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74" w:rsidRPr="00196071" w:rsidRDefault="00307374" w:rsidP="00307374">
      <w:pPr>
        <w:spacing w:line="360" w:lineRule="auto"/>
        <w:rPr>
          <w:rFonts w:ascii="宋体" w:hAnsi="宋体"/>
          <w:b/>
          <w:sz w:val="28"/>
          <w:szCs w:val="28"/>
        </w:rPr>
      </w:pPr>
      <w:r w:rsidRPr="00196071">
        <w:rPr>
          <w:rFonts w:ascii="宋体" w:hAnsi="宋体" w:hint="eastAsia"/>
          <w:sz w:val="28"/>
          <w:szCs w:val="28"/>
        </w:rPr>
        <w:t>招标编号：SXLHZB201</w:t>
      </w:r>
      <w:r>
        <w:rPr>
          <w:rFonts w:ascii="宋体" w:hAnsi="宋体" w:hint="eastAsia"/>
          <w:sz w:val="28"/>
          <w:szCs w:val="28"/>
        </w:rPr>
        <w:t>5-666</w:t>
      </w:r>
      <w:r w:rsidRPr="00196071">
        <w:rPr>
          <w:rFonts w:ascii="宋体" w:hAnsi="宋体" w:hint="eastAsia"/>
          <w:sz w:val="28"/>
          <w:szCs w:val="28"/>
        </w:rPr>
        <w:t xml:space="preserve">  </w:t>
      </w:r>
      <w:r w:rsidRPr="00196071">
        <w:rPr>
          <w:rFonts w:ascii="宋体" w:hAnsi="宋体" w:hint="eastAsia"/>
          <w:b/>
          <w:sz w:val="28"/>
          <w:szCs w:val="28"/>
        </w:rPr>
        <w:t xml:space="preserve">                        </w:t>
      </w:r>
      <w:r w:rsidR="00265FED">
        <w:rPr>
          <w:rFonts w:ascii="宋体" w:hAnsi="宋体" w:hint="eastAsia"/>
          <w:b/>
          <w:sz w:val="28"/>
          <w:szCs w:val="28"/>
        </w:rPr>
        <w:t xml:space="preserve">    </w:t>
      </w:r>
      <w:r w:rsidRPr="00196071">
        <w:rPr>
          <w:rFonts w:ascii="宋体" w:hAnsi="宋体" w:hint="eastAsia"/>
          <w:b/>
          <w:sz w:val="28"/>
          <w:szCs w:val="28"/>
        </w:rPr>
        <w:t>（正本）</w:t>
      </w:r>
    </w:p>
    <w:p w:rsidR="00307374" w:rsidRPr="00196071" w:rsidRDefault="00307374" w:rsidP="00307374">
      <w:pPr>
        <w:spacing w:line="360" w:lineRule="auto"/>
        <w:rPr>
          <w:rFonts w:ascii="宋体" w:hAnsi="宋体"/>
          <w:sz w:val="24"/>
          <w:szCs w:val="24"/>
        </w:rPr>
      </w:pPr>
    </w:p>
    <w:p w:rsidR="00307374" w:rsidRDefault="00307374" w:rsidP="00307374">
      <w:pPr>
        <w:spacing w:line="360" w:lineRule="auto"/>
        <w:rPr>
          <w:rFonts w:ascii="宋体" w:hAnsi="宋体"/>
          <w:sz w:val="24"/>
          <w:szCs w:val="24"/>
        </w:rPr>
      </w:pPr>
    </w:p>
    <w:p w:rsidR="006F3A8A" w:rsidRPr="00196071" w:rsidRDefault="006F3A8A" w:rsidP="00307374">
      <w:pPr>
        <w:spacing w:line="360" w:lineRule="auto"/>
        <w:rPr>
          <w:rFonts w:ascii="宋体" w:hAnsi="宋体"/>
          <w:sz w:val="24"/>
          <w:szCs w:val="24"/>
        </w:rPr>
      </w:pPr>
    </w:p>
    <w:p w:rsidR="00307374" w:rsidRPr="00B53579" w:rsidRDefault="00307374" w:rsidP="00307374">
      <w:pPr>
        <w:pStyle w:val="af1"/>
        <w:jc w:val="center"/>
        <w:rPr>
          <w:rFonts w:ascii="宋体" w:hAnsi="宋体"/>
          <w:color w:val="000000"/>
          <w:sz w:val="52"/>
          <w:szCs w:val="52"/>
        </w:rPr>
      </w:pPr>
      <w:r w:rsidRPr="00B53579">
        <w:rPr>
          <w:rFonts w:ascii="宋体" w:hAnsi="宋体" w:hint="eastAsia"/>
          <w:color w:val="000000"/>
          <w:sz w:val="52"/>
          <w:szCs w:val="52"/>
        </w:rPr>
        <w:t>加油站土建维修2015年度招标项目</w:t>
      </w:r>
    </w:p>
    <w:p w:rsidR="00307374" w:rsidRPr="00631631" w:rsidRDefault="00307374" w:rsidP="00307374">
      <w:pPr>
        <w:tabs>
          <w:tab w:val="left" w:pos="4515"/>
        </w:tabs>
        <w:spacing w:line="360" w:lineRule="auto"/>
        <w:jc w:val="center"/>
        <w:rPr>
          <w:rFonts w:ascii="宋体" w:hAnsi="宋体"/>
          <w:b/>
          <w:spacing w:val="-4"/>
          <w:sz w:val="32"/>
          <w:szCs w:val="32"/>
        </w:rPr>
      </w:pPr>
      <w:r w:rsidRPr="00631631">
        <w:rPr>
          <w:rFonts w:ascii="宋体" w:hAnsi="宋体" w:hint="eastAsia"/>
          <w:b/>
          <w:spacing w:val="-4"/>
          <w:sz w:val="32"/>
          <w:szCs w:val="32"/>
        </w:rPr>
        <w:t>（一标段：陕西省地区）</w:t>
      </w:r>
    </w:p>
    <w:p w:rsidR="00307374" w:rsidRPr="009B5A03" w:rsidRDefault="00307374" w:rsidP="00307374">
      <w:pPr>
        <w:adjustRightInd w:val="0"/>
        <w:snapToGrid w:val="0"/>
        <w:spacing w:line="360" w:lineRule="auto"/>
        <w:jc w:val="center"/>
        <w:rPr>
          <w:rFonts w:ascii="宋体" w:hAnsi="宋体"/>
          <w:sz w:val="68"/>
        </w:rPr>
      </w:pPr>
    </w:p>
    <w:p w:rsidR="00307374" w:rsidRDefault="00307374" w:rsidP="00307374">
      <w:pPr>
        <w:adjustRightInd w:val="0"/>
        <w:snapToGrid w:val="0"/>
        <w:spacing w:line="360" w:lineRule="auto"/>
        <w:jc w:val="center"/>
        <w:rPr>
          <w:rFonts w:ascii="宋体" w:hAnsi="宋体"/>
          <w:sz w:val="68"/>
        </w:rPr>
      </w:pPr>
    </w:p>
    <w:p w:rsidR="00307374" w:rsidRPr="00196071" w:rsidRDefault="00307374" w:rsidP="00307374">
      <w:pPr>
        <w:adjustRightInd w:val="0"/>
        <w:snapToGrid w:val="0"/>
        <w:spacing w:line="360" w:lineRule="auto"/>
        <w:jc w:val="center"/>
        <w:rPr>
          <w:rFonts w:ascii="宋体" w:hAnsi="宋体"/>
          <w:sz w:val="68"/>
        </w:rPr>
      </w:pPr>
      <w:r w:rsidRPr="00196071">
        <w:rPr>
          <w:rFonts w:ascii="宋体" w:hAnsi="宋体" w:hint="eastAsia"/>
          <w:sz w:val="68"/>
        </w:rPr>
        <w:t>投标文件</w:t>
      </w:r>
    </w:p>
    <w:p w:rsidR="00307374" w:rsidRPr="00555DB7" w:rsidRDefault="00555DB7" w:rsidP="00307374">
      <w:pPr>
        <w:adjustRightInd w:val="0"/>
        <w:snapToGrid w:val="0"/>
        <w:spacing w:line="360" w:lineRule="auto"/>
        <w:jc w:val="center"/>
        <w:rPr>
          <w:rFonts w:ascii="宋体" w:hAnsi="宋体"/>
          <w:sz w:val="32"/>
          <w:szCs w:val="32"/>
        </w:rPr>
      </w:pPr>
      <w:r w:rsidRPr="00555DB7">
        <w:rPr>
          <w:rFonts w:ascii="宋体" w:hAnsi="宋体" w:hint="eastAsia"/>
          <w:sz w:val="32"/>
          <w:szCs w:val="32"/>
        </w:rPr>
        <w:t>（技术</w:t>
      </w:r>
      <w:r>
        <w:rPr>
          <w:rFonts w:ascii="宋体" w:hAnsi="宋体" w:hint="eastAsia"/>
          <w:sz w:val="32"/>
          <w:szCs w:val="32"/>
        </w:rPr>
        <w:t>部分</w:t>
      </w:r>
      <w:r w:rsidRPr="00555DB7">
        <w:rPr>
          <w:rFonts w:ascii="宋体" w:hAnsi="宋体" w:hint="eastAsia"/>
          <w:sz w:val="32"/>
          <w:szCs w:val="32"/>
        </w:rPr>
        <w:t>）</w:t>
      </w:r>
    </w:p>
    <w:p w:rsidR="00307374" w:rsidRPr="00196071" w:rsidRDefault="00307374" w:rsidP="00307374">
      <w:pPr>
        <w:adjustRightInd w:val="0"/>
        <w:snapToGrid w:val="0"/>
        <w:spacing w:line="360" w:lineRule="auto"/>
        <w:jc w:val="center"/>
        <w:rPr>
          <w:rFonts w:ascii="宋体" w:hAnsi="宋体"/>
          <w:sz w:val="30"/>
        </w:rPr>
      </w:pPr>
    </w:p>
    <w:p w:rsidR="00307374" w:rsidRPr="00196071" w:rsidRDefault="00307374" w:rsidP="00307374">
      <w:pPr>
        <w:adjustRightInd w:val="0"/>
        <w:snapToGrid w:val="0"/>
        <w:spacing w:line="360" w:lineRule="auto"/>
        <w:jc w:val="center"/>
        <w:rPr>
          <w:rFonts w:ascii="宋体" w:hAnsi="宋体"/>
          <w:sz w:val="30"/>
        </w:rPr>
      </w:pPr>
    </w:p>
    <w:p w:rsidR="00307374" w:rsidRPr="00196071" w:rsidRDefault="00307374" w:rsidP="00307374">
      <w:pPr>
        <w:adjustRightInd w:val="0"/>
        <w:snapToGrid w:val="0"/>
        <w:spacing w:line="360" w:lineRule="auto"/>
        <w:jc w:val="center"/>
        <w:rPr>
          <w:rFonts w:ascii="宋体" w:hAnsi="宋体"/>
          <w:sz w:val="30"/>
        </w:rPr>
      </w:pPr>
    </w:p>
    <w:p w:rsidR="00307374" w:rsidRPr="00196071" w:rsidRDefault="00307374" w:rsidP="00307374">
      <w:pPr>
        <w:adjustRightInd w:val="0"/>
        <w:snapToGrid w:val="0"/>
        <w:spacing w:line="360" w:lineRule="auto"/>
        <w:jc w:val="center"/>
        <w:rPr>
          <w:rFonts w:ascii="宋体" w:hAnsi="宋体"/>
          <w:sz w:val="30"/>
        </w:rPr>
      </w:pPr>
    </w:p>
    <w:p w:rsidR="00307374" w:rsidRPr="00196071" w:rsidRDefault="00307374" w:rsidP="00307374">
      <w:pPr>
        <w:spacing w:line="600" w:lineRule="auto"/>
        <w:rPr>
          <w:rFonts w:ascii="宋体" w:hAnsi="宋体"/>
          <w:sz w:val="30"/>
          <w:szCs w:val="30"/>
          <w:u w:val="single"/>
        </w:rPr>
      </w:pPr>
    </w:p>
    <w:p w:rsidR="00307374" w:rsidRPr="00F50B56" w:rsidRDefault="00307374" w:rsidP="00307374">
      <w:pPr>
        <w:spacing w:line="720" w:lineRule="auto"/>
        <w:ind w:firstLineChars="600" w:firstLine="1800"/>
        <w:rPr>
          <w:rFonts w:ascii="宋体" w:hAnsi="宋体"/>
          <w:sz w:val="30"/>
          <w:szCs w:val="30"/>
        </w:rPr>
      </w:pPr>
      <w:r w:rsidRPr="00196071">
        <w:rPr>
          <w:rFonts w:ascii="宋体" w:hAnsi="宋体" w:hint="eastAsia"/>
          <w:sz w:val="30"/>
          <w:szCs w:val="30"/>
        </w:rPr>
        <w:t>投标单位：</w:t>
      </w:r>
      <w:r w:rsidR="00B200DE" w:rsidRPr="00F50B56">
        <w:rPr>
          <w:rFonts w:ascii="宋体" w:hAnsi="宋体" w:hint="eastAsia"/>
          <w:sz w:val="30"/>
          <w:szCs w:val="30"/>
          <w:u w:val="single"/>
        </w:rPr>
        <w:t>山东军辉建设</w:t>
      </w:r>
      <w:r w:rsidR="000D1CD1">
        <w:rPr>
          <w:rFonts w:ascii="宋体" w:hAnsi="宋体" w:hint="eastAsia"/>
          <w:sz w:val="30"/>
          <w:szCs w:val="30"/>
          <w:u w:val="single"/>
        </w:rPr>
        <w:t>集团</w:t>
      </w:r>
      <w:r w:rsidR="00B200DE" w:rsidRPr="00F50B56">
        <w:rPr>
          <w:rFonts w:ascii="宋体" w:hAnsi="宋体" w:hint="eastAsia"/>
          <w:sz w:val="30"/>
          <w:szCs w:val="30"/>
          <w:u w:val="single"/>
        </w:rPr>
        <w:t>有限公司</w:t>
      </w:r>
    </w:p>
    <w:p w:rsidR="00307374" w:rsidRPr="00196071" w:rsidRDefault="00307374" w:rsidP="00307374">
      <w:pPr>
        <w:spacing w:line="720" w:lineRule="auto"/>
        <w:ind w:firstLineChars="600" w:firstLine="1800"/>
        <w:rPr>
          <w:rFonts w:ascii="宋体" w:hAnsi="宋体"/>
          <w:sz w:val="30"/>
          <w:szCs w:val="30"/>
        </w:rPr>
      </w:pPr>
      <w:r w:rsidRPr="00196071">
        <w:rPr>
          <w:rFonts w:ascii="宋体" w:hAnsi="宋体" w:hint="eastAsia"/>
          <w:sz w:val="30"/>
          <w:szCs w:val="30"/>
        </w:rPr>
        <w:t xml:space="preserve">日    期：   </w:t>
      </w:r>
      <w:r>
        <w:rPr>
          <w:rFonts w:ascii="宋体" w:hAnsi="宋体" w:hint="eastAsia"/>
          <w:sz w:val="30"/>
          <w:szCs w:val="30"/>
        </w:rPr>
        <w:t>二零一五</w:t>
      </w:r>
      <w:r w:rsidRPr="00196071">
        <w:rPr>
          <w:rFonts w:ascii="宋体" w:hAnsi="宋体" w:hint="eastAsia"/>
          <w:sz w:val="30"/>
          <w:szCs w:val="30"/>
        </w:rPr>
        <w:t>年</w:t>
      </w:r>
      <w:r w:rsidR="00B200DE">
        <w:rPr>
          <w:rFonts w:ascii="宋体" w:hAnsi="宋体" w:hint="eastAsia"/>
          <w:sz w:val="30"/>
          <w:szCs w:val="30"/>
        </w:rPr>
        <w:t>八</w:t>
      </w:r>
      <w:r w:rsidRPr="00196071">
        <w:rPr>
          <w:rFonts w:ascii="宋体" w:hAnsi="宋体" w:hint="eastAsia"/>
          <w:sz w:val="30"/>
          <w:szCs w:val="30"/>
        </w:rPr>
        <w:t xml:space="preserve">月  </w:t>
      </w:r>
    </w:p>
    <w:p w:rsidR="00307374" w:rsidRDefault="00307374" w:rsidP="00307374">
      <w:pPr>
        <w:adjustRightInd w:val="0"/>
        <w:snapToGrid w:val="0"/>
        <w:spacing w:line="360" w:lineRule="auto"/>
        <w:rPr>
          <w:rFonts w:ascii="宋体" w:hAnsi="宋体"/>
          <w:sz w:val="19"/>
        </w:rPr>
      </w:pPr>
    </w:p>
    <w:p w:rsidR="006F3A8A" w:rsidRDefault="006F3A8A" w:rsidP="00307374">
      <w:pPr>
        <w:adjustRightInd w:val="0"/>
        <w:snapToGrid w:val="0"/>
        <w:spacing w:line="360" w:lineRule="auto"/>
        <w:rPr>
          <w:rFonts w:ascii="宋体" w:hAnsi="宋体"/>
          <w:sz w:val="19"/>
        </w:rPr>
      </w:pPr>
    </w:p>
    <w:p w:rsidR="006F3A8A" w:rsidRDefault="006F3A8A" w:rsidP="00307374">
      <w:pPr>
        <w:adjustRightInd w:val="0"/>
        <w:snapToGrid w:val="0"/>
        <w:spacing w:line="360" w:lineRule="auto"/>
        <w:rPr>
          <w:rFonts w:ascii="宋体" w:hAnsi="宋体"/>
          <w:sz w:val="19"/>
        </w:rPr>
      </w:pPr>
    </w:p>
    <w:p w:rsidR="006F3A8A" w:rsidRPr="00196071" w:rsidRDefault="006F3A8A" w:rsidP="00307374">
      <w:pPr>
        <w:adjustRightInd w:val="0"/>
        <w:snapToGrid w:val="0"/>
        <w:spacing w:line="360" w:lineRule="auto"/>
        <w:rPr>
          <w:rFonts w:ascii="宋体" w:hAnsi="宋体"/>
          <w:sz w:val="19"/>
        </w:rPr>
      </w:pPr>
    </w:p>
    <w:p w:rsidR="00307374" w:rsidRPr="00196071" w:rsidRDefault="00307374" w:rsidP="00307374">
      <w:pPr>
        <w:spacing w:line="360" w:lineRule="auto"/>
        <w:jc w:val="center"/>
        <w:rPr>
          <w:rFonts w:ascii="宋体" w:hAnsi="宋体"/>
          <w:b/>
          <w:sz w:val="32"/>
          <w:szCs w:val="32"/>
        </w:rPr>
      </w:pPr>
      <w:r w:rsidRPr="00196071">
        <w:rPr>
          <w:rFonts w:ascii="宋体" w:hAnsi="宋体" w:hint="eastAsia"/>
          <w:b/>
          <w:sz w:val="32"/>
          <w:szCs w:val="32"/>
        </w:rPr>
        <w:t>投标文件编制说明</w:t>
      </w:r>
    </w:p>
    <w:p w:rsidR="00307374" w:rsidRPr="00196071" w:rsidRDefault="00307374" w:rsidP="00307374">
      <w:pPr>
        <w:spacing w:line="360" w:lineRule="auto"/>
        <w:rPr>
          <w:rFonts w:ascii="宋体" w:hAnsi="宋体"/>
          <w:sz w:val="24"/>
          <w:szCs w:val="24"/>
        </w:rPr>
      </w:pPr>
    </w:p>
    <w:p w:rsidR="00307374" w:rsidRPr="00196071" w:rsidRDefault="00307374" w:rsidP="0076706F">
      <w:pPr>
        <w:spacing w:line="480" w:lineRule="auto"/>
        <w:ind w:firstLineChars="200" w:firstLine="480"/>
        <w:rPr>
          <w:rFonts w:ascii="宋体" w:hAnsi="宋体"/>
          <w:sz w:val="24"/>
          <w:szCs w:val="24"/>
        </w:rPr>
      </w:pPr>
      <w:r w:rsidRPr="00196071">
        <w:rPr>
          <w:rFonts w:ascii="宋体" w:hAnsi="宋体" w:hint="eastAsia"/>
          <w:sz w:val="24"/>
          <w:szCs w:val="24"/>
        </w:rPr>
        <w:t>1、陕西龙寰招标有限责任公司提供的招标文件格式，起到样式作用，编制投标文件前，请详细阅读招标文件，理解文件中的每一项要求。</w:t>
      </w:r>
    </w:p>
    <w:p w:rsidR="00307374" w:rsidRPr="00196071" w:rsidRDefault="00307374" w:rsidP="0076706F">
      <w:pPr>
        <w:spacing w:line="480" w:lineRule="auto"/>
        <w:ind w:firstLineChars="200" w:firstLine="480"/>
        <w:rPr>
          <w:rFonts w:ascii="宋体" w:hAnsi="宋体"/>
          <w:sz w:val="24"/>
          <w:szCs w:val="24"/>
        </w:rPr>
      </w:pPr>
      <w:r w:rsidRPr="00196071">
        <w:rPr>
          <w:rFonts w:ascii="宋体" w:hAnsi="宋体" w:hint="eastAsia"/>
          <w:sz w:val="24"/>
          <w:szCs w:val="24"/>
        </w:rPr>
        <w:t>2、投标文件的编制应按照样本格式提供的内容，做出逐一明确的答复；投标人认为有必要，还可以做其它补充说明。</w:t>
      </w:r>
    </w:p>
    <w:p w:rsidR="00307374" w:rsidRPr="00196071" w:rsidRDefault="00307374" w:rsidP="00307374">
      <w:pPr>
        <w:spacing w:line="480" w:lineRule="auto"/>
        <w:ind w:firstLineChars="201" w:firstLine="482"/>
        <w:rPr>
          <w:rFonts w:ascii="宋体" w:hAnsi="宋体"/>
          <w:szCs w:val="21"/>
        </w:rPr>
      </w:pPr>
      <w:r w:rsidRPr="00196071">
        <w:rPr>
          <w:rFonts w:ascii="宋体" w:hAnsi="宋体" w:hint="eastAsia"/>
          <w:sz w:val="24"/>
          <w:szCs w:val="24"/>
        </w:rPr>
        <w:t>3、全部编制完成，并加盖印章后，应分别装订成册。</w:t>
      </w:r>
    </w:p>
    <w:p w:rsidR="00307374" w:rsidRPr="00196071" w:rsidRDefault="00307374" w:rsidP="00307374">
      <w:pPr>
        <w:adjustRightInd w:val="0"/>
        <w:snapToGrid w:val="0"/>
        <w:spacing w:line="360" w:lineRule="auto"/>
        <w:rPr>
          <w:rFonts w:ascii="宋体" w:hAnsi="宋体"/>
          <w:sz w:val="19"/>
        </w:rPr>
      </w:pPr>
    </w:p>
    <w:p w:rsidR="00555DB7" w:rsidRDefault="00307374" w:rsidP="00307374">
      <w:pPr>
        <w:jc w:val="center"/>
        <w:rPr>
          <w:rFonts w:ascii="宋体" w:hAnsi="宋体"/>
          <w:b/>
          <w:sz w:val="42"/>
        </w:rPr>
      </w:pPr>
      <w:r w:rsidRPr="00196071">
        <w:rPr>
          <w:rFonts w:ascii="宋体" w:hAnsi="宋体"/>
          <w:b/>
          <w:sz w:val="42"/>
        </w:rPr>
        <w:br w:type="page"/>
      </w:r>
    </w:p>
    <w:p w:rsidR="00C72516" w:rsidRDefault="00C72516" w:rsidP="0095304D">
      <w:pPr>
        <w:ind w:firstLineChars="650" w:firstLine="2860"/>
        <w:rPr>
          <w:rFonts w:ascii="宋体" w:hAnsi="宋体"/>
          <w:sz w:val="44"/>
          <w:szCs w:val="44"/>
        </w:rPr>
      </w:pPr>
    </w:p>
    <w:p w:rsidR="00307374" w:rsidRPr="00196071" w:rsidRDefault="00307374" w:rsidP="0095304D">
      <w:pPr>
        <w:ind w:firstLineChars="650" w:firstLine="2860"/>
        <w:rPr>
          <w:rFonts w:ascii="宋体" w:hAnsi="宋体"/>
          <w:sz w:val="44"/>
          <w:szCs w:val="44"/>
        </w:rPr>
      </w:pPr>
      <w:r w:rsidRPr="00196071">
        <w:rPr>
          <w:rFonts w:ascii="宋体" w:hAnsi="宋体"/>
          <w:sz w:val="44"/>
          <w:szCs w:val="44"/>
        </w:rPr>
        <w:t>目      录</w:t>
      </w:r>
    </w:p>
    <w:p w:rsidR="00307374" w:rsidRPr="00196071" w:rsidRDefault="00307374" w:rsidP="00307374">
      <w:pPr>
        <w:rPr>
          <w:rFonts w:ascii="宋体" w:hAnsi="宋体"/>
          <w:sz w:val="36"/>
          <w:szCs w:val="36"/>
        </w:rPr>
      </w:pPr>
    </w:p>
    <w:p w:rsidR="00307374" w:rsidRPr="00555DB7" w:rsidRDefault="00307374" w:rsidP="00307374">
      <w:pPr>
        <w:rPr>
          <w:rFonts w:ascii="宋体" w:hAnsi="宋体"/>
          <w:sz w:val="18"/>
          <w:szCs w:val="18"/>
        </w:rPr>
      </w:pPr>
    </w:p>
    <w:p w:rsidR="00307374" w:rsidRPr="00196071" w:rsidRDefault="00555DB7" w:rsidP="00005D96">
      <w:pPr>
        <w:spacing w:line="720" w:lineRule="auto"/>
        <w:ind w:firstLineChars="472" w:firstLine="1416"/>
        <w:rPr>
          <w:rFonts w:ascii="宋体" w:hAnsi="宋体"/>
          <w:bCs/>
          <w:sz w:val="30"/>
          <w:szCs w:val="30"/>
        </w:rPr>
      </w:pPr>
      <w:r>
        <w:rPr>
          <w:rFonts w:ascii="宋体" w:hAnsi="宋体" w:hint="eastAsia"/>
          <w:bCs/>
          <w:sz w:val="30"/>
          <w:szCs w:val="30"/>
        </w:rPr>
        <w:t>一</w:t>
      </w:r>
      <w:r w:rsidR="00307374" w:rsidRPr="00196071">
        <w:rPr>
          <w:rFonts w:ascii="宋体" w:hAnsi="宋体" w:hint="eastAsia"/>
          <w:bCs/>
          <w:sz w:val="30"/>
          <w:szCs w:val="30"/>
        </w:rPr>
        <w:t xml:space="preserve">  投标人资格证明文件及相关</w:t>
      </w:r>
      <w:r w:rsidR="00307374">
        <w:rPr>
          <w:rFonts w:ascii="宋体" w:hAnsi="宋体" w:hint="eastAsia"/>
          <w:bCs/>
          <w:sz w:val="30"/>
          <w:szCs w:val="30"/>
        </w:rPr>
        <w:t>资料</w:t>
      </w:r>
    </w:p>
    <w:p w:rsidR="00307374" w:rsidRPr="00196071" w:rsidRDefault="00555DB7" w:rsidP="00005D96">
      <w:pPr>
        <w:spacing w:line="720" w:lineRule="auto"/>
        <w:ind w:firstLineChars="472" w:firstLine="1416"/>
        <w:rPr>
          <w:rFonts w:ascii="宋体" w:hAnsi="宋体"/>
          <w:bCs/>
          <w:sz w:val="30"/>
          <w:szCs w:val="30"/>
        </w:rPr>
      </w:pPr>
      <w:r>
        <w:rPr>
          <w:rFonts w:ascii="宋体" w:hAnsi="宋体" w:hint="eastAsia"/>
          <w:bCs/>
          <w:sz w:val="30"/>
          <w:szCs w:val="30"/>
        </w:rPr>
        <w:t>二</w:t>
      </w:r>
      <w:r w:rsidR="00307374" w:rsidRPr="00196071">
        <w:rPr>
          <w:rFonts w:ascii="宋体" w:hAnsi="宋体" w:hint="eastAsia"/>
          <w:bCs/>
          <w:sz w:val="30"/>
          <w:szCs w:val="30"/>
        </w:rPr>
        <w:t xml:space="preserve">  施工组织设计</w:t>
      </w:r>
    </w:p>
    <w:p w:rsidR="00555DB7" w:rsidRPr="00555DB7" w:rsidRDefault="00555DB7" w:rsidP="00005D96">
      <w:pPr>
        <w:spacing w:line="720" w:lineRule="auto"/>
        <w:ind w:firstLineChars="661" w:firstLine="1983"/>
        <w:rPr>
          <w:rFonts w:ascii="宋体" w:hAnsi="宋体"/>
          <w:bCs/>
          <w:sz w:val="30"/>
          <w:szCs w:val="30"/>
        </w:rPr>
      </w:pPr>
      <w:r>
        <w:rPr>
          <w:rFonts w:ascii="宋体" w:hAnsi="宋体" w:hint="eastAsia"/>
          <w:bCs/>
          <w:sz w:val="30"/>
          <w:szCs w:val="30"/>
        </w:rPr>
        <w:t>1、</w:t>
      </w:r>
      <w:r w:rsidRPr="00555DB7">
        <w:rPr>
          <w:rFonts w:ascii="宋体" w:hAnsi="宋体" w:hint="eastAsia"/>
          <w:bCs/>
          <w:sz w:val="30"/>
          <w:szCs w:val="30"/>
        </w:rPr>
        <w:t>企业概况</w:t>
      </w:r>
    </w:p>
    <w:p w:rsidR="00307374" w:rsidRDefault="00555DB7" w:rsidP="00005D96">
      <w:pPr>
        <w:spacing w:line="720" w:lineRule="auto"/>
        <w:ind w:firstLineChars="661" w:firstLine="1983"/>
        <w:rPr>
          <w:rFonts w:ascii="宋体" w:hAnsi="宋体"/>
          <w:bCs/>
          <w:sz w:val="30"/>
          <w:szCs w:val="30"/>
        </w:rPr>
      </w:pPr>
      <w:r>
        <w:rPr>
          <w:rFonts w:ascii="宋体" w:hAnsi="宋体" w:hint="eastAsia"/>
          <w:bCs/>
          <w:sz w:val="30"/>
          <w:szCs w:val="30"/>
        </w:rPr>
        <w:t>2</w:t>
      </w:r>
      <w:r w:rsidRPr="00555DB7">
        <w:rPr>
          <w:rFonts w:ascii="宋体" w:hAnsi="宋体" w:hint="eastAsia"/>
          <w:bCs/>
          <w:sz w:val="30"/>
          <w:szCs w:val="30"/>
        </w:rPr>
        <w:t>、施工组织设计和施工方案</w:t>
      </w:r>
    </w:p>
    <w:p w:rsidR="00555DB7" w:rsidRDefault="00555DB7" w:rsidP="00005D96">
      <w:pPr>
        <w:spacing w:line="720" w:lineRule="auto"/>
        <w:ind w:firstLineChars="661" w:firstLine="1983"/>
        <w:rPr>
          <w:rFonts w:ascii="宋体" w:hAnsi="宋体"/>
          <w:bCs/>
          <w:sz w:val="30"/>
          <w:szCs w:val="30"/>
        </w:rPr>
      </w:pPr>
      <w:r>
        <w:rPr>
          <w:rFonts w:ascii="宋体" w:hAnsi="宋体" w:hint="eastAsia"/>
          <w:bCs/>
          <w:sz w:val="30"/>
          <w:szCs w:val="30"/>
        </w:rPr>
        <w:t>3、</w:t>
      </w:r>
      <w:r w:rsidRPr="00555DB7">
        <w:rPr>
          <w:rFonts w:ascii="宋体" w:hAnsi="宋体" w:hint="eastAsia"/>
          <w:bCs/>
          <w:sz w:val="30"/>
          <w:szCs w:val="30"/>
        </w:rPr>
        <w:t>项目管理机构配备</w:t>
      </w:r>
    </w:p>
    <w:p w:rsidR="00555DB7" w:rsidRPr="00555DB7" w:rsidRDefault="00555DB7" w:rsidP="00005D96">
      <w:pPr>
        <w:spacing w:line="720" w:lineRule="auto"/>
        <w:ind w:firstLineChars="661" w:firstLine="1983"/>
        <w:rPr>
          <w:rFonts w:ascii="宋体" w:hAnsi="宋体"/>
          <w:bCs/>
          <w:sz w:val="30"/>
          <w:szCs w:val="30"/>
        </w:rPr>
      </w:pPr>
      <w:r>
        <w:rPr>
          <w:rFonts w:ascii="宋体" w:hAnsi="宋体" w:hint="eastAsia"/>
          <w:bCs/>
          <w:sz w:val="30"/>
          <w:szCs w:val="30"/>
        </w:rPr>
        <w:t>4、</w:t>
      </w:r>
      <w:r w:rsidRPr="00555DB7">
        <w:rPr>
          <w:rFonts w:ascii="宋体" w:hAnsi="宋体" w:hint="eastAsia"/>
          <w:bCs/>
          <w:sz w:val="30"/>
          <w:szCs w:val="30"/>
        </w:rPr>
        <w:t>投标设备详细配置及技术说明</w:t>
      </w:r>
    </w:p>
    <w:p w:rsidR="00307374" w:rsidRPr="00196071" w:rsidRDefault="00307374" w:rsidP="00307374">
      <w:pPr>
        <w:spacing w:line="360" w:lineRule="auto"/>
        <w:ind w:firstLineChars="800" w:firstLine="2400"/>
        <w:rPr>
          <w:rFonts w:ascii="宋体" w:hAnsi="宋体"/>
          <w:sz w:val="30"/>
          <w:szCs w:val="30"/>
        </w:rPr>
      </w:pPr>
    </w:p>
    <w:p w:rsidR="00307374" w:rsidRPr="00196071" w:rsidRDefault="00307374" w:rsidP="00307374">
      <w:pPr>
        <w:spacing w:line="360" w:lineRule="auto"/>
        <w:rPr>
          <w:rFonts w:ascii="宋体" w:hAnsi="宋体"/>
          <w:b/>
          <w:sz w:val="18"/>
          <w:szCs w:val="18"/>
        </w:rPr>
      </w:pPr>
    </w:p>
    <w:p w:rsidR="00005D96" w:rsidRDefault="00307374" w:rsidP="00555DB7">
      <w:pPr>
        <w:spacing w:line="480" w:lineRule="auto"/>
        <w:jc w:val="center"/>
        <w:rPr>
          <w:rFonts w:ascii="宋体" w:hAnsi="宋体"/>
          <w:b/>
          <w:sz w:val="32"/>
          <w:szCs w:val="32"/>
        </w:rPr>
      </w:pPr>
      <w:r w:rsidRPr="00196071">
        <w:rPr>
          <w:rFonts w:ascii="宋体" w:hAnsi="宋体"/>
          <w:b/>
          <w:sz w:val="32"/>
          <w:szCs w:val="32"/>
        </w:rPr>
        <w:br w:type="page"/>
      </w:r>
    </w:p>
    <w:p w:rsidR="00005D96" w:rsidRDefault="00005D96" w:rsidP="00555DB7">
      <w:pPr>
        <w:spacing w:line="480" w:lineRule="auto"/>
        <w:jc w:val="center"/>
        <w:rPr>
          <w:rFonts w:ascii="宋体" w:hAnsi="宋体"/>
          <w:b/>
          <w:sz w:val="32"/>
          <w:szCs w:val="32"/>
        </w:rPr>
      </w:pPr>
    </w:p>
    <w:p w:rsidR="00307374" w:rsidRPr="00196071" w:rsidRDefault="00555DB7" w:rsidP="00555DB7">
      <w:pPr>
        <w:spacing w:line="480" w:lineRule="auto"/>
        <w:jc w:val="center"/>
        <w:rPr>
          <w:rFonts w:ascii="宋体" w:hAnsi="宋体"/>
          <w:b/>
          <w:sz w:val="32"/>
          <w:szCs w:val="32"/>
        </w:rPr>
      </w:pPr>
      <w:r>
        <w:rPr>
          <w:rFonts w:ascii="宋体" w:hAnsi="宋体" w:hint="eastAsia"/>
          <w:b/>
          <w:bCs/>
          <w:sz w:val="32"/>
          <w:szCs w:val="32"/>
        </w:rPr>
        <w:t>一、</w:t>
      </w:r>
      <w:r w:rsidR="00307374" w:rsidRPr="00196071">
        <w:rPr>
          <w:rFonts w:ascii="宋体" w:hAnsi="宋体" w:hint="eastAsia"/>
          <w:b/>
          <w:sz w:val="32"/>
          <w:szCs w:val="32"/>
        </w:rPr>
        <w:t>投标人资格证明文件及相关</w:t>
      </w:r>
      <w:r w:rsidR="00307374">
        <w:rPr>
          <w:rFonts w:ascii="宋体" w:hAnsi="宋体" w:hint="eastAsia"/>
          <w:b/>
          <w:sz w:val="32"/>
          <w:szCs w:val="32"/>
        </w:rPr>
        <w:t>资料</w:t>
      </w:r>
    </w:p>
    <w:p w:rsidR="00307374" w:rsidRPr="00196071" w:rsidRDefault="00307374" w:rsidP="00307374">
      <w:pPr>
        <w:jc w:val="center"/>
        <w:rPr>
          <w:rFonts w:ascii="宋体" w:hAnsi="宋体"/>
          <w:b/>
          <w:szCs w:val="21"/>
        </w:rPr>
      </w:pPr>
    </w:p>
    <w:p w:rsidR="00307374" w:rsidRPr="00196071" w:rsidRDefault="00307374" w:rsidP="00307374">
      <w:pPr>
        <w:spacing w:line="360" w:lineRule="auto"/>
        <w:ind w:firstLineChars="196" w:firstLine="472"/>
        <w:rPr>
          <w:rFonts w:ascii="宋体" w:hAnsi="宋体"/>
          <w:b/>
          <w:sz w:val="24"/>
          <w:szCs w:val="24"/>
        </w:rPr>
      </w:pPr>
      <w:r w:rsidRPr="00196071">
        <w:rPr>
          <w:rFonts w:ascii="宋体" w:hAnsi="宋体" w:hint="eastAsia"/>
          <w:b/>
          <w:sz w:val="24"/>
          <w:szCs w:val="24"/>
        </w:rPr>
        <w:t>以下相关资料需提供加盖公章的复印件：</w:t>
      </w:r>
    </w:p>
    <w:p w:rsidR="00307374" w:rsidRPr="00315772" w:rsidRDefault="00307374" w:rsidP="00307374">
      <w:pPr>
        <w:spacing w:line="360" w:lineRule="auto"/>
        <w:ind w:firstLineChars="200" w:firstLine="480"/>
        <w:rPr>
          <w:rFonts w:ascii="宋体" w:hAnsi="宋体"/>
          <w:sz w:val="24"/>
        </w:rPr>
      </w:pPr>
      <w:r>
        <w:rPr>
          <w:rFonts w:ascii="宋体" w:hAnsi="宋体" w:hint="eastAsia"/>
          <w:sz w:val="24"/>
        </w:rPr>
        <w:t>1、</w:t>
      </w:r>
      <w:r w:rsidRPr="00315772">
        <w:rPr>
          <w:rFonts w:ascii="宋体" w:hAnsi="宋体" w:hint="eastAsia"/>
          <w:sz w:val="24"/>
        </w:rPr>
        <w:t>营业执照副本、税务登记证、组织机构代码证、开户银行许可证；</w:t>
      </w:r>
    </w:p>
    <w:p w:rsidR="00307374" w:rsidRPr="00315772" w:rsidRDefault="00307374" w:rsidP="00307374">
      <w:pPr>
        <w:spacing w:line="360" w:lineRule="auto"/>
        <w:ind w:firstLineChars="200" w:firstLine="480"/>
        <w:rPr>
          <w:rFonts w:ascii="宋体" w:hAnsi="宋体"/>
          <w:sz w:val="24"/>
        </w:rPr>
      </w:pPr>
      <w:r>
        <w:rPr>
          <w:rFonts w:ascii="宋体" w:hAnsi="宋体" w:hint="eastAsia"/>
          <w:sz w:val="24"/>
        </w:rPr>
        <w:t>2、</w:t>
      </w:r>
      <w:r w:rsidRPr="00315772">
        <w:rPr>
          <w:rFonts w:ascii="宋体" w:hAnsi="宋体" w:hint="eastAsia"/>
          <w:sz w:val="24"/>
        </w:rPr>
        <w:t>市政公用工程施工总承包三级及以上资质或房屋建筑工程施工总承包三级及以上资质；</w:t>
      </w:r>
    </w:p>
    <w:p w:rsidR="00307374" w:rsidRPr="00315772" w:rsidRDefault="00307374" w:rsidP="00307374">
      <w:pPr>
        <w:spacing w:line="360" w:lineRule="auto"/>
        <w:ind w:firstLineChars="200" w:firstLine="480"/>
        <w:rPr>
          <w:rFonts w:ascii="宋体" w:hAnsi="宋体"/>
          <w:sz w:val="24"/>
        </w:rPr>
      </w:pPr>
      <w:r>
        <w:rPr>
          <w:rFonts w:ascii="宋体" w:hAnsi="宋体" w:hint="eastAsia"/>
          <w:sz w:val="24"/>
        </w:rPr>
        <w:t>3、</w:t>
      </w:r>
      <w:r w:rsidRPr="00315772">
        <w:rPr>
          <w:rFonts w:ascii="宋体" w:hAnsi="宋体" w:hint="eastAsia"/>
          <w:sz w:val="24"/>
        </w:rPr>
        <w:t>拟派项目经理为市政工程专业或房屋建筑工程专业国家贰级注册建造师、安全生产考核合格证，且无在建项目；</w:t>
      </w:r>
    </w:p>
    <w:p w:rsidR="00307374" w:rsidRPr="00315772" w:rsidRDefault="00307374" w:rsidP="00307374">
      <w:pPr>
        <w:spacing w:line="360" w:lineRule="auto"/>
        <w:ind w:firstLineChars="200" w:firstLine="480"/>
        <w:rPr>
          <w:rFonts w:ascii="宋体" w:hAnsi="宋体"/>
          <w:sz w:val="24"/>
        </w:rPr>
      </w:pPr>
      <w:r>
        <w:rPr>
          <w:rFonts w:ascii="宋体" w:hAnsi="宋体" w:hint="eastAsia"/>
          <w:sz w:val="24"/>
        </w:rPr>
        <w:t>4、</w:t>
      </w:r>
      <w:r w:rsidRPr="00315772">
        <w:rPr>
          <w:rFonts w:ascii="宋体" w:hAnsi="宋体" w:hint="eastAsia"/>
          <w:sz w:val="24"/>
        </w:rPr>
        <w:t>企业安全生产许可证；</w:t>
      </w:r>
    </w:p>
    <w:p w:rsidR="00307374" w:rsidRPr="00F830CE" w:rsidRDefault="00307374" w:rsidP="00307374">
      <w:pPr>
        <w:spacing w:line="360" w:lineRule="auto"/>
        <w:ind w:firstLineChars="200" w:firstLine="480"/>
        <w:rPr>
          <w:rFonts w:ascii="宋体" w:hAnsi="宋体"/>
          <w:sz w:val="24"/>
        </w:rPr>
      </w:pPr>
      <w:r w:rsidRPr="00F830CE">
        <w:rPr>
          <w:rFonts w:ascii="宋体" w:hAnsi="宋体" w:hint="eastAsia"/>
          <w:sz w:val="24"/>
        </w:rPr>
        <w:t>5、入陕备案登记证；</w:t>
      </w:r>
    </w:p>
    <w:p w:rsidR="00B41D61" w:rsidRPr="00F830CE" w:rsidRDefault="00B41D61" w:rsidP="00307374">
      <w:pPr>
        <w:spacing w:line="360" w:lineRule="auto"/>
        <w:ind w:firstLineChars="200" w:firstLine="480"/>
        <w:rPr>
          <w:rFonts w:ascii="宋体" w:hAnsi="宋体"/>
          <w:sz w:val="24"/>
        </w:rPr>
      </w:pPr>
      <w:r w:rsidRPr="00F830CE">
        <w:rPr>
          <w:rFonts w:ascii="宋体" w:hAnsi="宋体" w:hint="eastAsia"/>
          <w:sz w:val="24"/>
        </w:rPr>
        <w:t>6、企业近三年</w:t>
      </w:r>
      <w:r w:rsidRPr="00F830CE">
        <w:rPr>
          <w:rFonts w:ascii="宋体" w:hAnsi="宋体"/>
          <w:sz w:val="24"/>
        </w:rPr>
        <w:t>同行业业绩证明、</w:t>
      </w:r>
      <w:r w:rsidRPr="00F830CE">
        <w:rPr>
          <w:rFonts w:ascii="宋体" w:hAnsi="宋体" w:hint="eastAsia"/>
          <w:sz w:val="24"/>
        </w:rPr>
        <w:t>近三年财务审计报告；</w:t>
      </w:r>
    </w:p>
    <w:p w:rsidR="00307374" w:rsidRPr="00F830CE" w:rsidRDefault="00B41D61" w:rsidP="00307374">
      <w:pPr>
        <w:spacing w:line="360" w:lineRule="auto"/>
        <w:ind w:firstLineChars="200" w:firstLine="480"/>
        <w:rPr>
          <w:rFonts w:ascii="宋体" w:hAnsi="宋体"/>
          <w:sz w:val="24"/>
        </w:rPr>
      </w:pPr>
      <w:r w:rsidRPr="00F830CE">
        <w:rPr>
          <w:rFonts w:ascii="宋体" w:hAnsi="宋体"/>
          <w:sz w:val="24"/>
        </w:rPr>
        <w:t>7</w:t>
      </w:r>
      <w:r w:rsidR="00307374" w:rsidRPr="00F830CE">
        <w:rPr>
          <w:rFonts w:ascii="宋体" w:hAnsi="宋体" w:hint="eastAsia"/>
          <w:sz w:val="24"/>
        </w:rPr>
        <w:t>、其他可以证明投标人资信、资质、服务质量的证书、文件等资料</w:t>
      </w:r>
      <w:r w:rsidR="00924C90" w:rsidRPr="00F830CE">
        <w:rPr>
          <w:rFonts w:ascii="宋体" w:hAnsi="宋体" w:hint="eastAsia"/>
          <w:sz w:val="24"/>
        </w:rPr>
        <w:t>；</w:t>
      </w:r>
    </w:p>
    <w:p w:rsidR="00B41D61" w:rsidRPr="00B41D61" w:rsidRDefault="00B41D61" w:rsidP="00307374">
      <w:pPr>
        <w:spacing w:line="360" w:lineRule="auto"/>
        <w:ind w:firstLineChars="200" w:firstLine="480"/>
        <w:rPr>
          <w:rFonts w:ascii="宋体" w:hAnsi="宋体"/>
          <w:sz w:val="24"/>
        </w:rPr>
      </w:pPr>
      <w:r w:rsidRPr="00F830CE">
        <w:rPr>
          <w:rFonts w:ascii="宋体" w:hAnsi="宋体"/>
          <w:sz w:val="24"/>
        </w:rPr>
        <w:t>8</w:t>
      </w:r>
      <w:r w:rsidRPr="00F830CE">
        <w:rPr>
          <w:rFonts w:ascii="宋体" w:hAnsi="宋体" w:hint="eastAsia"/>
          <w:sz w:val="24"/>
        </w:rPr>
        <w:t>、</w:t>
      </w:r>
      <w:r w:rsidR="00924C90" w:rsidRPr="00F830CE">
        <w:rPr>
          <w:rFonts w:ascii="宋体" w:hAnsi="宋体" w:hint="eastAsia"/>
          <w:sz w:val="24"/>
        </w:rPr>
        <w:t>其它</w:t>
      </w:r>
      <w:r w:rsidR="00924C90" w:rsidRPr="00F830CE">
        <w:rPr>
          <w:rFonts w:ascii="宋体" w:hAnsi="宋体"/>
          <w:sz w:val="24"/>
        </w:rPr>
        <w:t>后续服务</w:t>
      </w:r>
      <w:r w:rsidR="00924C90" w:rsidRPr="00F830CE">
        <w:rPr>
          <w:rFonts w:ascii="宋体" w:hAnsi="宋体" w:hint="eastAsia"/>
          <w:sz w:val="24"/>
        </w:rPr>
        <w:t>及</w:t>
      </w:r>
      <w:r w:rsidR="00924C90" w:rsidRPr="00F830CE">
        <w:rPr>
          <w:rFonts w:ascii="宋体" w:hAnsi="宋体"/>
          <w:sz w:val="24"/>
        </w:rPr>
        <w:t>工程质量承诺。</w:t>
      </w:r>
    </w:p>
    <w:p w:rsidR="00005D96" w:rsidRDefault="00307374" w:rsidP="00307374">
      <w:pPr>
        <w:jc w:val="center"/>
        <w:rPr>
          <w:rFonts w:ascii="宋体" w:hAnsi="宋体"/>
          <w:b/>
          <w:sz w:val="32"/>
          <w:szCs w:val="32"/>
        </w:rPr>
      </w:pPr>
      <w:r w:rsidRPr="00196071">
        <w:rPr>
          <w:rFonts w:ascii="宋体" w:hAnsi="宋体"/>
          <w:b/>
          <w:sz w:val="32"/>
          <w:szCs w:val="32"/>
        </w:rPr>
        <w:br w:type="page"/>
      </w:r>
    </w:p>
    <w:p w:rsidR="00005D96" w:rsidRDefault="00005D96" w:rsidP="00307374">
      <w:pPr>
        <w:jc w:val="center"/>
        <w:rPr>
          <w:rFonts w:ascii="宋体" w:hAnsi="宋体"/>
          <w:b/>
          <w:sz w:val="32"/>
          <w:szCs w:val="32"/>
        </w:rPr>
      </w:pPr>
    </w:p>
    <w:p w:rsidR="00307374" w:rsidRDefault="00555DB7" w:rsidP="00307374">
      <w:pPr>
        <w:jc w:val="center"/>
        <w:rPr>
          <w:rFonts w:ascii="宋体" w:hAnsi="宋体"/>
          <w:b/>
          <w:bCs/>
          <w:sz w:val="32"/>
          <w:szCs w:val="32"/>
        </w:rPr>
      </w:pPr>
      <w:r>
        <w:rPr>
          <w:rFonts w:ascii="宋体" w:hAnsi="宋体" w:hint="eastAsia"/>
          <w:b/>
          <w:bCs/>
          <w:sz w:val="32"/>
          <w:szCs w:val="32"/>
        </w:rPr>
        <w:t>二、</w:t>
      </w:r>
      <w:r w:rsidR="00307374" w:rsidRPr="00196071">
        <w:rPr>
          <w:rFonts w:ascii="宋体" w:hAnsi="宋体" w:hint="eastAsia"/>
          <w:b/>
          <w:bCs/>
          <w:sz w:val="32"/>
          <w:szCs w:val="32"/>
        </w:rPr>
        <w:t>施工组织设计</w:t>
      </w:r>
    </w:p>
    <w:p w:rsidR="00E72AC2" w:rsidRDefault="00E72AC2" w:rsidP="00960787">
      <w:pPr>
        <w:ind w:firstLineChars="393" w:firstLine="1105"/>
        <w:jc w:val="left"/>
        <w:rPr>
          <w:rFonts w:ascii="宋体" w:hAnsi="宋体"/>
          <w:b/>
          <w:bCs/>
          <w:sz w:val="28"/>
          <w:szCs w:val="28"/>
        </w:rPr>
      </w:pPr>
    </w:p>
    <w:p w:rsidR="00960787" w:rsidRDefault="00960787" w:rsidP="00960787">
      <w:pPr>
        <w:ind w:firstLineChars="393" w:firstLine="1105"/>
        <w:jc w:val="left"/>
        <w:rPr>
          <w:rFonts w:ascii="宋体" w:hAnsi="宋体"/>
          <w:b/>
          <w:bCs/>
          <w:sz w:val="28"/>
          <w:szCs w:val="28"/>
        </w:rPr>
      </w:pPr>
      <w:r w:rsidRPr="00960787">
        <w:rPr>
          <w:rFonts w:ascii="宋体" w:hAnsi="宋体" w:hint="eastAsia"/>
          <w:b/>
          <w:bCs/>
          <w:sz w:val="28"/>
          <w:szCs w:val="28"/>
        </w:rPr>
        <w:t>目</w:t>
      </w:r>
      <w:r>
        <w:rPr>
          <w:rFonts w:ascii="宋体" w:hAnsi="宋体" w:hint="eastAsia"/>
          <w:b/>
          <w:bCs/>
          <w:sz w:val="28"/>
          <w:szCs w:val="28"/>
        </w:rPr>
        <w:t xml:space="preserve">   </w:t>
      </w:r>
      <w:r w:rsidRPr="00960787">
        <w:rPr>
          <w:rFonts w:ascii="宋体" w:hAnsi="宋体" w:hint="eastAsia"/>
          <w:b/>
          <w:bCs/>
          <w:sz w:val="28"/>
          <w:szCs w:val="28"/>
        </w:rPr>
        <w:t>录</w:t>
      </w:r>
    </w:p>
    <w:p w:rsidR="00E72AC2" w:rsidRPr="00960787" w:rsidRDefault="00E72AC2" w:rsidP="00960787">
      <w:pPr>
        <w:ind w:firstLineChars="393" w:firstLine="1105"/>
        <w:jc w:val="left"/>
        <w:rPr>
          <w:rFonts w:ascii="宋体" w:hAnsi="宋体"/>
          <w:b/>
          <w:bCs/>
          <w:sz w:val="28"/>
          <w:szCs w:val="28"/>
        </w:rPr>
      </w:pPr>
    </w:p>
    <w:p w:rsidR="00307374" w:rsidRPr="00960787" w:rsidRDefault="00307374" w:rsidP="00DC2770">
      <w:pPr>
        <w:spacing w:line="360" w:lineRule="auto"/>
        <w:ind w:firstLineChars="196" w:firstLine="472"/>
        <w:rPr>
          <w:rFonts w:ascii="宋体" w:hAnsi="宋体"/>
          <w:b/>
          <w:sz w:val="24"/>
          <w:szCs w:val="24"/>
        </w:rPr>
      </w:pPr>
      <w:r w:rsidRPr="00960787">
        <w:rPr>
          <w:rFonts w:ascii="宋体" w:hAnsi="宋体" w:hint="eastAsia"/>
          <w:b/>
          <w:sz w:val="24"/>
          <w:szCs w:val="24"/>
        </w:rPr>
        <w:t>一、企业概况</w:t>
      </w:r>
    </w:p>
    <w:p w:rsidR="00456204" w:rsidRPr="00212948" w:rsidRDefault="00456204" w:rsidP="00456204">
      <w:pPr>
        <w:spacing w:line="360" w:lineRule="auto"/>
        <w:ind w:firstLineChars="294" w:firstLine="708"/>
        <w:rPr>
          <w:rFonts w:ascii="宋体" w:hAnsi="宋体" w:cs="Lucida Sans Unicode"/>
          <w:b/>
          <w:sz w:val="24"/>
          <w:szCs w:val="24"/>
        </w:rPr>
      </w:pPr>
      <w:r>
        <w:rPr>
          <w:rFonts w:ascii="宋体" w:hAnsi="宋体" w:cs="Lucida Sans Unicode" w:hint="eastAsia"/>
          <w:b/>
          <w:sz w:val="24"/>
          <w:szCs w:val="24"/>
        </w:rPr>
        <w:t>1、</w:t>
      </w:r>
      <w:r w:rsidRPr="00212948">
        <w:rPr>
          <w:rFonts w:ascii="宋体" w:hAnsi="宋体" w:cs="Lucida Sans Unicode" w:hint="eastAsia"/>
          <w:b/>
          <w:sz w:val="24"/>
          <w:szCs w:val="24"/>
        </w:rPr>
        <w:t>企业文化</w:t>
      </w:r>
    </w:p>
    <w:p w:rsidR="00456204" w:rsidRPr="004234CA" w:rsidRDefault="00456204" w:rsidP="00456204">
      <w:pPr>
        <w:spacing w:line="360" w:lineRule="auto"/>
        <w:ind w:firstLineChars="294" w:firstLine="708"/>
        <w:rPr>
          <w:rFonts w:ascii="宋体" w:hAnsi="宋体"/>
          <w:b/>
          <w:sz w:val="24"/>
          <w:szCs w:val="24"/>
        </w:rPr>
      </w:pPr>
      <w:r w:rsidRPr="004234CA">
        <w:rPr>
          <w:rFonts w:ascii="宋体" w:hAnsi="宋体" w:hint="eastAsia"/>
          <w:b/>
          <w:sz w:val="24"/>
          <w:szCs w:val="24"/>
        </w:rPr>
        <w:t>2、企业概况</w:t>
      </w:r>
    </w:p>
    <w:p w:rsidR="00307374" w:rsidRPr="00960787" w:rsidRDefault="00307374" w:rsidP="00DC2770">
      <w:pPr>
        <w:spacing w:line="360" w:lineRule="auto"/>
        <w:ind w:firstLineChars="196" w:firstLine="472"/>
        <w:rPr>
          <w:rFonts w:ascii="宋体" w:hAnsi="宋体"/>
          <w:b/>
          <w:sz w:val="24"/>
          <w:szCs w:val="24"/>
        </w:rPr>
      </w:pPr>
      <w:r w:rsidRPr="00960787">
        <w:rPr>
          <w:rFonts w:ascii="宋体" w:hAnsi="宋体" w:hint="eastAsia"/>
          <w:b/>
          <w:sz w:val="24"/>
          <w:szCs w:val="24"/>
        </w:rPr>
        <w:t>二、施工组织设计和施工方案</w:t>
      </w:r>
    </w:p>
    <w:p w:rsidR="004A5330" w:rsidRPr="00DC2770" w:rsidRDefault="004A5330" w:rsidP="00DC2770">
      <w:pPr>
        <w:spacing w:line="360" w:lineRule="auto"/>
        <w:ind w:firstLineChars="287" w:firstLine="691"/>
        <w:rPr>
          <w:rFonts w:ascii="宋体" w:hAnsi="宋体"/>
          <w:b/>
          <w:sz w:val="24"/>
          <w:szCs w:val="24"/>
        </w:rPr>
      </w:pPr>
      <w:r w:rsidRPr="00DC2770">
        <w:rPr>
          <w:rFonts w:ascii="宋体" w:hAnsi="宋体" w:hint="eastAsia"/>
          <w:b/>
          <w:sz w:val="24"/>
          <w:szCs w:val="24"/>
        </w:rPr>
        <w:t>1、项目管理机构及项目经理部人员组成</w:t>
      </w:r>
    </w:p>
    <w:p w:rsidR="00456204" w:rsidRPr="00456204" w:rsidRDefault="00456204" w:rsidP="00456204">
      <w:pPr>
        <w:spacing w:line="360" w:lineRule="auto"/>
        <w:ind w:firstLineChars="470" w:firstLine="1128"/>
        <w:outlineLvl w:val="1"/>
        <w:rPr>
          <w:rFonts w:ascii="宋体" w:hAnsi="宋体"/>
          <w:sz w:val="24"/>
        </w:rPr>
      </w:pPr>
      <w:r w:rsidRPr="00456204">
        <w:rPr>
          <w:rFonts w:ascii="宋体" w:hAnsi="宋体" w:hint="eastAsia"/>
          <w:sz w:val="24"/>
        </w:rPr>
        <w:t>1.1项目部管理机构网络图</w:t>
      </w:r>
    </w:p>
    <w:p w:rsidR="00456204" w:rsidRPr="00456204" w:rsidRDefault="00456204" w:rsidP="00456204">
      <w:pPr>
        <w:spacing w:line="360" w:lineRule="auto"/>
        <w:ind w:firstLineChars="470" w:firstLine="1128"/>
        <w:outlineLvl w:val="1"/>
        <w:rPr>
          <w:rFonts w:ascii="宋体" w:hAnsi="宋体"/>
          <w:sz w:val="24"/>
          <w:szCs w:val="24"/>
        </w:rPr>
      </w:pPr>
      <w:r w:rsidRPr="00456204">
        <w:rPr>
          <w:rFonts w:ascii="宋体" w:hAnsi="宋体" w:hint="eastAsia"/>
          <w:sz w:val="24"/>
        </w:rPr>
        <w:t>1.2</w:t>
      </w:r>
      <w:r w:rsidRPr="00456204">
        <w:rPr>
          <w:rFonts w:ascii="宋体" w:hAnsi="宋体" w:hint="eastAsia"/>
          <w:sz w:val="24"/>
          <w:szCs w:val="24"/>
        </w:rPr>
        <w:t>项目经理部人员组成表</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bCs/>
          <w:sz w:val="24"/>
          <w:szCs w:val="24"/>
        </w:rPr>
        <w:t>1.3项目部成员岗位职责</w:t>
      </w:r>
      <w:r w:rsidRPr="00456204">
        <w:rPr>
          <w:rFonts w:ascii="宋体" w:hAnsi="宋体" w:hint="eastAsia"/>
          <w:sz w:val="24"/>
          <w:szCs w:val="24"/>
        </w:rPr>
        <w:t> </w:t>
      </w:r>
    </w:p>
    <w:p w:rsidR="004A5330" w:rsidRPr="00DC2770" w:rsidRDefault="004A5330" w:rsidP="00DC2770">
      <w:pPr>
        <w:spacing w:line="360" w:lineRule="auto"/>
        <w:ind w:firstLineChars="287" w:firstLine="691"/>
        <w:rPr>
          <w:rFonts w:ascii="宋体" w:hAnsi="宋体"/>
          <w:b/>
          <w:sz w:val="24"/>
          <w:szCs w:val="24"/>
        </w:rPr>
      </w:pPr>
      <w:r w:rsidRPr="00DC2770">
        <w:rPr>
          <w:rFonts w:ascii="宋体" w:hAnsi="宋体" w:hint="eastAsia"/>
          <w:b/>
          <w:sz w:val="24"/>
          <w:szCs w:val="24"/>
        </w:rPr>
        <w:t>2、安全管理体系及安全管理制度</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sz w:val="24"/>
          <w:szCs w:val="24"/>
        </w:rPr>
        <w:t>2.1安全管理体系</w:t>
      </w:r>
    </w:p>
    <w:p w:rsidR="00456204" w:rsidRPr="00456204" w:rsidRDefault="00456204" w:rsidP="00456204">
      <w:pPr>
        <w:tabs>
          <w:tab w:val="left" w:pos="2340"/>
        </w:tabs>
        <w:spacing w:line="360" w:lineRule="auto"/>
        <w:ind w:firstLineChars="470" w:firstLine="1128"/>
        <w:rPr>
          <w:rFonts w:ascii="宋体" w:hAnsi="宋体" w:cs="Arial"/>
          <w:sz w:val="24"/>
          <w:szCs w:val="24"/>
        </w:rPr>
      </w:pPr>
      <w:r w:rsidRPr="00456204">
        <w:rPr>
          <w:rFonts w:ascii="宋体" w:hAnsi="宋体" w:hint="eastAsia"/>
          <w:sz w:val="24"/>
          <w:szCs w:val="24"/>
        </w:rPr>
        <w:t>2.2 安全管理制度</w:t>
      </w:r>
    </w:p>
    <w:p w:rsidR="00E363AA" w:rsidRDefault="00456204" w:rsidP="00E363AA">
      <w:pPr>
        <w:shd w:val="solid" w:color="FFFFFF" w:fill="auto"/>
        <w:autoSpaceDN w:val="0"/>
        <w:spacing w:line="360" w:lineRule="auto"/>
        <w:ind w:firstLineChars="470" w:firstLine="1128"/>
        <w:rPr>
          <w:rFonts w:ascii="宋体" w:hAnsi="宋体" w:cs="宋体"/>
          <w:bCs/>
          <w:color w:val="000000"/>
          <w:sz w:val="24"/>
          <w:szCs w:val="24"/>
          <w:shd w:val="clear" w:color="auto" w:fill="FFFFFF"/>
        </w:rPr>
      </w:pPr>
      <w:r w:rsidRPr="00456204">
        <w:rPr>
          <w:rFonts w:ascii="宋体" w:hAnsi="宋体" w:cs="宋体" w:hint="eastAsia"/>
          <w:bCs/>
          <w:color w:val="000000"/>
          <w:sz w:val="24"/>
          <w:szCs w:val="24"/>
          <w:shd w:val="clear" w:color="auto" w:fill="FFFFFF"/>
        </w:rPr>
        <w:t>2.3安全管理实施和控制</w:t>
      </w:r>
    </w:p>
    <w:p w:rsidR="00456204" w:rsidRPr="00E363AA" w:rsidRDefault="00456204" w:rsidP="00E363AA">
      <w:pPr>
        <w:shd w:val="solid" w:color="FFFFFF" w:fill="auto"/>
        <w:autoSpaceDN w:val="0"/>
        <w:spacing w:line="360" w:lineRule="auto"/>
        <w:ind w:firstLineChars="470" w:firstLine="1128"/>
        <w:rPr>
          <w:rFonts w:ascii="宋体" w:hAnsi="宋体" w:cs="宋体"/>
          <w:bCs/>
          <w:color w:val="000000"/>
          <w:sz w:val="24"/>
          <w:szCs w:val="24"/>
          <w:shd w:val="clear" w:color="auto" w:fill="FFFFFF"/>
        </w:rPr>
      </w:pPr>
      <w:r w:rsidRPr="00456204">
        <w:rPr>
          <w:rFonts w:ascii="宋体" w:hAnsi="宋体" w:hint="eastAsia"/>
          <w:sz w:val="24"/>
          <w:szCs w:val="24"/>
        </w:rPr>
        <w:t>2.4审计</w:t>
      </w:r>
      <w:r w:rsidRPr="00456204">
        <w:rPr>
          <w:rFonts w:ascii="宋体" w:hAnsi="宋体"/>
          <w:sz w:val="24"/>
          <w:szCs w:val="24"/>
        </w:rPr>
        <w:t xml:space="preserve"> </w:t>
      </w:r>
    </w:p>
    <w:p w:rsidR="00456204" w:rsidRPr="00456204" w:rsidRDefault="00456204" w:rsidP="00E363AA">
      <w:pPr>
        <w:tabs>
          <w:tab w:val="left" w:pos="1980"/>
        </w:tabs>
        <w:spacing w:line="360" w:lineRule="auto"/>
        <w:ind w:firstLineChars="470" w:firstLine="1128"/>
        <w:rPr>
          <w:rFonts w:ascii="宋体" w:hAnsi="宋体"/>
          <w:sz w:val="24"/>
          <w:szCs w:val="24"/>
        </w:rPr>
      </w:pPr>
      <w:r w:rsidRPr="00456204">
        <w:rPr>
          <w:rFonts w:ascii="宋体" w:hAnsi="宋体" w:hint="eastAsia"/>
          <w:sz w:val="24"/>
          <w:szCs w:val="24"/>
        </w:rPr>
        <w:t>2.5管理与回顾</w:t>
      </w:r>
    </w:p>
    <w:p w:rsidR="004A5330" w:rsidRPr="00DC2770" w:rsidRDefault="004A5330" w:rsidP="00DC2770">
      <w:pPr>
        <w:spacing w:line="360" w:lineRule="auto"/>
        <w:ind w:firstLineChars="287" w:firstLine="691"/>
        <w:rPr>
          <w:rFonts w:ascii="宋体" w:hAnsi="宋体"/>
          <w:b/>
          <w:sz w:val="24"/>
          <w:szCs w:val="24"/>
        </w:rPr>
      </w:pPr>
      <w:r w:rsidRPr="00DC2770">
        <w:rPr>
          <w:rFonts w:ascii="宋体" w:hAnsi="宋体" w:hint="eastAsia"/>
          <w:b/>
          <w:sz w:val="24"/>
          <w:szCs w:val="24"/>
        </w:rPr>
        <w:t>3、施工方案以及新工艺新技术的应用</w:t>
      </w:r>
    </w:p>
    <w:p w:rsidR="00456204" w:rsidRPr="00456204" w:rsidRDefault="00456204" w:rsidP="00456204">
      <w:pPr>
        <w:spacing w:line="360" w:lineRule="auto"/>
        <w:ind w:left="1" w:firstLineChars="470" w:firstLine="1128"/>
        <w:rPr>
          <w:rFonts w:ascii="宋体" w:hAnsi="宋体" w:cs="Arial"/>
          <w:sz w:val="24"/>
          <w:szCs w:val="24"/>
        </w:rPr>
      </w:pPr>
      <w:r w:rsidRPr="00456204">
        <w:rPr>
          <w:rFonts w:ascii="宋体" w:hAnsi="宋体" w:cs="Arial" w:hint="eastAsia"/>
          <w:sz w:val="24"/>
          <w:szCs w:val="24"/>
        </w:rPr>
        <w:t>3.1工程概况</w:t>
      </w:r>
    </w:p>
    <w:p w:rsidR="00456204" w:rsidRPr="00456204" w:rsidRDefault="00456204" w:rsidP="00456204">
      <w:pPr>
        <w:spacing w:line="360" w:lineRule="auto"/>
        <w:ind w:left="1" w:firstLineChars="470" w:firstLine="1128"/>
        <w:rPr>
          <w:rFonts w:ascii="宋体" w:hAnsi="宋体" w:cs="Arial"/>
          <w:sz w:val="24"/>
          <w:szCs w:val="24"/>
        </w:rPr>
      </w:pPr>
      <w:r w:rsidRPr="00456204">
        <w:rPr>
          <w:rFonts w:ascii="宋体" w:hAnsi="宋体" w:cs="Arial" w:hint="eastAsia"/>
          <w:sz w:val="24"/>
          <w:szCs w:val="24"/>
        </w:rPr>
        <w:t>3.2工程测量控制施工方案</w:t>
      </w:r>
    </w:p>
    <w:p w:rsidR="00456204" w:rsidRPr="00456204" w:rsidRDefault="00456204" w:rsidP="00456204">
      <w:pPr>
        <w:spacing w:line="360" w:lineRule="auto"/>
        <w:ind w:left="1" w:firstLineChars="470" w:firstLine="1128"/>
        <w:rPr>
          <w:rFonts w:ascii="宋体" w:hAnsi="宋体" w:cs="Arial"/>
          <w:sz w:val="24"/>
          <w:szCs w:val="24"/>
        </w:rPr>
      </w:pPr>
      <w:r w:rsidRPr="00456204">
        <w:rPr>
          <w:rFonts w:ascii="宋体" w:hAnsi="宋体" w:cs="Arial" w:hint="eastAsia"/>
          <w:sz w:val="24"/>
          <w:szCs w:val="24"/>
        </w:rPr>
        <w:t>3.3土方工程施工方案</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cs="Arial" w:hint="eastAsia"/>
          <w:sz w:val="24"/>
          <w:szCs w:val="24"/>
        </w:rPr>
        <w:t>3.4独立柱基础施工方案</w:t>
      </w:r>
    </w:p>
    <w:p w:rsidR="00456204" w:rsidRPr="00456204" w:rsidRDefault="00456204" w:rsidP="00456204">
      <w:pPr>
        <w:spacing w:line="360" w:lineRule="auto"/>
        <w:ind w:firstLineChars="470" w:firstLine="1128"/>
        <w:rPr>
          <w:rFonts w:ascii="宋体" w:hAnsi="宋体" w:cs="Arial"/>
          <w:sz w:val="24"/>
          <w:szCs w:val="24"/>
        </w:rPr>
      </w:pPr>
      <w:r w:rsidRPr="00456204">
        <w:rPr>
          <w:rFonts w:ascii="宋体" w:hAnsi="宋体" w:cs="Arial" w:hint="eastAsia"/>
          <w:sz w:val="24"/>
          <w:szCs w:val="24"/>
        </w:rPr>
        <w:t>3.5回填土工程施工方案</w:t>
      </w:r>
    </w:p>
    <w:p w:rsidR="00456204" w:rsidRPr="00456204" w:rsidRDefault="00456204" w:rsidP="00456204">
      <w:pPr>
        <w:spacing w:line="360" w:lineRule="auto"/>
        <w:ind w:firstLineChars="470" w:firstLine="1128"/>
        <w:rPr>
          <w:rFonts w:ascii="宋体" w:hAnsi="宋体" w:cs="Arial"/>
          <w:sz w:val="24"/>
          <w:szCs w:val="24"/>
        </w:rPr>
      </w:pPr>
      <w:r w:rsidRPr="00456204">
        <w:rPr>
          <w:rFonts w:ascii="宋体" w:hAnsi="宋体" w:cs="Arial" w:hint="eastAsia"/>
          <w:sz w:val="24"/>
          <w:szCs w:val="24"/>
        </w:rPr>
        <w:t>3.6钢筋工程施工方案</w:t>
      </w:r>
    </w:p>
    <w:p w:rsidR="00456204" w:rsidRPr="00456204" w:rsidRDefault="00456204" w:rsidP="00456204">
      <w:pPr>
        <w:spacing w:line="360" w:lineRule="auto"/>
        <w:ind w:firstLineChars="470" w:firstLine="1128"/>
        <w:rPr>
          <w:rFonts w:ascii="宋体" w:hAnsi="宋体"/>
          <w:sz w:val="24"/>
        </w:rPr>
      </w:pPr>
      <w:r w:rsidRPr="00456204">
        <w:rPr>
          <w:rFonts w:ascii="宋体" w:hAnsi="宋体" w:hint="eastAsia"/>
          <w:sz w:val="24"/>
        </w:rPr>
        <w:t>3.7模板工程</w:t>
      </w:r>
      <w:r w:rsidRPr="00456204">
        <w:rPr>
          <w:rFonts w:ascii="宋体" w:hAnsi="宋体" w:cs="Arial" w:hint="eastAsia"/>
          <w:sz w:val="24"/>
          <w:szCs w:val="24"/>
        </w:rPr>
        <w:t>施工方案</w:t>
      </w:r>
    </w:p>
    <w:p w:rsidR="00456204" w:rsidRPr="00456204" w:rsidRDefault="00456204" w:rsidP="00456204">
      <w:pPr>
        <w:spacing w:line="360" w:lineRule="auto"/>
        <w:ind w:firstLineChars="470" w:firstLine="1128"/>
        <w:rPr>
          <w:rFonts w:ascii="宋体" w:hAnsi="宋体"/>
          <w:sz w:val="24"/>
        </w:rPr>
      </w:pPr>
      <w:r w:rsidRPr="00456204">
        <w:rPr>
          <w:rFonts w:ascii="宋体" w:hAnsi="宋体" w:hint="eastAsia"/>
          <w:sz w:val="24"/>
        </w:rPr>
        <w:t>3.8混凝土工程</w:t>
      </w:r>
      <w:r w:rsidRPr="00456204">
        <w:rPr>
          <w:rFonts w:ascii="宋体" w:hAnsi="宋体" w:cs="Arial" w:hint="eastAsia"/>
          <w:sz w:val="24"/>
          <w:szCs w:val="24"/>
        </w:rPr>
        <w:t>施工方案</w:t>
      </w:r>
    </w:p>
    <w:p w:rsidR="00456204" w:rsidRPr="00456204" w:rsidRDefault="00456204" w:rsidP="00456204">
      <w:pPr>
        <w:spacing w:line="360" w:lineRule="auto"/>
        <w:ind w:firstLineChars="470" w:firstLine="1128"/>
        <w:rPr>
          <w:rFonts w:ascii="宋体" w:hAnsi="宋体"/>
          <w:sz w:val="24"/>
        </w:rPr>
      </w:pPr>
      <w:r w:rsidRPr="00456204">
        <w:rPr>
          <w:rFonts w:ascii="宋体" w:hAnsi="宋体" w:hint="eastAsia"/>
          <w:sz w:val="24"/>
        </w:rPr>
        <w:lastRenderedPageBreak/>
        <w:t>3.9砌筑工程</w:t>
      </w:r>
      <w:r w:rsidRPr="00456204">
        <w:rPr>
          <w:rFonts w:ascii="宋体" w:hAnsi="宋体" w:cs="Arial" w:hint="eastAsia"/>
          <w:sz w:val="24"/>
          <w:szCs w:val="24"/>
        </w:rPr>
        <w:t>施工方案</w:t>
      </w:r>
    </w:p>
    <w:p w:rsidR="00456204" w:rsidRPr="00456204" w:rsidRDefault="00456204" w:rsidP="00456204">
      <w:pPr>
        <w:spacing w:line="360" w:lineRule="auto"/>
        <w:ind w:firstLineChars="470" w:firstLine="1128"/>
        <w:rPr>
          <w:rFonts w:ascii="宋体" w:hAnsi="宋体"/>
          <w:sz w:val="24"/>
        </w:rPr>
      </w:pPr>
      <w:r w:rsidRPr="00456204">
        <w:rPr>
          <w:rFonts w:ascii="宋体" w:hAnsi="宋体" w:hint="eastAsia"/>
          <w:sz w:val="24"/>
        </w:rPr>
        <w:t>3.10屋面及防水工程施工方案</w:t>
      </w:r>
    </w:p>
    <w:p w:rsidR="00DC2770" w:rsidRDefault="00456204" w:rsidP="00DC2770">
      <w:pPr>
        <w:spacing w:line="360" w:lineRule="auto"/>
        <w:ind w:firstLineChars="470" w:firstLine="1128"/>
        <w:rPr>
          <w:rFonts w:ascii="宋体" w:hAnsi="宋体"/>
          <w:sz w:val="24"/>
          <w:szCs w:val="24"/>
        </w:rPr>
      </w:pPr>
      <w:r w:rsidRPr="00456204">
        <w:rPr>
          <w:rFonts w:ascii="宋体" w:hAnsi="宋体" w:hint="eastAsia"/>
          <w:sz w:val="24"/>
          <w:szCs w:val="24"/>
        </w:rPr>
        <w:t>3.11油罐池工程施工方案</w:t>
      </w:r>
    </w:p>
    <w:p w:rsidR="00456204" w:rsidRPr="00456204" w:rsidRDefault="00456204" w:rsidP="00DC2770">
      <w:pPr>
        <w:spacing w:line="360" w:lineRule="auto"/>
        <w:ind w:firstLineChars="470" w:firstLine="1128"/>
        <w:rPr>
          <w:rFonts w:ascii="宋体" w:hAnsi="宋体"/>
          <w:sz w:val="24"/>
          <w:szCs w:val="24"/>
        </w:rPr>
      </w:pPr>
      <w:r w:rsidRPr="00456204">
        <w:rPr>
          <w:rFonts w:ascii="宋体" w:hAnsi="宋体" w:hint="eastAsia"/>
          <w:sz w:val="24"/>
          <w:szCs w:val="24"/>
        </w:rPr>
        <w:t>3.12地面基层工程施工方案</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sz w:val="24"/>
          <w:szCs w:val="24"/>
        </w:rPr>
        <w:t>3.13水泥砼路面工程施工方案</w:t>
      </w:r>
    </w:p>
    <w:p w:rsidR="00456204" w:rsidRPr="00456204" w:rsidRDefault="00456204" w:rsidP="00456204">
      <w:pPr>
        <w:pStyle w:val="a0"/>
        <w:spacing w:line="360" w:lineRule="auto"/>
        <w:ind w:firstLineChars="470" w:firstLine="1128"/>
        <w:rPr>
          <w:rFonts w:ascii="宋体" w:hAnsi="宋体"/>
          <w:sz w:val="24"/>
          <w:szCs w:val="24"/>
        </w:rPr>
      </w:pPr>
      <w:r w:rsidRPr="00456204">
        <w:rPr>
          <w:rFonts w:ascii="宋体" w:hAnsi="宋体" w:hint="eastAsia"/>
          <w:sz w:val="24"/>
          <w:szCs w:val="24"/>
        </w:rPr>
        <w:t>3.14</w:t>
      </w:r>
      <w:r w:rsidRPr="00456204">
        <w:rPr>
          <w:rFonts w:ascii="宋体" w:hAnsi="宋体"/>
          <w:sz w:val="24"/>
          <w:szCs w:val="24"/>
        </w:rPr>
        <w:t>装饰工程施工方案</w:t>
      </w:r>
    </w:p>
    <w:p w:rsidR="00456204" w:rsidRPr="00456204" w:rsidRDefault="00456204" w:rsidP="00456204">
      <w:pPr>
        <w:pStyle w:val="a0"/>
        <w:spacing w:line="360" w:lineRule="auto"/>
        <w:ind w:firstLineChars="470" w:firstLine="1128"/>
        <w:rPr>
          <w:rFonts w:ascii="宋体" w:hAnsi="宋体"/>
          <w:sz w:val="24"/>
          <w:szCs w:val="24"/>
        </w:rPr>
      </w:pPr>
      <w:r w:rsidRPr="00456204">
        <w:rPr>
          <w:rFonts w:ascii="宋体" w:hAnsi="宋体" w:hint="eastAsia"/>
          <w:sz w:val="24"/>
          <w:szCs w:val="24"/>
        </w:rPr>
        <w:t>3.14.1天棚抹灰工程</w:t>
      </w:r>
    </w:p>
    <w:p w:rsidR="00456204" w:rsidRPr="00456204" w:rsidRDefault="00456204" w:rsidP="00456204">
      <w:pPr>
        <w:pStyle w:val="a0"/>
        <w:spacing w:line="360" w:lineRule="auto"/>
        <w:ind w:firstLineChars="470" w:firstLine="1128"/>
        <w:rPr>
          <w:rFonts w:ascii="宋体" w:hAnsi="宋体"/>
          <w:sz w:val="24"/>
          <w:szCs w:val="24"/>
        </w:rPr>
      </w:pPr>
      <w:r w:rsidRPr="00456204">
        <w:rPr>
          <w:rFonts w:ascii="宋体" w:hAnsi="宋体" w:hint="eastAsia"/>
          <w:sz w:val="24"/>
          <w:szCs w:val="24"/>
        </w:rPr>
        <w:t>3.14.2内、外墙面抹灰工程</w:t>
      </w:r>
    </w:p>
    <w:p w:rsidR="00456204" w:rsidRPr="00456204" w:rsidRDefault="00456204" w:rsidP="00456204">
      <w:pPr>
        <w:pStyle w:val="a0"/>
        <w:spacing w:line="360" w:lineRule="auto"/>
        <w:ind w:firstLineChars="470" w:firstLine="1128"/>
        <w:rPr>
          <w:rFonts w:ascii="宋体" w:hAnsi="宋体"/>
          <w:sz w:val="24"/>
          <w:szCs w:val="24"/>
        </w:rPr>
      </w:pPr>
      <w:r w:rsidRPr="00456204">
        <w:rPr>
          <w:rFonts w:ascii="宋体" w:hAnsi="宋体" w:hint="eastAsia"/>
          <w:sz w:val="24"/>
          <w:szCs w:val="24"/>
        </w:rPr>
        <w:t>3.14.3地砖楼地面工程</w:t>
      </w:r>
    </w:p>
    <w:p w:rsidR="00456204" w:rsidRPr="00456204" w:rsidRDefault="00456204" w:rsidP="00456204">
      <w:pPr>
        <w:pStyle w:val="a0"/>
        <w:spacing w:line="360" w:lineRule="auto"/>
        <w:ind w:firstLineChars="470" w:firstLine="1128"/>
        <w:rPr>
          <w:rFonts w:ascii="宋体" w:hAnsi="宋体"/>
          <w:sz w:val="24"/>
          <w:szCs w:val="24"/>
        </w:rPr>
      </w:pPr>
      <w:r w:rsidRPr="00456204">
        <w:rPr>
          <w:rFonts w:ascii="宋体" w:hAnsi="宋体" w:hint="eastAsia"/>
          <w:sz w:val="24"/>
          <w:szCs w:val="24"/>
        </w:rPr>
        <w:t>3.14.4内外墙、天棚面刷乳胶漆工程</w:t>
      </w:r>
    </w:p>
    <w:p w:rsidR="00456204" w:rsidRPr="00456204" w:rsidRDefault="00456204" w:rsidP="00456204">
      <w:pPr>
        <w:pStyle w:val="a0"/>
        <w:spacing w:line="360" w:lineRule="auto"/>
        <w:ind w:firstLineChars="470" w:firstLine="1128"/>
        <w:rPr>
          <w:rFonts w:ascii="宋体" w:hAnsi="宋体"/>
          <w:sz w:val="24"/>
          <w:szCs w:val="24"/>
        </w:rPr>
      </w:pPr>
      <w:r w:rsidRPr="00456204">
        <w:rPr>
          <w:rFonts w:ascii="宋体" w:hAnsi="宋体" w:hint="eastAsia"/>
          <w:sz w:val="24"/>
          <w:szCs w:val="24"/>
        </w:rPr>
        <w:t>3.14.5墙面砖工程</w:t>
      </w:r>
    </w:p>
    <w:p w:rsidR="00456204" w:rsidRPr="00456204" w:rsidRDefault="00456204" w:rsidP="00456204">
      <w:pPr>
        <w:pStyle w:val="a0"/>
        <w:spacing w:line="360" w:lineRule="auto"/>
        <w:ind w:firstLineChars="470" w:firstLine="1128"/>
        <w:rPr>
          <w:rFonts w:ascii="宋体" w:hAnsi="宋体"/>
          <w:sz w:val="24"/>
          <w:szCs w:val="24"/>
        </w:rPr>
      </w:pPr>
      <w:r w:rsidRPr="00456204">
        <w:rPr>
          <w:rFonts w:ascii="宋体" w:hAnsi="宋体" w:hint="eastAsia"/>
          <w:sz w:val="24"/>
          <w:szCs w:val="24"/>
        </w:rPr>
        <w:t>3.14.6铝合金、塑钢门窗工程</w:t>
      </w:r>
    </w:p>
    <w:p w:rsidR="00456204" w:rsidRPr="00456204" w:rsidRDefault="00456204" w:rsidP="00456204">
      <w:pPr>
        <w:pStyle w:val="a0"/>
        <w:spacing w:line="360" w:lineRule="auto"/>
        <w:ind w:firstLineChars="470" w:firstLine="1128"/>
        <w:rPr>
          <w:rFonts w:ascii="宋体" w:hAnsi="宋体"/>
          <w:sz w:val="24"/>
          <w:szCs w:val="24"/>
        </w:rPr>
      </w:pPr>
      <w:r w:rsidRPr="00456204">
        <w:rPr>
          <w:rFonts w:ascii="宋体" w:hAnsi="宋体" w:hint="eastAsia"/>
          <w:sz w:val="24"/>
          <w:szCs w:val="24"/>
        </w:rPr>
        <w:t>3.14.7防盗门安装工程</w:t>
      </w:r>
    </w:p>
    <w:p w:rsidR="00456204" w:rsidRPr="00456204" w:rsidRDefault="00456204" w:rsidP="00456204">
      <w:pPr>
        <w:pStyle w:val="a0"/>
        <w:spacing w:line="360" w:lineRule="auto"/>
        <w:ind w:firstLineChars="470" w:firstLine="1128"/>
        <w:rPr>
          <w:rFonts w:ascii="宋体" w:hAnsi="宋体"/>
          <w:sz w:val="24"/>
          <w:szCs w:val="24"/>
        </w:rPr>
      </w:pPr>
      <w:r w:rsidRPr="00456204">
        <w:rPr>
          <w:rFonts w:ascii="宋体" w:hAnsi="宋体" w:hint="eastAsia"/>
          <w:sz w:val="24"/>
          <w:szCs w:val="24"/>
        </w:rPr>
        <w:t>3.14.8铝塑板装饰工程</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sz w:val="24"/>
          <w:szCs w:val="24"/>
        </w:rPr>
        <w:t>3.14.9罩棚吊顶工程</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sz w:val="24"/>
          <w:szCs w:val="24"/>
        </w:rPr>
        <w:t>3.1</w:t>
      </w:r>
      <w:r w:rsidR="00DC2770">
        <w:rPr>
          <w:rFonts w:ascii="宋体" w:hAnsi="宋体" w:hint="eastAsia"/>
          <w:sz w:val="24"/>
          <w:szCs w:val="24"/>
        </w:rPr>
        <w:t>5</w:t>
      </w:r>
      <w:r w:rsidRPr="00456204">
        <w:rPr>
          <w:rFonts w:ascii="宋体" w:hAnsi="宋体" w:hint="eastAsia"/>
          <w:sz w:val="24"/>
          <w:szCs w:val="24"/>
        </w:rPr>
        <w:t>附属工程</w:t>
      </w:r>
      <w:r w:rsidR="002F7469" w:rsidRPr="00456204">
        <w:rPr>
          <w:rFonts w:ascii="宋体" w:hAnsi="宋体" w:hint="eastAsia"/>
          <w:sz w:val="24"/>
          <w:szCs w:val="24"/>
        </w:rPr>
        <w:t>施工方案</w:t>
      </w:r>
      <w:r w:rsidRPr="00456204">
        <w:rPr>
          <w:rFonts w:ascii="宋体" w:hAnsi="宋体"/>
          <w:sz w:val="24"/>
          <w:szCs w:val="24"/>
        </w:rPr>
        <w:t>(</w:t>
      </w:r>
      <w:r w:rsidRPr="00456204">
        <w:rPr>
          <w:rFonts w:ascii="宋体" w:hAnsi="宋体" w:hint="eastAsia"/>
          <w:sz w:val="24"/>
          <w:szCs w:val="24"/>
        </w:rPr>
        <w:t>化粪池及油水分离池)</w:t>
      </w:r>
      <w:r w:rsidRPr="00456204">
        <w:rPr>
          <w:rFonts w:ascii="宋体" w:hAnsi="宋体"/>
          <w:sz w:val="24"/>
          <w:szCs w:val="24"/>
        </w:rPr>
        <w:t xml:space="preserve"> </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sz w:val="24"/>
          <w:szCs w:val="24"/>
        </w:rPr>
        <w:t>3.1</w:t>
      </w:r>
      <w:r w:rsidR="00DC2770">
        <w:rPr>
          <w:rFonts w:ascii="宋体" w:hAnsi="宋体" w:hint="eastAsia"/>
          <w:sz w:val="24"/>
          <w:szCs w:val="24"/>
        </w:rPr>
        <w:t>6</w:t>
      </w:r>
      <w:r w:rsidRPr="00456204">
        <w:rPr>
          <w:rFonts w:ascii="宋体" w:hAnsi="宋体" w:hint="eastAsia"/>
          <w:sz w:val="24"/>
          <w:szCs w:val="24"/>
        </w:rPr>
        <w:t>水电设备安装工程</w:t>
      </w:r>
      <w:r w:rsidR="002F7469" w:rsidRPr="00456204">
        <w:rPr>
          <w:rFonts w:ascii="宋体" w:hAnsi="宋体" w:hint="eastAsia"/>
          <w:sz w:val="24"/>
          <w:szCs w:val="24"/>
        </w:rPr>
        <w:t>施工方案</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sz w:val="24"/>
          <w:szCs w:val="24"/>
        </w:rPr>
        <w:t>3.</w:t>
      </w:r>
      <w:r w:rsidR="00DC2770">
        <w:rPr>
          <w:rFonts w:ascii="宋体" w:hAnsi="宋体" w:hint="eastAsia"/>
          <w:sz w:val="24"/>
          <w:szCs w:val="24"/>
        </w:rPr>
        <w:t>17</w:t>
      </w:r>
      <w:r w:rsidRPr="00456204">
        <w:rPr>
          <w:rFonts w:ascii="宋体" w:hAnsi="宋体" w:hint="eastAsia"/>
          <w:sz w:val="24"/>
          <w:szCs w:val="24"/>
        </w:rPr>
        <w:t>电气及防雷接地安装工程</w:t>
      </w:r>
      <w:r w:rsidR="002F7469" w:rsidRPr="00456204">
        <w:rPr>
          <w:rFonts w:ascii="宋体" w:hAnsi="宋体" w:hint="eastAsia"/>
          <w:sz w:val="24"/>
          <w:szCs w:val="24"/>
        </w:rPr>
        <w:t>施工方案</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sz w:val="24"/>
          <w:szCs w:val="24"/>
        </w:rPr>
        <w:t>3.1</w:t>
      </w:r>
      <w:r w:rsidR="00DC2770">
        <w:rPr>
          <w:rFonts w:ascii="宋体" w:hAnsi="宋体" w:hint="eastAsia"/>
          <w:sz w:val="24"/>
          <w:szCs w:val="24"/>
        </w:rPr>
        <w:t>8</w:t>
      </w:r>
      <w:r w:rsidRPr="00456204">
        <w:rPr>
          <w:rFonts w:ascii="宋体" w:hAnsi="宋体" w:hint="eastAsia"/>
          <w:sz w:val="24"/>
          <w:szCs w:val="24"/>
        </w:rPr>
        <w:t>油罐安装工程</w:t>
      </w:r>
      <w:r w:rsidR="002F7469" w:rsidRPr="00456204">
        <w:rPr>
          <w:rFonts w:ascii="宋体" w:hAnsi="宋体" w:hint="eastAsia"/>
          <w:sz w:val="24"/>
          <w:szCs w:val="24"/>
        </w:rPr>
        <w:t>施工方案</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sz w:val="24"/>
          <w:szCs w:val="24"/>
        </w:rPr>
        <w:t>3.1</w:t>
      </w:r>
      <w:r w:rsidR="00DC2770">
        <w:rPr>
          <w:rFonts w:ascii="宋体" w:hAnsi="宋体" w:hint="eastAsia"/>
          <w:sz w:val="24"/>
          <w:szCs w:val="24"/>
        </w:rPr>
        <w:t>9</w:t>
      </w:r>
      <w:r w:rsidRPr="00456204">
        <w:rPr>
          <w:rFonts w:ascii="宋体" w:hAnsi="宋体" w:hint="eastAsia"/>
          <w:sz w:val="24"/>
          <w:szCs w:val="24"/>
        </w:rPr>
        <w:t>工艺管线安装工程</w:t>
      </w:r>
      <w:r w:rsidR="002F7469" w:rsidRPr="00456204">
        <w:rPr>
          <w:rFonts w:ascii="宋体" w:hAnsi="宋体" w:hint="eastAsia"/>
          <w:sz w:val="24"/>
          <w:szCs w:val="24"/>
        </w:rPr>
        <w:t>施工方案</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sz w:val="24"/>
          <w:szCs w:val="24"/>
        </w:rPr>
        <w:t>3.</w:t>
      </w:r>
      <w:r w:rsidR="00DC2770">
        <w:rPr>
          <w:rFonts w:ascii="宋体" w:hAnsi="宋体" w:hint="eastAsia"/>
          <w:sz w:val="24"/>
          <w:szCs w:val="24"/>
        </w:rPr>
        <w:t>20</w:t>
      </w:r>
      <w:r w:rsidRPr="00456204">
        <w:rPr>
          <w:rFonts w:ascii="宋体" w:hAnsi="宋体" w:hint="eastAsia"/>
          <w:sz w:val="24"/>
          <w:szCs w:val="24"/>
        </w:rPr>
        <w:t>相关电缆、IC卡工程</w:t>
      </w:r>
      <w:r w:rsidR="002F7469" w:rsidRPr="00456204">
        <w:rPr>
          <w:rFonts w:ascii="宋体" w:hAnsi="宋体" w:hint="eastAsia"/>
          <w:sz w:val="24"/>
          <w:szCs w:val="24"/>
        </w:rPr>
        <w:t>施工方案</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sz w:val="24"/>
          <w:szCs w:val="24"/>
        </w:rPr>
        <w:t>3.</w:t>
      </w:r>
      <w:r w:rsidR="00DC2770">
        <w:rPr>
          <w:rFonts w:ascii="宋体" w:hAnsi="宋体" w:hint="eastAsia"/>
          <w:sz w:val="24"/>
          <w:szCs w:val="24"/>
        </w:rPr>
        <w:t>21</w:t>
      </w:r>
      <w:r w:rsidRPr="00456204">
        <w:rPr>
          <w:rFonts w:ascii="宋体" w:hAnsi="宋体" w:hint="eastAsia"/>
          <w:sz w:val="24"/>
          <w:szCs w:val="24"/>
        </w:rPr>
        <w:t>加油机安装工程</w:t>
      </w:r>
      <w:r w:rsidR="002F7469" w:rsidRPr="00456204">
        <w:rPr>
          <w:rFonts w:ascii="宋体" w:hAnsi="宋体" w:hint="eastAsia"/>
          <w:sz w:val="24"/>
          <w:szCs w:val="24"/>
        </w:rPr>
        <w:t>施工方案</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sz w:val="24"/>
          <w:szCs w:val="24"/>
        </w:rPr>
        <w:t>3.</w:t>
      </w:r>
      <w:r w:rsidR="00DC2770">
        <w:rPr>
          <w:rFonts w:ascii="宋体" w:hAnsi="宋体" w:hint="eastAsia"/>
          <w:sz w:val="24"/>
          <w:szCs w:val="24"/>
        </w:rPr>
        <w:t>22</w:t>
      </w:r>
      <w:r w:rsidRPr="00456204">
        <w:rPr>
          <w:rFonts w:ascii="宋体" w:hAnsi="宋体" w:hint="eastAsia"/>
          <w:sz w:val="24"/>
          <w:szCs w:val="24"/>
        </w:rPr>
        <w:t>混凝土结构脚手架工程</w:t>
      </w:r>
      <w:r w:rsidR="002F7469" w:rsidRPr="00456204">
        <w:rPr>
          <w:rFonts w:ascii="宋体" w:hAnsi="宋体" w:hint="eastAsia"/>
          <w:sz w:val="24"/>
          <w:szCs w:val="24"/>
        </w:rPr>
        <w:t>施工方案</w:t>
      </w:r>
    </w:p>
    <w:p w:rsidR="00456204" w:rsidRPr="00456204" w:rsidRDefault="00456204" w:rsidP="00456204">
      <w:pPr>
        <w:spacing w:line="360" w:lineRule="auto"/>
        <w:ind w:firstLineChars="470" w:firstLine="1128"/>
        <w:rPr>
          <w:rFonts w:ascii="宋体" w:hAnsi="宋体"/>
          <w:sz w:val="24"/>
          <w:szCs w:val="24"/>
        </w:rPr>
      </w:pPr>
      <w:r w:rsidRPr="00456204">
        <w:rPr>
          <w:rFonts w:ascii="宋体" w:hAnsi="宋体" w:hint="eastAsia"/>
          <w:sz w:val="24"/>
          <w:szCs w:val="24"/>
        </w:rPr>
        <w:t>3.</w:t>
      </w:r>
      <w:r w:rsidR="00DC2770">
        <w:rPr>
          <w:rFonts w:ascii="宋体" w:hAnsi="宋体" w:hint="eastAsia"/>
          <w:sz w:val="24"/>
          <w:szCs w:val="24"/>
        </w:rPr>
        <w:t>23</w:t>
      </w:r>
      <w:r w:rsidRPr="00456204">
        <w:rPr>
          <w:rFonts w:ascii="宋体" w:hAnsi="宋体" w:hint="eastAsia"/>
          <w:sz w:val="24"/>
          <w:szCs w:val="24"/>
        </w:rPr>
        <w:t>罩棚满堂脚手架工程</w:t>
      </w:r>
      <w:r w:rsidR="002F7469" w:rsidRPr="00456204">
        <w:rPr>
          <w:rFonts w:ascii="宋体" w:hAnsi="宋体" w:hint="eastAsia"/>
          <w:sz w:val="24"/>
          <w:szCs w:val="24"/>
        </w:rPr>
        <w:t>施工方案</w:t>
      </w:r>
    </w:p>
    <w:p w:rsidR="00456204" w:rsidRDefault="00456204" w:rsidP="00896F2D">
      <w:pPr>
        <w:spacing w:line="360" w:lineRule="auto"/>
        <w:ind w:firstLineChars="470" w:firstLine="1128"/>
        <w:rPr>
          <w:rFonts w:ascii="宋体" w:hAnsi="宋体"/>
          <w:sz w:val="24"/>
          <w:szCs w:val="24"/>
        </w:rPr>
      </w:pPr>
      <w:r w:rsidRPr="00456204">
        <w:rPr>
          <w:rFonts w:ascii="宋体" w:hAnsi="宋体" w:hint="eastAsia"/>
          <w:sz w:val="24"/>
          <w:szCs w:val="24"/>
        </w:rPr>
        <w:t>3.</w:t>
      </w:r>
      <w:r w:rsidR="00DC2770">
        <w:rPr>
          <w:rFonts w:ascii="宋体" w:hAnsi="宋体" w:hint="eastAsia"/>
          <w:sz w:val="24"/>
          <w:szCs w:val="24"/>
        </w:rPr>
        <w:t>24</w:t>
      </w:r>
      <w:r w:rsidRPr="00456204">
        <w:rPr>
          <w:rFonts w:ascii="宋体" w:hAnsi="宋体" w:hint="eastAsia"/>
          <w:sz w:val="24"/>
          <w:szCs w:val="24"/>
        </w:rPr>
        <w:t>绿化工程</w:t>
      </w:r>
      <w:r w:rsidR="002F7469" w:rsidRPr="00456204">
        <w:rPr>
          <w:rFonts w:ascii="宋体" w:hAnsi="宋体" w:hint="eastAsia"/>
          <w:sz w:val="24"/>
          <w:szCs w:val="24"/>
        </w:rPr>
        <w:t>施工方案</w:t>
      </w:r>
    </w:p>
    <w:p w:rsidR="00896F2D" w:rsidRPr="00896F2D" w:rsidRDefault="00896F2D" w:rsidP="00896F2D">
      <w:pPr>
        <w:spacing w:line="360" w:lineRule="auto"/>
        <w:ind w:firstLineChars="470" w:firstLine="1128"/>
        <w:rPr>
          <w:rFonts w:ascii="宋体" w:hAnsi="宋体"/>
          <w:sz w:val="24"/>
          <w:szCs w:val="24"/>
        </w:rPr>
      </w:pPr>
      <w:r w:rsidRPr="00896F2D">
        <w:rPr>
          <w:rFonts w:ascii="宋体" w:hAnsi="宋体" w:hint="eastAsia"/>
          <w:sz w:val="24"/>
          <w:szCs w:val="24"/>
        </w:rPr>
        <w:t>3.25新工艺新技术的应用</w:t>
      </w:r>
      <w:r w:rsidR="00823755" w:rsidRPr="00823755">
        <w:rPr>
          <w:rFonts w:ascii="宋体" w:hAnsi="宋体" w:hint="eastAsia"/>
          <w:sz w:val="24"/>
          <w:szCs w:val="24"/>
        </w:rPr>
        <w:t>--</w:t>
      </w:r>
      <w:r w:rsidR="00823755" w:rsidRPr="00823755">
        <w:rPr>
          <w:rFonts w:ascii="宋体" w:hAnsi="宋体"/>
          <w:sz w:val="24"/>
          <w:szCs w:val="24"/>
        </w:rPr>
        <w:t>UPP</w:t>
      </w:r>
      <w:r w:rsidR="00823755" w:rsidRPr="00823755">
        <w:rPr>
          <w:rFonts w:ascii="宋体" w:hAnsi="宋体" w:hint="eastAsia"/>
          <w:sz w:val="24"/>
          <w:szCs w:val="24"/>
        </w:rPr>
        <w:t>复合管道</w:t>
      </w:r>
    </w:p>
    <w:p w:rsidR="004A5330" w:rsidRDefault="004A5330" w:rsidP="00DC2770">
      <w:pPr>
        <w:spacing w:line="360" w:lineRule="auto"/>
        <w:ind w:firstLineChars="287" w:firstLine="691"/>
        <w:rPr>
          <w:rFonts w:ascii="宋体" w:hAnsi="宋体"/>
          <w:b/>
          <w:sz w:val="24"/>
          <w:szCs w:val="24"/>
        </w:rPr>
      </w:pPr>
      <w:r w:rsidRPr="00DC2770">
        <w:rPr>
          <w:rFonts w:ascii="宋体" w:hAnsi="宋体" w:hint="eastAsia"/>
          <w:b/>
          <w:sz w:val="24"/>
          <w:szCs w:val="24"/>
        </w:rPr>
        <w:t>4、劳动力计划及主要材料供应计划</w:t>
      </w:r>
    </w:p>
    <w:p w:rsidR="003C1A60" w:rsidRPr="003C1A60" w:rsidRDefault="003C1A60" w:rsidP="003C1A60">
      <w:pPr>
        <w:ind w:firstLineChars="470" w:firstLine="1128"/>
        <w:rPr>
          <w:rFonts w:ascii="宋体" w:hAnsi="宋体"/>
          <w:sz w:val="24"/>
        </w:rPr>
      </w:pPr>
      <w:r w:rsidRPr="003C1A60">
        <w:rPr>
          <w:rFonts w:ascii="宋体" w:hAnsi="宋体" w:hint="eastAsia"/>
          <w:sz w:val="24"/>
        </w:rPr>
        <w:t>4.1</w:t>
      </w:r>
      <w:r w:rsidRPr="003C1A60">
        <w:rPr>
          <w:rFonts w:ascii="宋体" w:hAnsi="宋体" w:hint="eastAsia"/>
          <w:sz w:val="24"/>
          <w:szCs w:val="24"/>
        </w:rPr>
        <w:t>劳动力计划</w:t>
      </w:r>
    </w:p>
    <w:p w:rsidR="003C1A60" w:rsidRPr="003C1A60" w:rsidRDefault="003C1A60" w:rsidP="003C1A60">
      <w:pPr>
        <w:spacing w:line="360" w:lineRule="auto"/>
        <w:ind w:firstLineChars="470" w:firstLine="1128"/>
        <w:rPr>
          <w:rFonts w:ascii="宋体" w:hAnsi="宋体"/>
          <w:sz w:val="24"/>
          <w:szCs w:val="24"/>
        </w:rPr>
      </w:pPr>
      <w:r w:rsidRPr="003C1A60">
        <w:rPr>
          <w:rFonts w:ascii="宋体" w:hAnsi="宋体" w:hint="eastAsia"/>
          <w:sz w:val="24"/>
          <w:szCs w:val="24"/>
        </w:rPr>
        <w:t>4.2主要材料供应计划</w:t>
      </w:r>
    </w:p>
    <w:p w:rsidR="004A5330" w:rsidRDefault="004A5330" w:rsidP="00DC2770">
      <w:pPr>
        <w:spacing w:line="360" w:lineRule="auto"/>
        <w:ind w:firstLineChars="287" w:firstLine="691"/>
        <w:rPr>
          <w:rFonts w:ascii="宋体" w:hAnsi="宋体"/>
          <w:b/>
          <w:sz w:val="24"/>
          <w:szCs w:val="24"/>
        </w:rPr>
      </w:pPr>
      <w:r w:rsidRPr="00DC2770">
        <w:rPr>
          <w:rFonts w:ascii="宋体" w:hAnsi="宋体" w:hint="eastAsia"/>
          <w:b/>
          <w:sz w:val="24"/>
          <w:szCs w:val="24"/>
        </w:rPr>
        <w:t>5、机械配备供应计划表</w:t>
      </w:r>
    </w:p>
    <w:p w:rsidR="0062722C" w:rsidRPr="0062722C" w:rsidRDefault="0062722C" w:rsidP="0062722C">
      <w:pPr>
        <w:spacing w:line="360" w:lineRule="auto"/>
        <w:ind w:firstLineChars="470" w:firstLine="1128"/>
        <w:rPr>
          <w:rFonts w:ascii="宋体" w:hAnsi="宋体"/>
          <w:sz w:val="24"/>
        </w:rPr>
      </w:pPr>
      <w:r w:rsidRPr="0062722C">
        <w:rPr>
          <w:rFonts w:ascii="宋体" w:hAnsi="宋体" w:hint="eastAsia"/>
          <w:sz w:val="24"/>
        </w:rPr>
        <w:lastRenderedPageBreak/>
        <w:t>5.1基础施工机械设备</w:t>
      </w:r>
      <w:r>
        <w:rPr>
          <w:rFonts w:ascii="宋体" w:hAnsi="宋体" w:hint="eastAsia"/>
          <w:sz w:val="24"/>
        </w:rPr>
        <w:t>计划</w:t>
      </w:r>
    </w:p>
    <w:p w:rsidR="0062722C" w:rsidRDefault="0062722C" w:rsidP="0062722C">
      <w:pPr>
        <w:spacing w:line="360" w:lineRule="auto"/>
        <w:ind w:firstLineChars="470" w:firstLine="1128"/>
        <w:rPr>
          <w:rFonts w:ascii="宋体" w:hAnsi="宋体"/>
          <w:sz w:val="24"/>
        </w:rPr>
      </w:pPr>
      <w:r w:rsidRPr="0062722C">
        <w:rPr>
          <w:rFonts w:ascii="宋体" w:hAnsi="宋体" w:hint="eastAsia"/>
          <w:sz w:val="24"/>
        </w:rPr>
        <w:t>5.2运输机械设备</w:t>
      </w:r>
      <w:r>
        <w:rPr>
          <w:rFonts w:ascii="宋体" w:hAnsi="宋体" w:hint="eastAsia"/>
          <w:sz w:val="24"/>
        </w:rPr>
        <w:t>计划</w:t>
      </w:r>
    </w:p>
    <w:p w:rsidR="0062722C" w:rsidRPr="0062722C" w:rsidRDefault="0062722C" w:rsidP="0062722C">
      <w:pPr>
        <w:spacing w:line="360" w:lineRule="auto"/>
        <w:ind w:firstLineChars="470" w:firstLine="1128"/>
        <w:rPr>
          <w:rFonts w:ascii="宋体" w:hAnsi="宋体"/>
          <w:sz w:val="24"/>
        </w:rPr>
      </w:pPr>
      <w:r w:rsidRPr="0062722C">
        <w:rPr>
          <w:rFonts w:ascii="宋体" w:hAnsi="宋体" w:hint="eastAsia"/>
          <w:sz w:val="24"/>
        </w:rPr>
        <w:t>5.3钢筋、焊接工程机械设备</w:t>
      </w:r>
      <w:r>
        <w:rPr>
          <w:rFonts w:ascii="宋体" w:hAnsi="宋体" w:hint="eastAsia"/>
          <w:sz w:val="24"/>
        </w:rPr>
        <w:t>计划</w:t>
      </w:r>
      <w:r w:rsidRPr="0062722C">
        <w:rPr>
          <w:rFonts w:ascii="宋体" w:hAnsi="宋体"/>
          <w:sz w:val="24"/>
        </w:rPr>
        <w:tab/>
      </w:r>
    </w:p>
    <w:p w:rsidR="0062722C" w:rsidRPr="0062722C" w:rsidRDefault="0062722C" w:rsidP="0062722C">
      <w:pPr>
        <w:spacing w:line="360" w:lineRule="auto"/>
        <w:ind w:firstLineChars="470" w:firstLine="1128"/>
        <w:rPr>
          <w:rFonts w:ascii="宋体" w:hAnsi="宋体"/>
          <w:sz w:val="24"/>
        </w:rPr>
      </w:pPr>
      <w:r w:rsidRPr="0062722C">
        <w:rPr>
          <w:rFonts w:ascii="宋体" w:hAnsi="宋体" w:hint="eastAsia"/>
          <w:sz w:val="24"/>
        </w:rPr>
        <w:t>5.4砼、主体工程机械设备</w:t>
      </w:r>
      <w:r>
        <w:rPr>
          <w:rFonts w:ascii="宋体" w:hAnsi="宋体" w:hint="eastAsia"/>
          <w:sz w:val="24"/>
        </w:rPr>
        <w:t>计划</w:t>
      </w:r>
    </w:p>
    <w:p w:rsidR="0062722C" w:rsidRPr="0062722C" w:rsidRDefault="0062722C" w:rsidP="0062722C">
      <w:pPr>
        <w:spacing w:line="360" w:lineRule="auto"/>
        <w:ind w:firstLineChars="470" w:firstLine="1128"/>
        <w:rPr>
          <w:rFonts w:ascii="宋体" w:hAnsi="宋体"/>
          <w:sz w:val="24"/>
        </w:rPr>
      </w:pPr>
      <w:r w:rsidRPr="0062722C">
        <w:rPr>
          <w:rFonts w:ascii="宋体" w:hAnsi="宋体" w:hint="eastAsia"/>
          <w:sz w:val="24"/>
        </w:rPr>
        <w:t>5.5</w:t>
      </w:r>
      <w:r>
        <w:rPr>
          <w:rFonts w:ascii="宋体" w:hAnsi="宋体" w:hint="eastAsia"/>
          <w:sz w:val="24"/>
        </w:rPr>
        <w:t>装饰工程</w:t>
      </w:r>
      <w:r w:rsidRPr="0062722C">
        <w:rPr>
          <w:rFonts w:ascii="宋体" w:hAnsi="宋体" w:hint="eastAsia"/>
          <w:sz w:val="24"/>
        </w:rPr>
        <w:t>机械设备</w:t>
      </w:r>
      <w:r>
        <w:rPr>
          <w:rFonts w:ascii="宋体" w:hAnsi="宋体" w:hint="eastAsia"/>
          <w:sz w:val="24"/>
        </w:rPr>
        <w:t>计划</w:t>
      </w:r>
    </w:p>
    <w:p w:rsidR="0062722C" w:rsidRPr="0062722C" w:rsidRDefault="0062722C" w:rsidP="0062722C">
      <w:pPr>
        <w:spacing w:line="360" w:lineRule="auto"/>
        <w:ind w:firstLineChars="470" w:firstLine="1128"/>
        <w:rPr>
          <w:rFonts w:ascii="宋体" w:hAnsi="宋体"/>
          <w:sz w:val="24"/>
        </w:rPr>
      </w:pPr>
      <w:r w:rsidRPr="0062722C">
        <w:rPr>
          <w:rFonts w:ascii="宋体" w:hAnsi="宋体" w:hint="eastAsia"/>
          <w:sz w:val="24"/>
        </w:rPr>
        <w:t>5.6砼地面工程机械设备</w:t>
      </w:r>
      <w:r>
        <w:rPr>
          <w:rFonts w:ascii="宋体" w:hAnsi="宋体" w:hint="eastAsia"/>
          <w:sz w:val="24"/>
        </w:rPr>
        <w:t>计划</w:t>
      </w:r>
    </w:p>
    <w:p w:rsidR="0062722C" w:rsidRPr="0062722C" w:rsidRDefault="0062722C" w:rsidP="0062722C">
      <w:pPr>
        <w:spacing w:line="360" w:lineRule="auto"/>
        <w:ind w:firstLineChars="470" w:firstLine="1128"/>
        <w:rPr>
          <w:rFonts w:ascii="宋体" w:hAnsi="宋体"/>
          <w:sz w:val="24"/>
        </w:rPr>
      </w:pPr>
      <w:r w:rsidRPr="0062722C">
        <w:rPr>
          <w:rFonts w:ascii="宋体" w:hAnsi="宋体" w:hint="eastAsia"/>
          <w:sz w:val="24"/>
        </w:rPr>
        <w:t>5.7</w:t>
      </w:r>
      <w:r>
        <w:rPr>
          <w:rFonts w:ascii="宋体" w:hAnsi="宋体" w:hint="eastAsia"/>
          <w:sz w:val="24"/>
        </w:rPr>
        <w:t>吊装</w:t>
      </w:r>
      <w:r w:rsidRPr="0062722C">
        <w:rPr>
          <w:rFonts w:ascii="宋体" w:hAnsi="宋体" w:hint="eastAsia"/>
          <w:sz w:val="24"/>
        </w:rPr>
        <w:t>机械设备</w:t>
      </w:r>
      <w:r>
        <w:rPr>
          <w:rFonts w:ascii="宋体" w:hAnsi="宋体" w:hint="eastAsia"/>
          <w:sz w:val="24"/>
        </w:rPr>
        <w:t>计划</w:t>
      </w:r>
    </w:p>
    <w:p w:rsidR="0062722C" w:rsidRPr="0062722C" w:rsidRDefault="0062722C" w:rsidP="0062722C">
      <w:pPr>
        <w:spacing w:line="360" w:lineRule="auto"/>
        <w:ind w:firstLineChars="470" w:firstLine="1128"/>
        <w:rPr>
          <w:rFonts w:ascii="宋体" w:hAnsi="宋体"/>
          <w:sz w:val="24"/>
        </w:rPr>
      </w:pPr>
      <w:r w:rsidRPr="0062722C">
        <w:rPr>
          <w:rFonts w:ascii="宋体" w:hAnsi="宋体" w:hint="eastAsia"/>
          <w:sz w:val="24"/>
        </w:rPr>
        <w:t>5.8</w:t>
      </w:r>
      <w:r>
        <w:rPr>
          <w:rFonts w:ascii="宋体" w:hAnsi="宋体" w:hint="eastAsia"/>
          <w:sz w:val="24"/>
        </w:rPr>
        <w:t>工艺安装加工</w:t>
      </w:r>
      <w:r w:rsidRPr="0062722C">
        <w:rPr>
          <w:rFonts w:ascii="宋体" w:hAnsi="宋体" w:hint="eastAsia"/>
          <w:sz w:val="24"/>
        </w:rPr>
        <w:t>机械设备</w:t>
      </w:r>
      <w:r>
        <w:rPr>
          <w:rFonts w:ascii="宋体" w:hAnsi="宋体" w:hint="eastAsia"/>
          <w:sz w:val="24"/>
        </w:rPr>
        <w:t>计划</w:t>
      </w:r>
    </w:p>
    <w:p w:rsidR="0062722C" w:rsidRPr="0062722C" w:rsidRDefault="0062722C" w:rsidP="0062722C">
      <w:pPr>
        <w:spacing w:line="360" w:lineRule="auto"/>
        <w:ind w:firstLineChars="470" w:firstLine="1128"/>
        <w:rPr>
          <w:rFonts w:ascii="宋体" w:hAnsi="宋体"/>
          <w:sz w:val="24"/>
        </w:rPr>
      </w:pPr>
      <w:r w:rsidRPr="0062722C">
        <w:rPr>
          <w:rFonts w:ascii="宋体" w:hAnsi="宋体" w:hint="eastAsia"/>
          <w:sz w:val="24"/>
        </w:rPr>
        <w:t>5.9测量、检测仪器设备</w:t>
      </w:r>
      <w:r>
        <w:rPr>
          <w:rFonts w:ascii="宋体" w:hAnsi="宋体" w:hint="eastAsia"/>
          <w:sz w:val="24"/>
        </w:rPr>
        <w:t>计划</w:t>
      </w:r>
    </w:p>
    <w:p w:rsidR="0062722C" w:rsidRPr="0062722C" w:rsidRDefault="0062722C" w:rsidP="0062722C">
      <w:pPr>
        <w:spacing w:line="360" w:lineRule="auto"/>
        <w:ind w:firstLineChars="470" w:firstLine="1128"/>
        <w:rPr>
          <w:rFonts w:ascii="宋体" w:hAnsi="宋体"/>
          <w:sz w:val="24"/>
          <w:szCs w:val="24"/>
        </w:rPr>
      </w:pPr>
      <w:r w:rsidRPr="0062722C">
        <w:rPr>
          <w:rFonts w:ascii="宋体" w:hAnsi="宋体" w:hint="eastAsia"/>
          <w:sz w:val="24"/>
        </w:rPr>
        <w:t>5.10办公设备</w:t>
      </w:r>
      <w:r>
        <w:rPr>
          <w:rFonts w:ascii="宋体" w:hAnsi="宋体" w:hint="eastAsia"/>
          <w:sz w:val="24"/>
        </w:rPr>
        <w:t>计划</w:t>
      </w:r>
    </w:p>
    <w:p w:rsidR="004A5330" w:rsidRDefault="004A5330" w:rsidP="00DC2770">
      <w:pPr>
        <w:spacing w:line="360" w:lineRule="auto"/>
        <w:ind w:firstLineChars="287" w:firstLine="691"/>
        <w:rPr>
          <w:rFonts w:ascii="宋体" w:hAnsi="宋体"/>
          <w:b/>
          <w:sz w:val="24"/>
          <w:szCs w:val="24"/>
        </w:rPr>
      </w:pPr>
      <w:r w:rsidRPr="00DC2770">
        <w:rPr>
          <w:rFonts w:ascii="宋体" w:hAnsi="宋体" w:hint="eastAsia"/>
          <w:b/>
          <w:sz w:val="24"/>
          <w:szCs w:val="24"/>
        </w:rPr>
        <w:t>6、工程质量保证措施</w:t>
      </w:r>
    </w:p>
    <w:p w:rsidR="002B153A" w:rsidRPr="002B153A" w:rsidRDefault="002B153A" w:rsidP="002B153A">
      <w:pPr>
        <w:pStyle w:val="21272"/>
        <w:ind w:firstLineChars="470" w:firstLine="1128"/>
        <w:rPr>
          <w:rFonts w:ascii="宋体" w:hAnsi="宋体"/>
          <w:b w:val="0"/>
          <w:szCs w:val="24"/>
        </w:rPr>
      </w:pPr>
      <w:r w:rsidRPr="002B153A">
        <w:rPr>
          <w:rFonts w:ascii="宋体" w:hAnsi="宋体" w:hint="eastAsia"/>
          <w:b w:val="0"/>
          <w:szCs w:val="24"/>
        </w:rPr>
        <w:t>6.1</w:t>
      </w:r>
      <w:r w:rsidR="004F4061">
        <w:rPr>
          <w:rFonts w:ascii="宋体" w:hAnsi="宋体" w:hint="eastAsia"/>
          <w:b w:val="0"/>
          <w:szCs w:val="24"/>
        </w:rPr>
        <w:t>项目部质量岗位</w:t>
      </w:r>
      <w:r w:rsidRPr="002B153A">
        <w:rPr>
          <w:rFonts w:ascii="宋体" w:hAnsi="宋体" w:hint="eastAsia"/>
          <w:b w:val="0"/>
          <w:szCs w:val="24"/>
        </w:rPr>
        <w:t>职责</w:t>
      </w:r>
    </w:p>
    <w:p w:rsidR="002B153A" w:rsidRPr="002B153A" w:rsidRDefault="002B153A" w:rsidP="002B153A">
      <w:pPr>
        <w:spacing w:line="360" w:lineRule="auto"/>
        <w:ind w:firstLineChars="470" w:firstLine="1128"/>
        <w:rPr>
          <w:rFonts w:ascii="宋体" w:hAnsi="宋体"/>
          <w:sz w:val="24"/>
          <w:szCs w:val="24"/>
        </w:rPr>
      </w:pPr>
      <w:r w:rsidRPr="002B153A">
        <w:rPr>
          <w:rFonts w:ascii="宋体" w:hAnsi="宋体" w:hint="eastAsia"/>
          <w:sz w:val="24"/>
          <w:szCs w:val="24"/>
        </w:rPr>
        <w:t>6.2工程质量保证体系</w:t>
      </w:r>
      <w:r>
        <w:rPr>
          <w:rFonts w:ascii="宋体" w:hAnsi="宋体" w:hint="eastAsia"/>
          <w:sz w:val="24"/>
          <w:szCs w:val="24"/>
        </w:rPr>
        <w:t>网络</w:t>
      </w:r>
      <w:r w:rsidRPr="002B153A">
        <w:rPr>
          <w:rFonts w:ascii="宋体" w:hAnsi="宋体" w:hint="eastAsia"/>
          <w:sz w:val="24"/>
          <w:szCs w:val="24"/>
        </w:rPr>
        <w:t>图</w:t>
      </w:r>
    </w:p>
    <w:p w:rsidR="002B153A" w:rsidRPr="002B153A" w:rsidRDefault="002B153A" w:rsidP="002B153A">
      <w:pPr>
        <w:spacing w:line="360" w:lineRule="auto"/>
        <w:ind w:firstLineChars="470" w:firstLine="1128"/>
        <w:rPr>
          <w:rFonts w:ascii="宋体" w:hAnsi="宋体"/>
          <w:sz w:val="24"/>
          <w:szCs w:val="24"/>
        </w:rPr>
      </w:pPr>
      <w:r w:rsidRPr="002B153A">
        <w:rPr>
          <w:rFonts w:ascii="宋体" w:hAnsi="宋体" w:hint="eastAsia"/>
          <w:sz w:val="24"/>
          <w:szCs w:val="24"/>
        </w:rPr>
        <w:t>6.3质量目标</w:t>
      </w:r>
    </w:p>
    <w:p w:rsidR="002B153A" w:rsidRPr="002B153A" w:rsidRDefault="002B153A" w:rsidP="002B153A">
      <w:pPr>
        <w:spacing w:line="360" w:lineRule="auto"/>
        <w:ind w:firstLineChars="470" w:firstLine="1128"/>
        <w:rPr>
          <w:rFonts w:ascii="宋体" w:hAnsi="宋体"/>
          <w:sz w:val="24"/>
          <w:szCs w:val="24"/>
        </w:rPr>
      </w:pPr>
      <w:r w:rsidRPr="002B153A">
        <w:rPr>
          <w:rFonts w:ascii="宋体" w:hAnsi="宋体" w:hint="eastAsia"/>
          <w:sz w:val="24"/>
          <w:szCs w:val="24"/>
        </w:rPr>
        <w:t>6.4质量保证措施</w:t>
      </w:r>
    </w:p>
    <w:p w:rsidR="002B153A" w:rsidRPr="002B153A" w:rsidRDefault="002B153A" w:rsidP="002B153A">
      <w:pPr>
        <w:pStyle w:val="21272"/>
        <w:ind w:firstLineChars="470" w:firstLine="1128"/>
        <w:rPr>
          <w:rFonts w:ascii="宋体" w:hAnsi="宋体"/>
          <w:b w:val="0"/>
          <w:szCs w:val="24"/>
        </w:rPr>
      </w:pPr>
      <w:r w:rsidRPr="002B153A">
        <w:rPr>
          <w:rFonts w:ascii="宋体" w:hAnsi="宋体" w:hint="eastAsia"/>
          <w:b w:val="0"/>
          <w:szCs w:val="24"/>
        </w:rPr>
        <w:t>6.5</w:t>
      </w:r>
      <w:r w:rsidR="00A44A20" w:rsidRPr="002B153A">
        <w:rPr>
          <w:rFonts w:ascii="宋体" w:hAnsi="宋体" w:hint="eastAsia"/>
          <w:b w:val="0"/>
          <w:szCs w:val="24"/>
        </w:rPr>
        <w:t>确保</w:t>
      </w:r>
      <w:r w:rsidR="00A44A20">
        <w:rPr>
          <w:rFonts w:ascii="宋体" w:hAnsi="宋体" w:hint="eastAsia"/>
          <w:b w:val="0"/>
          <w:szCs w:val="24"/>
        </w:rPr>
        <w:t>质量</w:t>
      </w:r>
      <w:r w:rsidR="00A44A20" w:rsidRPr="002B153A">
        <w:rPr>
          <w:rFonts w:ascii="宋体" w:hAnsi="宋体" w:hint="eastAsia"/>
          <w:b w:val="0"/>
          <w:szCs w:val="24"/>
        </w:rPr>
        <w:t>的技术措施</w:t>
      </w:r>
    </w:p>
    <w:p w:rsidR="004A5330" w:rsidRDefault="004A5330" w:rsidP="00DC2770">
      <w:pPr>
        <w:spacing w:line="360" w:lineRule="auto"/>
        <w:ind w:firstLineChars="287" w:firstLine="691"/>
        <w:rPr>
          <w:rFonts w:ascii="宋体" w:hAnsi="宋体"/>
          <w:b/>
          <w:sz w:val="24"/>
          <w:szCs w:val="24"/>
        </w:rPr>
      </w:pPr>
      <w:r w:rsidRPr="00DC2770">
        <w:rPr>
          <w:rFonts w:ascii="宋体" w:hAnsi="宋体" w:hint="eastAsia"/>
          <w:b/>
          <w:sz w:val="24"/>
          <w:szCs w:val="24"/>
        </w:rPr>
        <w:t>7、施工进度计划及确保工期的技术措施</w:t>
      </w:r>
    </w:p>
    <w:p w:rsidR="002B153A" w:rsidRPr="002B153A" w:rsidRDefault="002B153A" w:rsidP="002B153A">
      <w:pPr>
        <w:pStyle w:val="21272"/>
        <w:ind w:firstLineChars="470" w:firstLine="1128"/>
        <w:rPr>
          <w:rFonts w:ascii="宋体" w:hAnsi="宋体"/>
          <w:b w:val="0"/>
          <w:szCs w:val="24"/>
        </w:rPr>
      </w:pPr>
      <w:r w:rsidRPr="002B153A">
        <w:rPr>
          <w:rFonts w:ascii="宋体" w:hAnsi="宋体" w:hint="eastAsia"/>
          <w:b w:val="0"/>
          <w:szCs w:val="24"/>
        </w:rPr>
        <w:t>7.1施工进度管理目标</w:t>
      </w:r>
    </w:p>
    <w:p w:rsidR="002B153A" w:rsidRPr="002B153A" w:rsidRDefault="002B153A" w:rsidP="002B153A">
      <w:pPr>
        <w:pStyle w:val="21272"/>
        <w:ind w:firstLineChars="470" w:firstLine="1128"/>
        <w:rPr>
          <w:rFonts w:ascii="宋体" w:hAnsi="宋体"/>
          <w:b w:val="0"/>
          <w:szCs w:val="24"/>
        </w:rPr>
      </w:pPr>
      <w:r w:rsidRPr="002B153A">
        <w:rPr>
          <w:rFonts w:ascii="宋体" w:hAnsi="宋体" w:hint="eastAsia"/>
          <w:b w:val="0"/>
          <w:szCs w:val="24"/>
        </w:rPr>
        <w:t>7.2施工进度计划</w:t>
      </w:r>
    </w:p>
    <w:p w:rsidR="002B153A" w:rsidRPr="002B153A" w:rsidRDefault="002B153A" w:rsidP="002B153A">
      <w:pPr>
        <w:spacing w:line="360" w:lineRule="auto"/>
        <w:ind w:firstLineChars="470" w:firstLine="1128"/>
        <w:rPr>
          <w:rFonts w:ascii="宋体" w:hAnsi="宋体"/>
          <w:sz w:val="24"/>
          <w:szCs w:val="24"/>
        </w:rPr>
      </w:pPr>
      <w:r w:rsidRPr="002B153A">
        <w:rPr>
          <w:rFonts w:ascii="宋体" w:hAnsi="宋体" w:hint="eastAsia"/>
          <w:sz w:val="24"/>
          <w:szCs w:val="24"/>
        </w:rPr>
        <w:t>7.3确保工期的技术措施</w:t>
      </w:r>
    </w:p>
    <w:p w:rsidR="004A5330" w:rsidRDefault="004A5330" w:rsidP="00DC2770">
      <w:pPr>
        <w:spacing w:line="360" w:lineRule="auto"/>
        <w:ind w:firstLineChars="287" w:firstLine="691"/>
        <w:rPr>
          <w:rFonts w:ascii="宋体" w:hAnsi="宋体"/>
          <w:b/>
          <w:sz w:val="24"/>
          <w:szCs w:val="24"/>
        </w:rPr>
      </w:pPr>
      <w:r w:rsidRPr="00DC2770">
        <w:rPr>
          <w:rFonts w:ascii="宋体" w:hAnsi="宋体" w:hint="eastAsia"/>
          <w:b/>
          <w:sz w:val="24"/>
          <w:szCs w:val="24"/>
        </w:rPr>
        <w:t>8、安全施工措施，文明、环保施工措施</w:t>
      </w:r>
    </w:p>
    <w:p w:rsidR="00F45C76" w:rsidRPr="00F45C76" w:rsidRDefault="00F45C76" w:rsidP="00F45C76">
      <w:pPr>
        <w:spacing w:line="360" w:lineRule="auto"/>
        <w:ind w:firstLineChars="470" w:firstLine="1128"/>
        <w:rPr>
          <w:bCs/>
          <w:sz w:val="28"/>
          <w:szCs w:val="28"/>
        </w:rPr>
      </w:pPr>
      <w:r w:rsidRPr="00F45C76">
        <w:rPr>
          <w:rFonts w:ascii="宋体" w:hAnsi="宋体" w:hint="eastAsia"/>
          <w:sz w:val="24"/>
          <w:szCs w:val="24"/>
        </w:rPr>
        <w:t>8.1</w:t>
      </w:r>
      <w:r w:rsidRPr="00F45C76">
        <w:rPr>
          <w:rFonts w:ascii="宋体" w:hAnsi="宋体" w:hint="eastAsia"/>
          <w:sz w:val="24"/>
        </w:rPr>
        <w:t>安全生产</w:t>
      </w:r>
      <w:r>
        <w:rPr>
          <w:rFonts w:ascii="宋体" w:hAnsi="宋体" w:hint="eastAsia"/>
          <w:sz w:val="24"/>
        </w:rPr>
        <w:t>、文明环保施工</w:t>
      </w:r>
      <w:r w:rsidRPr="00F45C76">
        <w:rPr>
          <w:rFonts w:ascii="宋体" w:hAnsi="宋体" w:hint="eastAsia"/>
          <w:sz w:val="24"/>
        </w:rPr>
        <w:t>方针及目标</w:t>
      </w:r>
    </w:p>
    <w:p w:rsidR="00F45C76" w:rsidRPr="00F45C76" w:rsidRDefault="00F45C76" w:rsidP="00F45C76">
      <w:pPr>
        <w:spacing w:line="360" w:lineRule="auto"/>
        <w:ind w:firstLineChars="470" w:firstLine="1128"/>
        <w:rPr>
          <w:rFonts w:ascii="宋体" w:hAnsi="宋体"/>
          <w:sz w:val="24"/>
          <w:szCs w:val="24"/>
        </w:rPr>
      </w:pPr>
      <w:r w:rsidRPr="00F45C76">
        <w:rPr>
          <w:rFonts w:ascii="宋体" w:hAnsi="宋体" w:hint="eastAsia"/>
          <w:sz w:val="24"/>
          <w:szCs w:val="24"/>
        </w:rPr>
        <w:t>8.2施工现场安全生产管理的基本要求</w:t>
      </w:r>
    </w:p>
    <w:p w:rsidR="00F45C76" w:rsidRPr="00F45C76" w:rsidRDefault="00F45C76" w:rsidP="00F45C76">
      <w:pPr>
        <w:spacing w:line="360" w:lineRule="auto"/>
        <w:ind w:firstLineChars="470" w:firstLine="1128"/>
        <w:rPr>
          <w:rFonts w:ascii="宋体" w:hAnsi="宋体"/>
          <w:sz w:val="24"/>
          <w:szCs w:val="24"/>
        </w:rPr>
      </w:pPr>
      <w:r w:rsidRPr="00F45C76">
        <w:rPr>
          <w:rFonts w:ascii="宋体" w:hAnsi="宋体" w:hint="eastAsia"/>
          <w:sz w:val="24"/>
          <w:szCs w:val="24"/>
        </w:rPr>
        <w:t>8.3施工现场人员和行为的安全基本要求 </w:t>
      </w:r>
    </w:p>
    <w:p w:rsidR="00F45C76" w:rsidRPr="00F45C76" w:rsidRDefault="00F45C76" w:rsidP="00F45C76">
      <w:pPr>
        <w:spacing w:line="360" w:lineRule="auto"/>
        <w:ind w:firstLineChars="470" w:firstLine="1128"/>
        <w:rPr>
          <w:rFonts w:ascii="宋体" w:hAnsi="宋体"/>
          <w:color w:val="000000"/>
          <w:sz w:val="24"/>
        </w:rPr>
      </w:pPr>
      <w:r w:rsidRPr="00F45C76">
        <w:rPr>
          <w:rFonts w:ascii="宋体" w:hAnsi="宋体" w:hint="eastAsia"/>
          <w:color w:val="000000"/>
          <w:sz w:val="24"/>
        </w:rPr>
        <w:t>8.4严格遵守、执行《延长壳牌石油有限公司公司加油站安全生产禁令》</w:t>
      </w:r>
    </w:p>
    <w:p w:rsidR="00F45C76" w:rsidRPr="00F45C76" w:rsidRDefault="00F45C76" w:rsidP="00F45C76">
      <w:pPr>
        <w:spacing w:line="360" w:lineRule="auto"/>
        <w:ind w:firstLineChars="470" w:firstLine="1128"/>
        <w:rPr>
          <w:rFonts w:ascii="宋体" w:hAnsi="宋体"/>
          <w:color w:val="000000"/>
          <w:sz w:val="24"/>
        </w:rPr>
      </w:pPr>
      <w:r w:rsidRPr="00F45C76">
        <w:rPr>
          <w:rFonts w:ascii="宋体" w:hAnsi="宋体" w:hint="eastAsia"/>
          <w:sz w:val="24"/>
        </w:rPr>
        <w:t xml:space="preserve">8.5 </w:t>
      </w:r>
      <w:r w:rsidRPr="00F45C76">
        <w:rPr>
          <w:rFonts w:ascii="宋体" w:hAnsi="宋体" w:hint="eastAsia"/>
          <w:color w:val="000000"/>
          <w:sz w:val="24"/>
        </w:rPr>
        <w:t>HSE保证措施</w:t>
      </w:r>
    </w:p>
    <w:p w:rsidR="00F45C76" w:rsidRPr="00F45C76" w:rsidRDefault="00F45C76" w:rsidP="00F45C76">
      <w:pPr>
        <w:spacing w:line="360" w:lineRule="auto"/>
        <w:ind w:firstLineChars="470" w:firstLine="1128"/>
        <w:rPr>
          <w:rFonts w:ascii="宋体" w:hAnsi="宋体"/>
          <w:sz w:val="24"/>
        </w:rPr>
      </w:pPr>
      <w:r w:rsidRPr="00F45C76">
        <w:rPr>
          <w:rFonts w:ascii="宋体" w:hAnsi="宋体" w:hint="eastAsia"/>
          <w:sz w:val="24"/>
        </w:rPr>
        <w:t>8.6安全</w:t>
      </w:r>
      <w:r w:rsidR="004F4061" w:rsidRPr="00F45C76">
        <w:rPr>
          <w:rFonts w:ascii="宋体" w:hAnsi="宋体" w:hint="eastAsia"/>
          <w:sz w:val="24"/>
        </w:rPr>
        <w:t>、文明、环保</w:t>
      </w:r>
      <w:r w:rsidRPr="00F45C76">
        <w:rPr>
          <w:rFonts w:ascii="宋体" w:hAnsi="宋体" w:hint="eastAsia"/>
          <w:sz w:val="24"/>
        </w:rPr>
        <w:t>施工技术措施</w:t>
      </w:r>
    </w:p>
    <w:p w:rsidR="00F45C76" w:rsidRPr="00F45C76" w:rsidRDefault="00F45C76" w:rsidP="00F45C76">
      <w:pPr>
        <w:spacing w:line="360" w:lineRule="auto"/>
        <w:ind w:firstLineChars="470" w:firstLine="1128"/>
        <w:rPr>
          <w:rFonts w:ascii="宋体" w:hAnsi="宋体"/>
          <w:sz w:val="24"/>
        </w:rPr>
      </w:pPr>
      <w:r w:rsidRPr="00F45C76">
        <w:rPr>
          <w:rFonts w:ascii="宋体" w:hAnsi="宋体" w:hint="eastAsia"/>
          <w:sz w:val="24"/>
        </w:rPr>
        <w:t>8.7安全、文明、环保施工保证措施</w:t>
      </w:r>
    </w:p>
    <w:p w:rsidR="00307374" w:rsidRPr="00DC2770" w:rsidRDefault="004A5330" w:rsidP="00DC2770">
      <w:pPr>
        <w:spacing w:line="360" w:lineRule="auto"/>
        <w:ind w:firstLineChars="287" w:firstLine="691"/>
        <w:rPr>
          <w:rFonts w:ascii="宋体" w:hAnsi="宋体"/>
          <w:b/>
          <w:sz w:val="24"/>
          <w:szCs w:val="24"/>
        </w:rPr>
      </w:pPr>
      <w:r w:rsidRPr="00DC2770">
        <w:rPr>
          <w:rFonts w:ascii="宋体" w:hAnsi="宋体" w:hint="eastAsia"/>
          <w:b/>
          <w:sz w:val="24"/>
          <w:szCs w:val="24"/>
        </w:rPr>
        <w:t>9</w:t>
      </w:r>
      <w:r w:rsidR="00456204" w:rsidRPr="00DC2770">
        <w:rPr>
          <w:rFonts w:ascii="宋体" w:hAnsi="宋体" w:hint="eastAsia"/>
          <w:b/>
          <w:sz w:val="24"/>
          <w:szCs w:val="24"/>
        </w:rPr>
        <w:t>、其他需要说明的事项</w:t>
      </w:r>
    </w:p>
    <w:p w:rsidR="003E05AB" w:rsidRPr="003E05AB" w:rsidRDefault="003E05AB" w:rsidP="003E05AB">
      <w:pPr>
        <w:spacing w:line="360" w:lineRule="auto"/>
        <w:ind w:firstLineChars="472" w:firstLine="1133"/>
        <w:rPr>
          <w:rFonts w:ascii="宋体" w:hAnsi="宋体"/>
          <w:sz w:val="24"/>
          <w:szCs w:val="24"/>
        </w:rPr>
      </w:pPr>
      <w:r w:rsidRPr="003E05AB">
        <w:rPr>
          <w:rFonts w:ascii="宋体" w:hAnsi="宋体" w:hint="eastAsia"/>
          <w:sz w:val="24"/>
          <w:szCs w:val="24"/>
        </w:rPr>
        <w:lastRenderedPageBreak/>
        <w:t>9.1客户服务</w:t>
      </w:r>
    </w:p>
    <w:p w:rsidR="003E05AB" w:rsidRPr="003E05AB" w:rsidRDefault="003E05AB" w:rsidP="003E05AB">
      <w:pPr>
        <w:pStyle w:val="Style10"/>
        <w:tabs>
          <w:tab w:val="left" w:pos="711"/>
        </w:tabs>
        <w:spacing w:line="360" w:lineRule="auto"/>
        <w:ind w:right="53" w:firstLineChars="472" w:firstLine="1133"/>
        <w:jc w:val="both"/>
        <w:rPr>
          <w:rFonts w:ascii="Palatino Linotype" w:hAnsi="Palatino Linotype"/>
          <w:bCs/>
          <w:spacing w:val="6"/>
          <w:sz w:val="24"/>
          <w:szCs w:val="24"/>
          <w:lang w:eastAsia="zh-CN"/>
        </w:rPr>
      </w:pPr>
      <w:r w:rsidRPr="003E05AB">
        <w:rPr>
          <w:rFonts w:ascii="宋体" w:hAnsi="宋体" w:hint="eastAsia"/>
          <w:color w:val="000000"/>
          <w:sz w:val="24"/>
          <w:szCs w:val="24"/>
          <w:lang w:eastAsia="zh-CN"/>
        </w:rPr>
        <w:t>9.1.1</w:t>
      </w:r>
      <w:r w:rsidRPr="003E05AB">
        <w:rPr>
          <w:rFonts w:ascii="Palatino Linotype" w:hAnsi="Palatino Linotype" w:hint="eastAsia"/>
          <w:spacing w:val="6"/>
          <w:sz w:val="24"/>
          <w:szCs w:val="24"/>
          <w:lang w:eastAsia="zh-CN"/>
        </w:rPr>
        <w:t>客服中心（呼叫中心）</w:t>
      </w:r>
    </w:p>
    <w:p w:rsidR="003E05AB" w:rsidRPr="003E05AB" w:rsidRDefault="003E05AB" w:rsidP="003E05AB">
      <w:pPr>
        <w:pStyle w:val="Style10"/>
        <w:tabs>
          <w:tab w:val="left" w:pos="711"/>
        </w:tabs>
        <w:spacing w:line="360" w:lineRule="auto"/>
        <w:ind w:right="53" w:firstLineChars="472" w:firstLine="1133"/>
        <w:jc w:val="both"/>
        <w:rPr>
          <w:rFonts w:ascii="宋体" w:hAnsi="宋体"/>
          <w:color w:val="000000"/>
          <w:sz w:val="24"/>
          <w:szCs w:val="24"/>
          <w:lang w:eastAsia="zh-CN"/>
        </w:rPr>
      </w:pPr>
      <w:r w:rsidRPr="003E05AB">
        <w:rPr>
          <w:rFonts w:ascii="宋体" w:hAnsi="宋体" w:hint="eastAsia"/>
          <w:color w:val="000000"/>
          <w:sz w:val="24"/>
          <w:szCs w:val="24"/>
          <w:lang w:eastAsia="zh-CN"/>
        </w:rPr>
        <w:t>9.1.2关键设备设施清单，即维修服务范围如下。</w:t>
      </w:r>
    </w:p>
    <w:p w:rsidR="003E05AB" w:rsidRPr="003E05AB" w:rsidRDefault="004637ED" w:rsidP="003E05AB">
      <w:pPr>
        <w:pStyle w:val="Style10"/>
        <w:tabs>
          <w:tab w:val="left" w:pos="711"/>
        </w:tabs>
        <w:spacing w:line="360" w:lineRule="auto"/>
        <w:ind w:right="53" w:firstLineChars="472" w:firstLine="1133"/>
        <w:jc w:val="both"/>
        <w:rPr>
          <w:rFonts w:ascii="宋体" w:hAnsi="宋体"/>
          <w:color w:val="000000"/>
          <w:sz w:val="24"/>
          <w:szCs w:val="24"/>
          <w:lang w:eastAsia="zh-CN"/>
        </w:rPr>
      </w:pPr>
      <w:r>
        <w:rPr>
          <w:rFonts w:ascii="宋体" w:hAnsi="宋体" w:hint="eastAsia"/>
          <w:color w:val="000000"/>
          <w:sz w:val="24"/>
          <w:szCs w:val="24"/>
          <w:lang w:eastAsia="zh-CN"/>
        </w:rPr>
        <w:t>9.1.3</w:t>
      </w:r>
      <w:r w:rsidR="003E05AB" w:rsidRPr="003E05AB">
        <w:rPr>
          <w:rFonts w:ascii="宋体" w:hAnsi="宋体" w:hint="eastAsia"/>
          <w:color w:val="000000"/>
          <w:sz w:val="24"/>
          <w:szCs w:val="24"/>
          <w:lang w:eastAsia="zh-CN"/>
        </w:rPr>
        <w:t>维护服务的基本操作方法</w:t>
      </w:r>
    </w:p>
    <w:p w:rsidR="003E05AB" w:rsidRPr="003E05AB" w:rsidRDefault="003E05AB" w:rsidP="003E05AB">
      <w:pPr>
        <w:pStyle w:val="Style10"/>
        <w:tabs>
          <w:tab w:val="left" w:pos="711"/>
        </w:tabs>
        <w:spacing w:line="360" w:lineRule="auto"/>
        <w:ind w:right="53" w:firstLineChars="472" w:firstLine="1133"/>
        <w:jc w:val="both"/>
        <w:rPr>
          <w:rFonts w:ascii="宋体" w:hAnsi="宋体"/>
          <w:color w:val="000000"/>
          <w:sz w:val="24"/>
          <w:szCs w:val="24"/>
          <w:lang w:eastAsia="zh-CN"/>
        </w:rPr>
      </w:pPr>
      <w:r w:rsidRPr="003E05AB">
        <w:rPr>
          <w:rFonts w:ascii="宋体" w:hAnsi="宋体" w:hint="eastAsia"/>
          <w:color w:val="000000"/>
          <w:sz w:val="24"/>
          <w:szCs w:val="24"/>
          <w:lang w:eastAsia="zh-CN"/>
        </w:rPr>
        <w:t>9.1.4巡检</w:t>
      </w:r>
    </w:p>
    <w:p w:rsidR="003E05AB" w:rsidRPr="003E05AB" w:rsidRDefault="003E05AB" w:rsidP="003E05AB">
      <w:pPr>
        <w:pStyle w:val="Style10"/>
        <w:tabs>
          <w:tab w:val="left" w:pos="711"/>
        </w:tabs>
        <w:spacing w:line="360" w:lineRule="auto"/>
        <w:ind w:right="53" w:firstLineChars="472" w:firstLine="1133"/>
        <w:jc w:val="both"/>
        <w:rPr>
          <w:rFonts w:ascii="宋体" w:hAnsi="宋体"/>
          <w:color w:val="000000"/>
          <w:sz w:val="24"/>
          <w:szCs w:val="24"/>
          <w:lang w:eastAsia="zh-CN"/>
        </w:rPr>
      </w:pPr>
      <w:r w:rsidRPr="003E05AB">
        <w:rPr>
          <w:rFonts w:ascii="宋体" w:hAnsi="宋体" w:hint="eastAsia"/>
          <w:color w:val="000000"/>
          <w:sz w:val="24"/>
          <w:szCs w:val="24"/>
          <w:lang w:eastAsia="zh-CN"/>
        </w:rPr>
        <w:t>9.1.5维修服务质量保障</w:t>
      </w:r>
    </w:p>
    <w:p w:rsidR="00960787" w:rsidRPr="00DC2770" w:rsidRDefault="00960787" w:rsidP="00DC2770">
      <w:pPr>
        <w:spacing w:line="360" w:lineRule="auto"/>
        <w:ind w:firstLineChars="287" w:firstLine="691"/>
        <w:rPr>
          <w:rFonts w:ascii="宋体" w:hAnsi="宋体"/>
          <w:b/>
          <w:sz w:val="24"/>
          <w:szCs w:val="24"/>
        </w:rPr>
      </w:pPr>
    </w:p>
    <w:p w:rsidR="00307374" w:rsidRPr="00DC2770" w:rsidRDefault="00307374" w:rsidP="00DC2770">
      <w:pPr>
        <w:spacing w:line="360" w:lineRule="auto"/>
        <w:ind w:firstLineChars="196" w:firstLine="472"/>
        <w:rPr>
          <w:rFonts w:ascii="宋体" w:hAnsi="宋体"/>
          <w:b/>
          <w:sz w:val="24"/>
          <w:szCs w:val="24"/>
        </w:rPr>
      </w:pPr>
      <w:r w:rsidRPr="00DC2770">
        <w:rPr>
          <w:rFonts w:ascii="宋体" w:hAnsi="宋体" w:hint="eastAsia"/>
          <w:b/>
          <w:sz w:val="24"/>
          <w:szCs w:val="24"/>
        </w:rPr>
        <w:t>三、项目管理机构配备</w:t>
      </w:r>
    </w:p>
    <w:p w:rsidR="00307374" w:rsidRPr="00DC2770" w:rsidRDefault="00960787" w:rsidP="00DC2770">
      <w:pPr>
        <w:spacing w:line="360" w:lineRule="auto"/>
        <w:ind w:firstLineChars="287" w:firstLine="691"/>
        <w:rPr>
          <w:rFonts w:ascii="宋体" w:hAnsi="宋体"/>
          <w:b/>
          <w:sz w:val="24"/>
          <w:szCs w:val="24"/>
        </w:rPr>
      </w:pPr>
      <w:r w:rsidRPr="00DC2770">
        <w:rPr>
          <w:rFonts w:ascii="宋体" w:hAnsi="宋体" w:hint="eastAsia"/>
          <w:b/>
          <w:sz w:val="24"/>
          <w:szCs w:val="24"/>
        </w:rPr>
        <w:t>1、</w:t>
      </w:r>
      <w:r w:rsidR="00456204" w:rsidRPr="00DC2770">
        <w:rPr>
          <w:rFonts w:ascii="宋体" w:hAnsi="宋体" w:hint="eastAsia"/>
          <w:b/>
          <w:sz w:val="24"/>
          <w:szCs w:val="24"/>
        </w:rPr>
        <w:t>项目管理机构配备情况</w:t>
      </w:r>
    </w:p>
    <w:p w:rsidR="00307374" w:rsidRPr="00DC2770" w:rsidRDefault="00960787" w:rsidP="00DC2770">
      <w:pPr>
        <w:spacing w:line="360" w:lineRule="auto"/>
        <w:ind w:firstLineChars="287" w:firstLine="691"/>
        <w:rPr>
          <w:rFonts w:ascii="宋体" w:hAnsi="宋体"/>
          <w:b/>
          <w:sz w:val="24"/>
          <w:szCs w:val="24"/>
        </w:rPr>
      </w:pPr>
      <w:r w:rsidRPr="00DC2770">
        <w:rPr>
          <w:rFonts w:ascii="宋体" w:hAnsi="宋体" w:hint="eastAsia"/>
          <w:b/>
          <w:sz w:val="24"/>
          <w:szCs w:val="24"/>
        </w:rPr>
        <w:t>2、</w:t>
      </w:r>
      <w:r w:rsidR="00456204" w:rsidRPr="00DC2770">
        <w:rPr>
          <w:rFonts w:ascii="宋体" w:hAnsi="宋体" w:hint="eastAsia"/>
          <w:b/>
          <w:sz w:val="24"/>
          <w:szCs w:val="24"/>
        </w:rPr>
        <w:t>项目经理简历及业绩</w:t>
      </w:r>
    </w:p>
    <w:p w:rsidR="00307374" w:rsidRPr="00DC2770" w:rsidRDefault="00960787" w:rsidP="00DC2770">
      <w:pPr>
        <w:spacing w:line="360" w:lineRule="auto"/>
        <w:ind w:firstLineChars="287" w:firstLine="691"/>
        <w:rPr>
          <w:rFonts w:ascii="宋体" w:hAnsi="宋体"/>
          <w:b/>
          <w:sz w:val="24"/>
          <w:szCs w:val="24"/>
        </w:rPr>
      </w:pPr>
      <w:r w:rsidRPr="00DC2770">
        <w:rPr>
          <w:rFonts w:ascii="宋体" w:hAnsi="宋体" w:hint="eastAsia"/>
          <w:b/>
          <w:sz w:val="24"/>
          <w:szCs w:val="24"/>
        </w:rPr>
        <w:t>3、</w:t>
      </w:r>
      <w:r w:rsidR="00456204" w:rsidRPr="00DC2770">
        <w:rPr>
          <w:rFonts w:ascii="宋体" w:hAnsi="宋体" w:hint="eastAsia"/>
          <w:b/>
          <w:sz w:val="24"/>
          <w:szCs w:val="24"/>
        </w:rPr>
        <w:t>项目技术负责人简历及业绩</w:t>
      </w:r>
    </w:p>
    <w:p w:rsidR="00307374" w:rsidRPr="00DC2770" w:rsidRDefault="00960787" w:rsidP="00DC2770">
      <w:pPr>
        <w:spacing w:line="360" w:lineRule="auto"/>
        <w:ind w:firstLineChars="287" w:firstLine="691"/>
        <w:rPr>
          <w:rFonts w:ascii="宋体" w:hAnsi="宋体"/>
          <w:b/>
          <w:sz w:val="24"/>
          <w:szCs w:val="24"/>
        </w:rPr>
      </w:pPr>
      <w:r w:rsidRPr="00DC2770">
        <w:rPr>
          <w:rFonts w:ascii="宋体" w:hAnsi="宋体" w:hint="eastAsia"/>
          <w:b/>
          <w:sz w:val="24"/>
          <w:szCs w:val="24"/>
        </w:rPr>
        <w:t>4、</w:t>
      </w:r>
      <w:r w:rsidR="00456204" w:rsidRPr="00DC2770">
        <w:rPr>
          <w:rFonts w:ascii="宋体" w:hAnsi="宋体" w:hint="eastAsia"/>
          <w:b/>
          <w:sz w:val="24"/>
          <w:szCs w:val="24"/>
        </w:rPr>
        <w:t>其他辅助说明资料</w:t>
      </w:r>
    </w:p>
    <w:p w:rsidR="00960787" w:rsidRPr="00DC2770" w:rsidRDefault="00960787" w:rsidP="00DC2770">
      <w:pPr>
        <w:spacing w:line="360" w:lineRule="auto"/>
        <w:ind w:firstLineChars="250" w:firstLine="602"/>
        <w:rPr>
          <w:rFonts w:ascii="宋体" w:hAnsi="宋体"/>
          <w:b/>
          <w:sz w:val="24"/>
          <w:szCs w:val="24"/>
        </w:rPr>
      </w:pPr>
    </w:p>
    <w:p w:rsidR="00307374" w:rsidRPr="00DC2770" w:rsidRDefault="00307374" w:rsidP="00DC2770">
      <w:pPr>
        <w:spacing w:line="360" w:lineRule="auto"/>
        <w:ind w:firstLineChars="196" w:firstLine="472"/>
        <w:rPr>
          <w:rFonts w:ascii="宋体" w:hAnsi="宋体"/>
          <w:b/>
          <w:sz w:val="24"/>
          <w:szCs w:val="24"/>
        </w:rPr>
      </w:pPr>
      <w:r w:rsidRPr="00DC2770">
        <w:rPr>
          <w:rFonts w:ascii="宋体" w:hAnsi="宋体" w:hint="eastAsia"/>
          <w:b/>
          <w:sz w:val="24"/>
          <w:szCs w:val="24"/>
        </w:rPr>
        <w:t>四、投标设备详细配置及技术说明</w:t>
      </w:r>
    </w:p>
    <w:p w:rsidR="00307374" w:rsidRDefault="00307374" w:rsidP="00307374">
      <w:pPr>
        <w:spacing w:line="360" w:lineRule="auto"/>
        <w:ind w:firstLine="211"/>
        <w:rPr>
          <w:rFonts w:ascii="宋体" w:hAnsi="宋体"/>
          <w:sz w:val="24"/>
          <w:szCs w:val="24"/>
        </w:rPr>
      </w:pPr>
    </w:p>
    <w:p w:rsidR="00960787" w:rsidRDefault="00960787" w:rsidP="00307374">
      <w:pPr>
        <w:spacing w:line="360" w:lineRule="auto"/>
        <w:ind w:firstLine="211"/>
        <w:rPr>
          <w:rFonts w:ascii="宋体" w:hAnsi="宋体"/>
          <w:sz w:val="24"/>
          <w:szCs w:val="24"/>
        </w:rPr>
      </w:pPr>
    </w:p>
    <w:p w:rsidR="00960787" w:rsidRDefault="00960787" w:rsidP="00307374">
      <w:pPr>
        <w:spacing w:line="360" w:lineRule="auto"/>
        <w:ind w:firstLine="211"/>
        <w:rPr>
          <w:rFonts w:ascii="宋体" w:hAnsi="宋体"/>
          <w:sz w:val="24"/>
          <w:szCs w:val="24"/>
        </w:rPr>
      </w:pPr>
    </w:p>
    <w:p w:rsidR="00AC013F" w:rsidRDefault="00AC013F" w:rsidP="004234CA">
      <w:pPr>
        <w:spacing w:line="360" w:lineRule="auto"/>
        <w:rPr>
          <w:rFonts w:ascii="宋体" w:hAnsi="宋体"/>
          <w:sz w:val="24"/>
          <w:szCs w:val="24"/>
        </w:rPr>
      </w:pPr>
    </w:p>
    <w:p w:rsidR="00B054CB" w:rsidRDefault="00B054CB" w:rsidP="004234CA">
      <w:pPr>
        <w:spacing w:line="360" w:lineRule="auto"/>
        <w:rPr>
          <w:rFonts w:ascii="宋体" w:hAnsi="宋体"/>
          <w:sz w:val="24"/>
          <w:szCs w:val="24"/>
        </w:rPr>
      </w:pPr>
    </w:p>
    <w:p w:rsidR="00B054CB" w:rsidRDefault="00B054CB" w:rsidP="004234CA">
      <w:pPr>
        <w:spacing w:line="360" w:lineRule="auto"/>
        <w:rPr>
          <w:rFonts w:ascii="宋体" w:hAnsi="宋体"/>
          <w:sz w:val="24"/>
          <w:szCs w:val="24"/>
        </w:rPr>
      </w:pPr>
    </w:p>
    <w:p w:rsidR="00B054CB" w:rsidRDefault="00B054CB" w:rsidP="004234CA">
      <w:pPr>
        <w:spacing w:line="360" w:lineRule="auto"/>
        <w:rPr>
          <w:rFonts w:ascii="宋体" w:hAnsi="宋体"/>
          <w:sz w:val="24"/>
          <w:szCs w:val="24"/>
        </w:rPr>
      </w:pPr>
    </w:p>
    <w:p w:rsidR="00B054CB" w:rsidRDefault="00B054CB" w:rsidP="004234CA">
      <w:pPr>
        <w:spacing w:line="360" w:lineRule="auto"/>
        <w:rPr>
          <w:rFonts w:ascii="宋体" w:hAnsi="宋体"/>
          <w:sz w:val="24"/>
          <w:szCs w:val="24"/>
        </w:rPr>
      </w:pPr>
    </w:p>
    <w:p w:rsidR="00B054CB" w:rsidRDefault="00B054CB" w:rsidP="004234CA">
      <w:pPr>
        <w:spacing w:line="360" w:lineRule="auto"/>
        <w:rPr>
          <w:rFonts w:ascii="宋体" w:hAnsi="宋体"/>
          <w:sz w:val="24"/>
          <w:szCs w:val="24"/>
        </w:rPr>
      </w:pPr>
    </w:p>
    <w:p w:rsidR="00B054CB" w:rsidRDefault="00B054CB" w:rsidP="004234CA">
      <w:pPr>
        <w:spacing w:line="360" w:lineRule="auto"/>
        <w:rPr>
          <w:rFonts w:ascii="宋体" w:hAnsi="宋体"/>
          <w:sz w:val="24"/>
          <w:szCs w:val="24"/>
        </w:rPr>
      </w:pPr>
    </w:p>
    <w:p w:rsidR="00B054CB" w:rsidRDefault="00B054CB" w:rsidP="004234CA">
      <w:pPr>
        <w:spacing w:line="360" w:lineRule="auto"/>
        <w:rPr>
          <w:rFonts w:ascii="宋体" w:hAnsi="宋体"/>
          <w:sz w:val="24"/>
          <w:szCs w:val="24"/>
        </w:rPr>
      </w:pPr>
    </w:p>
    <w:p w:rsidR="00B054CB" w:rsidRDefault="00B054CB" w:rsidP="004234CA">
      <w:pPr>
        <w:spacing w:line="360" w:lineRule="auto"/>
        <w:rPr>
          <w:rFonts w:ascii="宋体" w:hAnsi="宋体"/>
          <w:sz w:val="24"/>
          <w:szCs w:val="24"/>
        </w:rPr>
      </w:pPr>
    </w:p>
    <w:p w:rsidR="00B054CB" w:rsidRDefault="00B054CB" w:rsidP="004234CA">
      <w:pPr>
        <w:spacing w:line="360" w:lineRule="auto"/>
        <w:rPr>
          <w:rFonts w:ascii="宋体" w:hAnsi="宋体"/>
          <w:sz w:val="24"/>
          <w:szCs w:val="24"/>
        </w:rPr>
      </w:pPr>
    </w:p>
    <w:p w:rsidR="00B054CB" w:rsidRDefault="00B054CB" w:rsidP="004234CA">
      <w:pPr>
        <w:spacing w:line="360" w:lineRule="auto"/>
        <w:rPr>
          <w:rFonts w:ascii="宋体" w:hAnsi="宋体"/>
          <w:sz w:val="24"/>
          <w:szCs w:val="24"/>
        </w:rPr>
      </w:pPr>
    </w:p>
    <w:p w:rsidR="00B054CB" w:rsidRDefault="00B054CB" w:rsidP="004234CA">
      <w:pPr>
        <w:spacing w:line="360" w:lineRule="auto"/>
        <w:rPr>
          <w:rFonts w:ascii="宋体" w:hAnsi="宋体"/>
          <w:sz w:val="24"/>
          <w:szCs w:val="24"/>
        </w:rPr>
      </w:pPr>
    </w:p>
    <w:p w:rsidR="000F5A68" w:rsidRDefault="000F5A68" w:rsidP="004234CA">
      <w:pPr>
        <w:spacing w:line="360" w:lineRule="auto"/>
        <w:rPr>
          <w:rFonts w:ascii="宋体" w:hAnsi="宋体"/>
          <w:b/>
          <w:sz w:val="24"/>
          <w:szCs w:val="24"/>
        </w:rPr>
      </w:pPr>
    </w:p>
    <w:p w:rsidR="00322C0F" w:rsidRPr="00005D96" w:rsidRDefault="00322C0F" w:rsidP="004234CA">
      <w:pPr>
        <w:spacing w:line="360" w:lineRule="auto"/>
        <w:rPr>
          <w:rFonts w:ascii="宋体" w:hAnsi="宋体"/>
          <w:b/>
          <w:sz w:val="28"/>
          <w:szCs w:val="28"/>
        </w:rPr>
      </w:pPr>
      <w:r w:rsidRPr="00005D96">
        <w:rPr>
          <w:rFonts w:ascii="宋体" w:hAnsi="宋体" w:hint="eastAsia"/>
          <w:b/>
          <w:sz w:val="28"/>
          <w:szCs w:val="28"/>
        </w:rPr>
        <w:t>一、企业概况</w:t>
      </w:r>
    </w:p>
    <w:p w:rsidR="004234CA" w:rsidRPr="00212948" w:rsidRDefault="004234CA" w:rsidP="004234CA">
      <w:pPr>
        <w:spacing w:line="360" w:lineRule="auto"/>
        <w:rPr>
          <w:rFonts w:ascii="宋体" w:hAnsi="宋体" w:cs="Lucida Sans Unicode"/>
          <w:b/>
          <w:sz w:val="24"/>
          <w:szCs w:val="24"/>
        </w:rPr>
      </w:pPr>
      <w:r>
        <w:rPr>
          <w:rFonts w:ascii="宋体" w:hAnsi="宋体" w:cs="Lucida Sans Unicode" w:hint="eastAsia"/>
          <w:b/>
          <w:sz w:val="24"/>
          <w:szCs w:val="24"/>
        </w:rPr>
        <w:t>1、</w:t>
      </w:r>
      <w:r w:rsidRPr="00212948">
        <w:rPr>
          <w:rFonts w:ascii="宋体" w:hAnsi="宋体" w:cs="Lucida Sans Unicode" w:hint="eastAsia"/>
          <w:b/>
          <w:sz w:val="24"/>
          <w:szCs w:val="24"/>
        </w:rPr>
        <w:t>企业文化</w:t>
      </w:r>
    </w:p>
    <w:p w:rsidR="004234CA" w:rsidRPr="00212948" w:rsidRDefault="004234CA" w:rsidP="004234CA">
      <w:pPr>
        <w:spacing w:line="360" w:lineRule="auto"/>
        <w:ind w:firstLineChars="235" w:firstLine="566"/>
        <w:rPr>
          <w:rFonts w:ascii="宋体" w:hAnsi="宋体" w:cs="Lucida Sans Unicode"/>
          <w:b/>
          <w:sz w:val="24"/>
          <w:szCs w:val="24"/>
        </w:rPr>
      </w:pPr>
      <w:r w:rsidRPr="00212948">
        <w:rPr>
          <w:rFonts w:ascii="宋体" w:hAnsi="宋体" w:cs="Lucida Sans Unicode" w:hint="eastAsia"/>
          <w:b/>
          <w:sz w:val="24"/>
          <w:szCs w:val="24"/>
        </w:rPr>
        <w:t>企业文化核心</w:t>
      </w:r>
    </w:p>
    <w:p w:rsidR="004234CA" w:rsidRPr="00212948" w:rsidRDefault="004234CA" w:rsidP="004234CA">
      <w:pPr>
        <w:spacing w:line="360" w:lineRule="auto"/>
        <w:ind w:firstLineChars="435" w:firstLine="1044"/>
        <w:rPr>
          <w:rFonts w:ascii="宋体" w:hAnsi="宋体" w:cs="Lucida Sans Unicode"/>
          <w:sz w:val="24"/>
          <w:szCs w:val="24"/>
        </w:rPr>
      </w:pPr>
      <w:r w:rsidRPr="00212948">
        <w:rPr>
          <w:rFonts w:ascii="宋体" w:hAnsi="宋体" w:cs="Lucida Sans Unicode" w:hint="eastAsia"/>
          <w:sz w:val="24"/>
          <w:szCs w:val="24"/>
        </w:rPr>
        <w:t>要比别人做得好</w:t>
      </w:r>
    </w:p>
    <w:p w:rsidR="004234CA" w:rsidRPr="00212948" w:rsidRDefault="004234CA" w:rsidP="004234CA">
      <w:pPr>
        <w:spacing w:line="360" w:lineRule="auto"/>
        <w:ind w:firstLineChars="235" w:firstLine="566"/>
        <w:rPr>
          <w:rFonts w:ascii="宋体" w:hAnsi="宋体" w:cs="Lucida Sans Unicode"/>
          <w:b/>
          <w:sz w:val="24"/>
          <w:szCs w:val="24"/>
        </w:rPr>
      </w:pPr>
      <w:r w:rsidRPr="00212948">
        <w:rPr>
          <w:rFonts w:ascii="宋体" w:hAnsi="宋体" w:cs="Lucida Sans Unicode" w:hint="eastAsia"/>
          <w:b/>
          <w:sz w:val="24"/>
          <w:szCs w:val="24"/>
        </w:rPr>
        <w:t>企业精神</w:t>
      </w:r>
    </w:p>
    <w:p w:rsidR="004234CA" w:rsidRPr="00212948" w:rsidRDefault="004234CA" w:rsidP="004234CA">
      <w:pPr>
        <w:spacing w:line="360" w:lineRule="auto"/>
        <w:ind w:firstLineChars="435" w:firstLine="1044"/>
        <w:rPr>
          <w:rFonts w:ascii="宋体" w:hAnsi="宋体" w:cs="Lucida Sans Unicode"/>
          <w:sz w:val="24"/>
          <w:szCs w:val="24"/>
        </w:rPr>
      </w:pPr>
      <w:r w:rsidRPr="00212948">
        <w:rPr>
          <w:rFonts w:ascii="宋体" w:hAnsi="宋体" w:cs="Lucida Sans Unicode" w:hint="eastAsia"/>
          <w:sz w:val="24"/>
          <w:szCs w:val="24"/>
        </w:rPr>
        <w:t>开拓、拼搏、严细、求实。</w:t>
      </w:r>
    </w:p>
    <w:p w:rsidR="004234CA" w:rsidRPr="00212948" w:rsidRDefault="004234CA" w:rsidP="004234CA">
      <w:pPr>
        <w:spacing w:line="360" w:lineRule="auto"/>
        <w:ind w:firstLineChars="235" w:firstLine="566"/>
        <w:rPr>
          <w:rFonts w:ascii="宋体" w:hAnsi="宋体" w:cs="Lucida Sans Unicode"/>
          <w:b/>
          <w:sz w:val="24"/>
          <w:szCs w:val="24"/>
        </w:rPr>
      </w:pPr>
      <w:r w:rsidRPr="00212948">
        <w:rPr>
          <w:rFonts w:ascii="宋体" w:hAnsi="宋体" w:cs="Lucida Sans Unicode" w:hint="eastAsia"/>
          <w:b/>
          <w:sz w:val="24"/>
          <w:szCs w:val="24"/>
        </w:rPr>
        <w:t>质量方针</w:t>
      </w:r>
    </w:p>
    <w:p w:rsidR="004234CA" w:rsidRPr="00212948" w:rsidRDefault="004234CA" w:rsidP="004234CA">
      <w:pPr>
        <w:spacing w:line="360" w:lineRule="auto"/>
        <w:ind w:firstLineChars="435" w:firstLine="1044"/>
        <w:rPr>
          <w:rFonts w:ascii="宋体" w:hAnsi="宋体" w:cs="Lucida Sans Unicode"/>
          <w:sz w:val="24"/>
          <w:szCs w:val="24"/>
        </w:rPr>
      </w:pPr>
      <w:r w:rsidRPr="00212948">
        <w:rPr>
          <w:rFonts w:ascii="宋体" w:hAnsi="宋体" w:cs="Lucida Sans Unicode" w:hint="eastAsia"/>
          <w:sz w:val="24"/>
          <w:szCs w:val="24"/>
        </w:rPr>
        <w:t>着想用户、交满意工程；服从第一、让用户满意。</w:t>
      </w:r>
    </w:p>
    <w:p w:rsidR="004234CA" w:rsidRPr="00212948" w:rsidRDefault="004234CA" w:rsidP="004234CA">
      <w:pPr>
        <w:spacing w:line="360" w:lineRule="auto"/>
        <w:ind w:firstLineChars="235" w:firstLine="566"/>
        <w:rPr>
          <w:rFonts w:ascii="宋体" w:hAnsi="宋体" w:cs="Lucida Sans Unicode"/>
          <w:b/>
          <w:sz w:val="24"/>
          <w:szCs w:val="24"/>
        </w:rPr>
      </w:pPr>
      <w:r w:rsidRPr="00212948">
        <w:rPr>
          <w:rFonts w:ascii="宋体" w:hAnsi="宋体" w:cs="Lucida Sans Unicode" w:hint="eastAsia"/>
          <w:b/>
          <w:sz w:val="24"/>
          <w:szCs w:val="24"/>
        </w:rPr>
        <w:t>管理模式</w:t>
      </w:r>
    </w:p>
    <w:p w:rsidR="004234CA" w:rsidRPr="00212948" w:rsidRDefault="004234CA" w:rsidP="004234CA">
      <w:pPr>
        <w:spacing w:line="360" w:lineRule="auto"/>
        <w:ind w:firstLineChars="435" w:firstLine="1044"/>
        <w:rPr>
          <w:rFonts w:ascii="宋体" w:hAnsi="宋体" w:cs="Lucida Sans Unicode"/>
          <w:sz w:val="24"/>
          <w:szCs w:val="24"/>
        </w:rPr>
      </w:pPr>
      <w:r w:rsidRPr="00212948">
        <w:rPr>
          <w:rFonts w:ascii="宋体" w:hAnsi="宋体" w:cs="Lucida Sans Unicode" w:hint="eastAsia"/>
          <w:sz w:val="24"/>
          <w:szCs w:val="24"/>
        </w:rPr>
        <w:t>项目控制、专业保障、成本考核、末位淘汰。</w:t>
      </w:r>
    </w:p>
    <w:p w:rsidR="004234CA" w:rsidRPr="00212948" w:rsidRDefault="004234CA" w:rsidP="004234CA">
      <w:pPr>
        <w:spacing w:line="360" w:lineRule="auto"/>
        <w:ind w:firstLineChars="235" w:firstLine="566"/>
        <w:rPr>
          <w:rFonts w:ascii="宋体" w:hAnsi="宋体" w:cs="Lucida Sans Unicode"/>
          <w:b/>
          <w:sz w:val="24"/>
          <w:szCs w:val="24"/>
        </w:rPr>
      </w:pPr>
      <w:r w:rsidRPr="00212948">
        <w:rPr>
          <w:rFonts w:ascii="宋体" w:hAnsi="宋体" w:cs="Lucida Sans Unicode" w:hint="eastAsia"/>
          <w:b/>
          <w:sz w:val="24"/>
          <w:szCs w:val="24"/>
        </w:rPr>
        <w:t>职业道德</w:t>
      </w:r>
    </w:p>
    <w:p w:rsidR="004234CA" w:rsidRPr="00212948" w:rsidRDefault="004234CA" w:rsidP="004234CA">
      <w:pPr>
        <w:spacing w:line="360" w:lineRule="auto"/>
        <w:ind w:firstLineChars="435" w:firstLine="1044"/>
        <w:rPr>
          <w:rFonts w:ascii="宋体" w:hAnsi="宋体" w:cs="Lucida Sans Unicode"/>
          <w:sz w:val="24"/>
          <w:szCs w:val="24"/>
        </w:rPr>
      </w:pPr>
      <w:r w:rsidRPr="00212948">
        <w:rPr>
          <w:rFonts w:ascii="宋体" w:hAnsi="宋体" w:cs="Lucida Sans Unicode" w:hint="eastAsia"/>
          <w:sz w:val="24"/>
          <w:szCs w:val="24"/>
        </w:rPr>
        <w:t>热爱公司  关心集体  爱岗敬业  尽职尽责  任劳任怨</w:t>
      </w:r>
    </w:p>
    <w:p w:rsidR="004234CA" w:rsidRPr="00212948" w:rsidRDefault="004234CA" w:rsidP="004234CA">
      <w:pPr>
        <w:spacing w:line="360" w:lineRule="auto"/>
        <w:ind w:firstLineChars="435" w:firstLine="1044"/>
        <w:rPr>
          <w:rFonts w:ascii="宋体" w:hAnsi="宋体" w:cs="Lucida Sans Unicode"/>
          <w:sz w:val="24"/>
          <w:szCs w:val="24"/>
        </w:rPr>
      </w:pPr>
      <w:r w:rsidRPr="00212948">
        <w:rPr>
          <w:rFonts w:ascii="宋体" w:hAnsi="宋体" w:cs="Lucida Sans Unicode" w:hint="eastAsia"/>
          <w:sz w:val="24"/>
          <w:szCs w:val="24"/>
        </w:rPr>
        <w:t>真诚奉献  遵规守纪  顾全大局  提高技能  争创第一</w:t>
      </w:r>
    </w:p>
    <w:p w:rsidR="004234CA" w:rsidRPr="00212948" w:rsidRDefault="004234CA" w:rsidP="004234CA">
      <w:pPr>
        <w:spacing w:line="360" w:lineRule="auto"/>
        <w:ind w:firstLineChars="235" w:firstLine="566"/>
        <w:rPr>
          <w:rFonts w:ascii="宋体" w:hAnsi="宋体" w:cs="Lucida Sans Unicode"/>
          <w:b/>
          <w:sz w:val="24"/>
          <w:szCs w:val="24"/>
        </w:rPr>
      </w:pPr>
      <w:r w:rsidRPr="00212948">
        <w:rPr>
          <w:rFonts w:ascii="宋体" w:hAnsi="宋体" w:cs="Lucida Sans Unicode" w:hint="eastAsia"/>
          <w:b/>
          <w:sz w:val="24"/>
          <w:szCs w:val="24"/>
        </w:rPr>
        <w:t>企业理念</w:t>
      </w:r>
    </w:p>
    <w:p w:rsidR="004234CA" w:rsidRPr="00212948" w:rsidRDefault="004234CA" w:rsidP="004234CA">
      <w:pPr>
        <w:spacing w:line="360" w:lineRule="auto"/>
        <w:ind w:firstLineChars="435" w:firstLine="1044"/>
        <w:rPr>
          <w:rFonts w:ascii="宋体" w:hAnsi="宋体" w:cs="Lucida Sans Unicode"/>
          <w:sz w:val="24"/>
          <w:szCs w:val="24"/>
        </w:rPr>
      </w:pPr>
      <w:r w:rsidRPr="00212948">
        <w:rPr>
          <w:rFonts w:ascii="宋体" w:hAnsi="宋体" w:cs="Lucida Sans Unicode" w:hint="eastAsia"/>
          <w:sz w:val="24"/>
          <w:szCs w:val="24"/>
        </w:rPr>
        <w:t>用户的满意是我们的标准</w:t>
      </w:r>
    </w:p>
    <w:p w:rsidR="004234CA" w:rsidRPr="00212948" w:rsidRDefault="004234CA" w:rsidP="004234CA">
      <w:pPr>
        <w:spacing w:line="360" w:lineRule="auto"/>
        <w:ind w:firstLineChars="435" w:firstLine="1044"/>
        <w:rPr>
          <w:rFonts w:ascii="宋体" w:hAnsi="宋体" w:cs="Lucida Sans Unicode"/>
          <w:sz w:val="24"/>
          <w:szCs w:val="24"/>
        </w:rPr>
      </w:pPr>
      <w:r w:rsidRPr="00212948">
        <w:rPr>
          <w:rFonts w:ascii="宋体" w:hAnsi="宋体" w:cs="Lucida Sans Unicode" w:hint="eastAsia"/>
          <w:sz w:val="24"/>
          <w:szCs w:val="24"/>
        </w:rPr>
        <w:t>业主的要求是我们的追求</w:t>
      </w:r>
    </w:p>
    <w:p w:rsidR="004234CA" w:rsidRPr="00212948" w:rsidRDefault="004234CA" w:rsidP="004234CA">
      <w:pPr>
        <w:spacing w:line="360" w:lineRule="auto"/>
        <w:ind w:firstLineChars="235" w:firstLine="566"/>
        <w:rPr>
          <w:rFonts w:ascii="宋体" w:hAnsi="宋体" w:cs="Lucida Sans Unicode"/>
          <w:b/>
          <w:sz w:val="24"/>
          <w:szCs w:val="24"/>
        </w:rPr>
      </w:pPr>
      <w:r w:rsidRPr="00212948">
        <w:rPr>
          <w:rFonts w:ascii="宋体" w:hAnsi="宋体" w:cs="Lucida Sans Unicode" w:hint="eastAsia"/>
          <w:b/>
          <w:sz w:val="24"/>
          <w:szCs w:val="24"/>
        </w:rPr>
        <w:t>企业信念</w:t>
      </w:r>
    </w:p>
    <w:p w:rsidR="004234CA" w:rsidRDefault="004234CA" w:rsidP="004234CA">
      <w:pPr>
        <w:spacing w:line="360" w:lineRule="auto"/>
        <w:ind w:leftChars="-2" w:left="-4" w:firstLineChars="435" w:firstLine="1044"/>
        <w:rPr>
          <w:rFonts w:ascii="宋体" w:hAnsi="宋体" w:cs="Lucida Sans Unicode"/>
          <w:sz w:val="24"/>
          <w:szCs w:val="24"/>
        </w:rPr>
      </w:pPr>
      <w:r w:rsidRPr="00212948">
        <w:rPr>
          <w:rFonts w:ascii="宋体" w:hAnsi="宋体" w:cs="Lucida Sans Unicode" w:hint="eastAsia"/>
          <w:sz w:val="24"/>
          <w:szCs w:val="24"/>
        </w:rPr>
        <w:t>感动上帝靠心诚，占领市场靠信誉。</w:t>
      </w:r>
    </w:p>
    <w:p w:rsidR="004234CA" w:rsidRDefault="004234CA" w:rsidP="004234CA">
      <w:pPr>
        <w:spacing w:line="360" w:lineRule="auto"/>
        <w:rPr>
          <w:rFonts w:ascii="宋体" w:hAnsi="宋体"/>
          <w:sz w:val="24"/>
          <w:szCs w:val="24"/>
        </w:rPr>
      </w:pPr>
    </w:p>
    <w:p w:rsidR="004234CA" w:rsidRPr="004234CA" w:rsidRDefault="004234CA" w:rsidP="004234CA">
      <w:pPr>
        <w:spacing w:line="360" w:lineRule="auto"/>
        <w:rPr>
          <w:rFonts w:ascii="宋体" w:hAnsi="宋体"/>
          <w:b/>
          <w:sz w:val="24"/>
          <w:szCs w:val="24"/>
        </w:rPr>
      </w:pPr>
      <w:r w:rsidRPr="004234CA">
        <w:rPr>
          <w:rFonts w:ascii="宋体" w:hAnsi="宋体" w:hint="eastAsia"/>
          <w:b/>
          <w:sz w:val="24"/>
          <w:szCs w:val="24"/>
        </w:rPr>
        <w:t>2、企业概况</w:t>
      </w:r>
    </w:p>
    <w:p w:rsidR="004234CA" w:rsidRPr="004234CA" w:rsidRDefault="004234CA" w:rsidP="004234CA">
      <w:pPr>
        <w:spacing w:line="360" w:lineRule="auto"/>
        <w:ind w:firstLineChars="200" w:firstLine="480"/>
        <w:rPr>
          <w:rFonts w:ascii="宋体" w:hAnsi="宋体"/>
          <w:b/>
          <w:sz w:val="24"/>
          <w:szCs w:val="24"/>
        </w:rPr>
      </w:pPr>
      <w:r w:rsidRPr="004234CA">
        <w:rPr>
          <w:rFonts w:ascii="宋体" w:hAnsi="宋体"/>
          <w:sz w:val="24"/>
          <w:szCs w:val="24"/>
        </w:rPr>
        <w:t>山东军辉建设安装工程有限公司位于五岳独尊的泰山脚下，植根于建筑安装之乡和肥桃之乡。</w:t>
      </w:r>
      <w:r w:rsidRPr="004234CA">
        <w:rPr>
          <w:rFonts w:ascii="宋体" w:hAnsi="宋体"/>
          <w:sz w:val="24"/>
          <w:szCs w:val="24"/>
        </w:rPr>
        <w:br/>
        <w:t xml:space="preserve">　　公司已有四十余年的历史，二零零四年改制为民营企业。多年从事</w:t>
      </w:r>
      <w:r w:rsidRPr="004234CA">
        <w:rPr>
          <w:rFonts w:ascii="宋体" w:hAnsi="宋体" w:hint="eastAsia"/>
          <w:sz w:val="24"/>
          <w:szCs w:val="24"/>
        </w:rPr>
        <w:t>加油站建设工程</w:t>
      </w:r>
      <w:r>
        <w:rPr>
          <w:rFonts w:ascii="宋体" w:hAnsi="宋体" w:hint="eastAsia"/>
          <w:sz w:val="24"/>
          <w:szCs w:val="24"/>
        </w:rPr>
        <w:t>、</w:t>
      </w:r>
      <w:r w:rsidRPr="004234CA">
        <w:rPr>
          <w:rFonts w:ascii="宋体" w:hAnsi="宋体"/>
          <w:sz w:val="24"/>
          <w:szCs w:val="24"/>
        </w:rPr>
        <w:t>化工石油管道</w:t>
      </w:r>
      <w:r w:rsidRPr="004234CA">
        <w:rPr>
          <w:rFonts w:ascii="宋体" w:hAnsi="宋体" w:hint="eastAsia"/>
          <w:sz w:val="24"/>
          <w:szCs w:val="24"/>
        </w:rPr>
        <w:t>及柔性管道</w:t>
      </w:r>
      <w:r w:rsidRPr="004234CA">
        <w:rPr>
          <w:rFonts w:ascii="宋体" w:hAnsi="宋体"/>
          <w:sz w:val="24"/>
          <w:szCs w:val="24"/>
        </w:rPr>
        <w:t>安装工程、机电设备安装工程、市政公用工程、防腐保温工程、</w:t>
      </w:r>
      <w:r w:rsidRPr="004234CA">
        <w:rPr>
          <w:rFonts w:ascii="宋体" w:hAnsi="宋体" w:hint="eastAsia"/>
          <w:sz w:val="24"/>
          <w:szCs w:val="24"/>
        </w:rPr>
        <w:t>油管及</w:t>
      </w:r>
      <w:r w:rsidRPr="004234CA">
        <w:rPr>
          <w:rFonts w:ascii="宋体" w:hAnsi="宋体"/>
          <w:sz w:val="24"/>
          <w:szCs w:val="24"/>
        </w:rPr>
        <w:t>非标设备制作安装工程。公司具有</w:t>
      </w:r>
      <w:r w:rsidRPr="004234CA">
        <w:rPr>
          <w:rFonts w:ascii="宋体" w:hAnsi="宋体"/>
          <w:b/>
          <w:sz w:val="24"/>
          <w:szCs w:val="24"/>
        </w:rPr>
        <w:t>化工</w:t>
      </w:r>
      <w:r w:rsidRPr="004234CA">
        <w:rPr>
          <w:rFonts w:ascii="宋体" w:hAnsi="宋体" w:hint="eastAsia"/>
          <w:b/>
          <w:sz w:val="24"/>
          <w:szCs w:val="24"/>
        </w:rPr>
        <w:t>石油工程施工总承包壹级资质</w:t>
      </w:r>
      <w:r w:rsidRPr="004234CA">
        <w:rPr>
          <w:rFonts w:ascii="宋体" w:hAnsi="宋体"/>
          <w:b/>
          <w:sz w:val="24"/>
          <w:szCs w:val="24"/>
        </w:rPr>
        <w:t>、机电安装工程</w:t>
      </w:r>
      <w:r w:rsidRPr="004234CA">
        <w:rPr>
          <w:rFonts w:ascii="宋体" w:hAnsi="宋体" w:hint="eastAsia"/>
          <w:b/>
          <w:sz w:val="24"/>
          <w:szCs w:val="24"/>
        </w:rPr>
        <w:t>施工</w:t>
      </w:r>
      <w:r w:rsidRPr="004234CA">
        <w:rPr>
          <w:rFonts w:ascii="宋体" w:hAnsi="宋体"/>
          <w:b/>
          <w:sz w:val="24"/>
          <w:szCs w:val="24"/>
        </w:rPr>
        <w:t>总承包</w:t>
      </w:r>
      <w:r w:rsidRPr="004234CA">
        <w:rPr>
          <w:rFonts w:ascii="宋体" w:hAnsi="宋体" w:hint="eastAsia"/>
          <w:b/>
          <w:sz w:val="24"/>
          <w:szCs w:val="24"/>
        </w:rPr>
        <w:t>壹级资质</w:t>
      </w:r>
      <w:r w:rsidRPr="004234CA">
        <w:rPr>
          <w:rFonts w:ascii="宋体" w:hAnsi="宋体"/>
          <w:sz w:val="24"/>
          <w:szCs w:val="24"/>
        </w:rPr>
        <w:t>、</w:t>
      </w:r>
      <w:r w:rsidRPr="004234CA">
        <w:rPr>
          <w:rFonts w:ascii="宋体" w:hAnsi="宋体" w:cs="宋体" w:hint="eastAsia"/>
          <w:b/>
          <w:sz w:val="24"/>
          <w:szCs w:val="24"/>
        </w:rPr>
        <w:t>房屋建筑施工总承包贰级、建筑装修装饰叁级、钢结构承包贰级、</w:t>
      </w:r>
      <w:r w:rsidRPr="004234CA">
        <w:rPr>
          <w:rFonts w:ascii="宋体" w:hAnsi="宋体" w:hint="eastAsia"/>
          <w:b/>
          <w:sz w:val="24"/>
          <w:szCs w:val="24"/>
        </w:rPr>
        <w:t>壹</w:t>
      </w:r>
      <w:r w:rsidRPr="004234CA">
        <w:rPr>
          <w:rFonts w:ascii="宋体" w:hAnsi="宋体"/>
          <w:b/>
          <w:sz w:val="24"/>
          <w:szCs w:val="24"/>
        </w:rPr>
        <w:t>级锅炉安装改造许可证</w:t>
      </w:r>
      <w:r w:rsidRPr="004234CA">
        <w:rPr>
          <w:rFonts w:ascii="宋体" w:hAnsi="宋体"/>
          <w:sz w:val="24"/>
          <w:szCs w:val="24"/>
        </w:rPr>
        <w:t>、</w:t>
      </w:r>
      <w:r w:rsidRPr="004234CA">
        <w:rPr>
          <w:rFonts w:ascii="宋体" w:hAnsi="宋体"/>
          <w:b/>
          <w:sz w:val="24"/>
          <w:szCs w:val="24"/>
        </w:rPr>
        <w:t>（GB、GC1）类压力管道安装</w:t>
      </w:r>
      <w:r w:rsidRPr="004234CA">
        <w:rPr>
          <w:rFonts w:ascii="宋体" w:hAnsi="宋体" w:hint="eastAsia"/>
          <w:b/>
          <w:sz w:val="24"/>
          <w:szCs w:val="24"/>
        </w:rPr>
        <w:t>维修</w:t>
      </w:r>
      <w:r w:rsidRPr="004234CA">
        <w:rPr>
          <w:rFonts w:ascii="宋体" w:hAnsi="宋体"/>
          <w:b/>
          <w:sz w:val="24"/>
          <w:szCs w:val="24"/>
        </w:rPr>
        <w:t>许可证、（A1、A2）类压力容器制造许可证、B级（桥式、门式）起重机械安装许可证等资质。</w:t>
      </w:r>
    </w:p>
    <w:p w:rsidR="000F5A68" w:rsidRDefault="000F5A68" w:rsidP="004234CA">
      <w:pPr>
        <w:spacing w:line="360" w:lineRule="auto"/>
        <w:ind w:firstLineChars="200" w:firstLine="480"/>
        <w:rPr>
          <w:rFonts w:ascii="宋体" w:hAnsi="宋体"/>
          <w:sz w:val="24"/>
          <w:szCs w:val="24"/>
        </w:rPr>
      </w:pPr>
    </w:p>
    <w:p w:rsidR="004234CA" w:rsidRDefault="004234CA" w:rsidP="004234CA">
      <w:pPr>
        <w:spacing w:line="360" w:lineRule="auto"/>
        <w:ind w:firstLineChars="200" w:firstLine="480"/>
        <w:rPr>
          <w:rFonts w:ascii="宋体" w:hAnsi="宋体"/>
          <w:sz w:val="24"/>
          <w:szCs w:val="24"/>
        </w:rPr>
      </w:pPr>
      <w:r w:rsidRPr="004234CA">
        <w:rPr>
          <w:rFonts w:ascii="宋体" w:hAnsi="宋体"/>
          <w:sz w:val="24"/>
          <w:szCs w:val="24"/>
        </w:rPr>
        <w:t>企业通过了</w:t>
      </w:r>
      <w:r w:rsidRPr="004234CA">
        <w:rPr>
          <w:rFonts w:ascii="宋体" w:hAnsi="宋体"/>
          <w:b/>
          <w:sz w:val="24"/>
          <w:szCs w:val="24"/>
        </w:rPr>
        <w:t>GB/T19001---2000质量管理、GB/T24001---1996环境管</w:t>
      </w:r>
      <w:r w:rsidRPr="004234CA">
        <w:rPr>
          <w:rFonts w:ascii="宋体" w:hAnsi="宋体" w:hint="eastAsia"/>
          <w:b/>
          <w:sz w:val="24"/>
          <w:szCs w:val="24"/>
        </w:rPr>
        <w:t>理</w:t>
      </w:r>
      <w:r w:rsidRPr="004234CA">
        <w:rPr>
          <w:rFonts w:ascii="宋体" w:hAnsi="宋体"/>
          <w:b/>
          <w:sz w:val="24"/>
          <w:szCs w:val="24"/>
        </w:rPr>
        <w:t>GB/T28001---20</w:t>
      </w:r>
      <w:r w:rsidRPr="004234CA">
        <w:rPr>
          <w:rFonts w:ascii="宋体" w:hAnsi="宋体" w:hint="eastAsia"/>
          <w:b/>
          <w:sz w:val="24"/>
          <w:szCs w:val="24"/>
        </w:rPr>
        <w:t>1</w:t>
      </w:r>
      <w:r w:rsidRPr="004234CA">
        <w:rPr>
          <w:rFonts w:ascii="宋体" w:hAnsi="宋体"/>
          <w:b/>
          <w:sz w:val="24"/>
          <w:szCs w:val="24"/>
        </w:rPr>
        <w:t>1职业健康安全管理体系认证</w:t>
      </w:r>
      <w:r w:rsidRPr="004234CA">
        <w:rPr>
          <w:rFonts w:ascii="宋体" w:hAnsi="宋体"/>
          <w:sz w:val="24"/>
          <w:szCs w:val="24"/>
        </w:rPr>
        <w:t>。现有职工</w:t>
      </w:r>
      <w:r w:rsidRPr="004234CA">
        <w:rPr>
          <w:rFonts w:ascii="宋体" w:hAnsi="宋体" w:hint="eastAsia"/>
          <w:sz w:val="24"/>
          <w:szCs w:val="24"/>
        </w:rPr>
        <w:t>3000</w:t>
      </w:r>
      <w:r w:rsidRPr="004234CA">
        <w:rPr>
          <w:rFonts w:ascii="宋体" w:hAnsi="宋体"/>
          <w:sz w:val="24"/>
          <w:szCs w:val="24"/>
        </w:rPr>
        <w:t>余人，其中各类专业技术人员</w:t>
      </w:r>
      <w:r w:rsidRPr="004234CA">
        <w:rPr>
          <w:rFonts w:ascii="宋体" w:hAnsi="宋体" w:hint="eastAsia"/>
          <w:sz w:val="24"/>
          <w:szCs w:val="24"/>
        </w:rPr>
        <w:t>560</w:t>
      </w:r>
      <w:r w:rsidRPr="004234CA">
        <w:rPr>
          <w:rFonts w:ascii="宋体" w:hAnsi="宋体"/>
          <w:sz w:val="24"/>
          <w:szCs w:val="24"/>
        </w:rPr>
        <w:t>人，高级职称39人，中级职称</w:t>
      </w:r>
      <w:r w:rsidRPr="004234CA">
        <w:rPr>
          <w:rFonts w:ascii="宋体" w:hAnsi="宋体" w:hint="eastAsia"/>
          <w:sz w:val="24"/>
          <w:szCs w:val="24"/>
        </w:rPr>
        <w:t>286</w:t>
      </w:r>
      <w:r w:rsidRPr="004234CA">
        <w:rPr>
          <w:rFonts w:ascii="宋体" w:hAnsi="宋体"/>
          <w:sz w:val="24"/>
          <w:szCs w:val="24"/>
        </w:rPr>
        <w:t>人，二级项目经理80</w:t>
      </w:r>
      <w:r w:rsidRPr="004234CA">
        <w:rPr>
          <w:rFonts w:ascii="宋体" w:hAnsi="宋体" w:hint="eastAsia"/>
          <w:sz w:val="24"/>
          <w:szCs w:val="24"/>
        </w:rPr>
        <w:t>余</w:t>
      </w:r>
      <w:r w:rsidRPr="004234CA">
        <w:rPr>
          <w:rFonts w:ascii="宋体" w:hAnsi="宋体"/>
          <w:sz w:val="24"/>
          <w:szCs w:val="24"/>
        </w:rPr>
        <w:t>人，一级项目经理</w:t>
      </w:r>
      <w:r w:rsidRPr="004234CA">
        <w:rPr>
          <w:rFonts w:ascii="宋体" w:hAnsi="宋体" w:hint="eastAsia"/>
          <w:sz w:val="24"/>
          <w:szCs w:val="24"/>
        </w:rPr>
        <w:t>30</w:t>
      </w:r>
      <w:r w:rsidRPr="004234CA">
        <w:rPr>
          <w:rFonts w:ascii="宋体" w:hAnsi="宋体"/>
          <w:sz w:val="24"/>
          <w:szCs w:val="24"/>
        </w:rPr>
        <w:t>人，企业注册资金</w:t>
      </w:r>
      <w:r w:rsidRPr="004234CA">
        <w:rPr>
          <w:rFonts w:ascii="宋体" w:hAnsi="宋体" w:hint="eastAsia"/>
          <w:sz w:val="24"/>
          <w:szCs w:val="24"/>
        </w:rPr>
        <w:t>2亿</w:t>
      </w:r>
      <w:r w:rsidRPr="004234CA">
        <w:rPr>
          <w:rFonts w:ascii="宋体" w:hAnsi="宋体"/>
          <w:sz w:val="24"/>
          <w:szCs w:val="24"/>
        </w:rPr>
        <w:t>元，拥有各种机械2369台（件）；20</w:t>
      </w:r>
      <w:r w:rsidRPr="004234CA">
        <w:rPr>
          <w:rFonts w:ascii="宋体" w:hAnsi="宋体" w:hint="eastAsia"/>
          <w:sz w:val="24"/>
          <w:szCs w:val="24"/>
        </w:rPr>
        <w:t>14</w:t>
      </w:r>
      <w:r w:rsidRPr="004234CA">
        <w:rPr>
          <w:rFonts w:ascii="宋体" w:hAnsi="宋体"/>
          <w:sz w:val="24"/>
          <w:szCs w:val="24"/>
        </w:rPr>
        <w:t>年企业完成总产值</w:t>
      </w:r>
      <w:r w:rsidRPr="004234CA">
        <w:rPr>
          <w:rFonts w:ascii="宋体" w:hAnsi="宋体" w:hint="eastAsia"/>
          <w:sz w:val="24"/>
          <w:szCs w:val="24"/>
        </w:rPr>
        <w:t>18.9</w:t>
      </w:r>
      <w:r w:rsidRPr="004234CA">
        <w:rPr>
          <w:rFonts w:ascii="宋体" w:hAnsi="宋体"/>
          <w:sz w:val="24"/>
          <w:szCs w:val="24"/>
        </w:rPr>
        <w:t>亿元。</w:t>
      </w:r>
      <w:r w:rsidRPr="004234CA">
        <w:rPr>
          <w:rFonts w:ascii="宋体" w:hAnsi="宋体"/>
          <w:sz w:val="24"/>
          <w:szCs w:val="24"/>
        </w:rPr>
        <w:br/>
        <w:t xml:space="preserve">　　公司长期从事</w:t>
      </w:r>
      <w:r w:rsidRPr="004234CA">
        <w:rPr>
          <w:rFonts w:ascii="宋体" w:hAnsi="宋体" w:hint="eastAsia"/>
          <w:sz w:val="24"/>
          <w:szCs w:val="24"/>
        </w:rPr>
        <w:t>加油站及油库，炼油企业、</w:t>
      </w:r>
      <w:r w:rsidRPr="004234CA">
        <w:rPr>
          <w:rFonts w:ascii="宋体" w:hAnsi="宋体"/>
          <w:sz w:val="24"/>
          <w:szCs w:val="24"/>
        </w:rPr>
        <w:t>化工、</w:t>
      </w:r>
      <w:r w:rsidRPr="004234CA">
        <w:rPr>
          <w:rFonts w:ascii="宋体" w:hAnsi="宋体" w:hint="eastAsia"/>
          <w:sz w:val="24"/>
          <w:szCs w:val="24"/>
        </w:rPr>
        <w:t>电力、</w:t>
      </w:r>
      <w:r w:rsidRPr="004234CA">
        <w:rPr>
          <w:rFonts w:ascii="宋体" w:hAnsi="宋体"/>
          <w:sz w:val="24"/>
          <w:szCs w:val="24"/>
        </w:rPr>
        <w:t>化肥、焦化、硫酸、</w:t>
      </w:r>
      <w:r w:rsidRPr="004234CA">
        <w:rPr>
          <w:rFonts w:ascii="宋体" w:hAnsi="宋体" w:hint="eastAsia"/>
          <w:sz w:val="24"/>
          <w:szCs w:val="24"/>
        </w:rPr>
        <w:t>环保脱硫、压力容器</w:t>
      </w:r>
      <w:r w:rsidRPr="004234CA">
        <w:rPr>
          <w:rFonts w:ascii="宋体" w:hAnsi="宋体"/>
          <w:sz w:val="24"/>
          <w:szCs w:val="24"/>
        </w:rPr>
        <w:t>等成套设备的制作安装。先后</w:t>
      </w:r>
      <w:r w:rsidRPr="004234CA">
        <w:rPr>
          <w:rFonts w:ascii="宋体" w:hAnsi="宋体" w:hint="eastAsia"/>
          <w:sz w:val="24"/>
          <w:szCs w:val="24"/>
        </w:rPr>
        <w:t>完成了山东壳牌90多个加油站管道及设备安装，山东壳牌90多个运营加油站的日常维修改造，完成了部分中石油、中石化加油站及社会民营加油站的建设及管道设备安装、改造，</w:t>
      </w:r>
      <w:r w:rsidRPr="004234CA">
        <w:rPr>
          <w:rFonts w:ascii="宋体" w:hAnsi="宋体"/>
          <w:sz w:val="24"/>
          <w:szCs w:val="24"/>
        </w:rPr>
        <w:t>完成了60---300Kt/a硫磺制酸、硫铁矿制酸成套装置四十余套；化肥、焦化生产装置几十套，多套工程创省优工程</w:t>
      </w:r>
      <w:r w:rsidRPr="004234CA">
        <w:rPr>
          <w:rFonts w:ascii="宋体" w:hAnsi="宋体" w:hint="eastAsia"/>
          <w:sz w:val="24"/>
          <w:szCs w:val="24"/>
        </w:rPr>
        <w:t>；脱硫项目几十台套，具有丰富的施工技术和管理经验</w:t>
      </w:r>
      <w:r w:rsidRPr="004234CA">
        <w:rPr>
          <w:rFonts w:ascii="宋体" w:hAnsi="宋体"/>
          <w:sz w:val="24"/>
          <w:szCs w:val="24"/>
        </w:rPr>
        <w:t>。近年来又开发研究磷石膏、天然石膏及工业石膏制酸，取得了突破性进展，已有多套在建和运行装置，实现了投资省、见效快、成本低，环保达标、运行稳定，使生产企业取得了较好的经济效益。</w:t>
      </w:r>
      <w:r w:rsidRPr="004234CA">
        <w:rPr>
          <w:rFonts w:ascii="宋体" w:hAnsi="宋体"/>
          <w:sz w:val="24"/>
          <w:szCs w:val="24"/>
        </w:rPr>
        <w:br/>
        <w:t xml:space="preserve">　　近几年来，公司在激烈的市场竞争中，不断深化和加快企业内部各项改革，遵循市场运营规律，坚持以市场为中心，以人为本，与时俱进，开拓创新，强化管理，推进科技进步，努力提高企业素质，强化和提高市场竞争力，积极拓展施工空间及发展领域，先后开发了北京、天津、上海、</w:t>
      </w:r>
      <w:r w:rsidRPr="004234CA">
        <w:rPr>
          <w:rFonts w:ascii="宋体" w:hAnsi="宋体" w:hint="eastAsia"/>
          <w:sz w:val="24"/>
          <w:szCs w:val="24"/>
        </w:rPr>
        <w:t>福建、</w:t>
      </w:r>
      <w:r w:rsidRPr="004234CA">
        <w:rPr>
          <w:rFonts w:ascii="宋体" w:hAnsi="宋体"/>
          <w:sz w:val="24"/>
          <w:szCs w:val="24"/>
        </w:rPr>
        <w:t>河北、河南、江苏、安徽、广西、辽宁、甘肃、宁夏、新疆、山西、内蒙古等省、市、自治区的建安市场。近年来，已创出优良工程85项，其中省优工程18项，工程优良率89%以上，合格率100%。</w:t>
      </w:r>
      <w:r w:rsidRPr="004234CA">
        <w:rPr>
          <w:rFonts w:ascii="宋体" w:hAnsi="宋体"/>
          <w:sz w:val="24"/>
          <w:szCs w:val="24"/>
        </w:rPr>
        <w:br/>
        <w:t xml:space="preserve">　　公司连年被山东省、泰安市、肥城市评为先进企业。先后获得“先进施工单位”，“泰安建工杯”金杯奖、泰安“建安十强企业”、“市级精神文明单位”、“山东省建筑行业精英企业“、“省级重合同守信用企业”、“省级先进建筑企业”等荣誉称号。</w:t>
      </w:r>
    </w:p>
    <w:p w:rsidR="004234CA" w:rsidRDefault="004234CA" w:rsidP="004234CA">
      <w:pPr>
        <w:spacing w:line="360" w:lineRule="auto"/>
        <w:ind w:firstLineChars="200" w:firstLine="480"/>
        <w:rPr>
          <w:rFonts w:ascii="宋体" w:hAnsi="宋体"/>
          <w:sz w:val="24"/>
          <w:szCs w:val="24"/>
        </w:rPr>
      </w:pPr>
    </w:p>
    <w:p w:rsidR="004234CA" w:rsidRDefault="004234CA" w:rsidP="004234CA">
      <w:pPr>
        <w:spacing w:line="360" w:lineRule="auto"/>
        <w:ind w:firstLineChars="200" w:firstLine="480"/>
        <w:rPr>
          <w:rFonts w:ascii="宋体" w:hAnsi="宋体"/>
          <w:sz w:val="24"/>
          <w:szCs w:val="24"/>
        </w:rPr>
      </w:pPr>
    </w:p>
    <w:p w:rsidR="004234CA" w:rsidRDefault="004234CA" w:rsidP="004234CA">
      <w:pPr>
        <w:spacing w:line="360" w:lineRule="auto"/>
        <w:ind w:firstLineChars="200" w:firstLine="480"/>
        <w:rPr>
          <w:rFonts w:ascii="宋体" w:hAnsi="宋体"/>
          <w:sz w:val="24"/>
          <w:szCs w:val="24"/>
        </w:rPr>
      </w:pPr>
    </w:p>
    <w:p w:rsidR="004234CA" w:rsidRDefault="004234CA" w:rsidP="004234CA">
      <w:pPr>
        <w:spacing w:line="360" w:lineRule="auto"/>
        <w:ind w:firstLineChars="200" w:firstLine="480"/>
        <w:rPr>
          <w:rFonts w:ascii="宋体" w:hAnsi="宋体"/>
          <w:sz w:val="24"/>
          <w:szCs w:val="24"/>
        </w:rPr>
      </w:pPr>
    </w:p>
    <w:p w:rsidR="004234CA" w:rsidRDefault="004234CA" w:rsidP="004234CA">
      <w:pPr>
        <w:spacing w:line="360" w:lineRule="auto"/>
        <w:ind w:firstLineChars="200" w:firstLine="480"/>
        <w:rPr>
          <w:rFonts w:ascii="宋体" w:hAnsi="宋体"/>
          <w:sz w:val="24"/>
          <w:szCs w:val="24"/>
        </w:rPr>
      </w:pPr>
    </w:p>
    <w:p w:rsidR="004234CA" w:rsidRDefault="004234CA" w:rsidP="004234CA">
      <w:pPr>
        <w:spacing w:line="360" w:lineRule="auto"/>
        <w:ind w:firstLineChars="200" w:firstLine="480"/>
        <w:rPr>
          <w:rFonts w:ascii="宋体" w:hAnsi="宋体"/>
          <w:sz w:val="24"/>
          <w:szCs w:val="24"/>
        </w:rPr>
      </w:pPr>
    </w:p>
    <w:p w:rsidR="00AC013F" w:rsidRDefault="00AC013F" w:rsidP="00322C0F">
      <w:pPr>
        <w:spacing w:line="360" w:lineRule="auto"/>
        <w:rPr>
          <w:rFonts w:ascii="宋体" w:hAnsi="宋体"/>
          <w:sz w:val="24"/>
          <w:szCs w:val="24"/>
        </w:rPr>
      </w:pPr>
    </w:p>
    <w:p w:rsidR="00322C0F" w:rsidRPr="00005D96" w:rsidRDefault="00322C0F" w:rsidP="00322C0F">
      <w:pPr>
        <w:spacing w:line="360" w:lineRule="auto"/>
        <w:rPr>
          <w:rFonts w:ascii="宋体" w:hAnsi="宋体"/>
          <w:b/>
          <w:sz w:val="28"/>
          <w:szCs w:val="28"/>
        </w:rPr>
      </w:pPr>
      <w:r w:rsidRPr="00005D96">
        <w:rPr>
          <w:rFonts w:ascii="宋体" w:hAnsi="宋体" w:hint="eastAsia"/>
          <w:b/>
          <w:sz w:val="28"/>
          <w:szCs w:val="28"/>
        </w:rPr>
        <w:t>二、施工组织设计和施工方案</w:t>
      </w:r>
    </w:p>
    <w:p w:rsidR="00322C0F" w:rsidRPr="00E72AC2" w:rsidRDefault="00322C0F" w:rsidP="00005D96">
      <w:pPr>
        <w:spacing w:line="360" w:lineRule="auto"/>
        <w:rPr>
          <w:rFonts w:ascii="宋体" w:hAnsi="宋体"/>
          <w:b/>
          <w:sz w:val="24"/>
          <w:szCs w:val="24"/>
        </w:rPr>
      </w:pPr>
      <w:r w:rsidRPr="00E72AC2">
        <w:rPr>
          <w:rFonts w:ascii="宋体" w:hAnsi="宋体" w:hint="eastAsia"/>
          <w:b/>
          <w:sz w:val="24"/>
          <w:szCs w:val="24"/>
        </w:rPr>
        <w:t>1、项目管理机构及项目经理部人员组成</w:t>
      </w:r>
    </w:p>
    <w:p w:rsidR="00E72AC2" w:rsidRPr="009D25AD" w:rsidRDefault="00E72AC2" w:rsidP="00005D96">
      <w:pPr>
        <w:spacing w:line="360" w:lineRule="auto"/>
        <w:outlineLvl w:val="1"/>
        <w:rPr>
          <w:rFonts w:ascii="宋体" w:hAnsi="宋体"/>
          <w:b/>
          <w:sz w:val="24"/>
        </w:rPr>
      </w:pPr>
      <w:r w:rsidRPr="009D25AD">
        <w:rPr>
          <w:rFonts w:ascii="宋体" w:hAnsi="宋体" w:hint="eastAsia"/>
          <w:b/>
          <w:sz w:val="24"/>
        </w:rPr>
        <w:t>1.1项目部管理机构网络图</w:t>
      </w:r>
    </w:p>
    <w:p w:rsidR="00E72AC2" w:rsidRDefault="00E72AC2" w:rsidP="00005D96">
      <w:pPr>
        <w:spacing w:line="360" w:lineRule="auto"/>
        <w:outlineLvl w:val="1"/>
        <w:rPr>
          <w:rFonts w:ascii="宋体" w:hAnsi="宋体"/>
          <w:sz w:val="24"/>
        </w:rPr>
      </w:pPr>
    </w:p>
    <w:p w:rsidR="00E72AC2" w:rsidRDefault="004C2EC0" w:rsidP="00E72AC2">
      <w:pPr>
        <w:outlineLvl w:val="1"/>
        <w:rPr>
          <w:rFonts w:ascii="宋体" w:hAnsi="宋体"/>
          <w:sz w:val="24"/>
        </w:rPr>
      </w:pPr>
      <w:r>
        <w:rPr>
          <w:rFonts w:ascii="宋体" w:hAnsi="宋体" w:hint="eastAsia"/>
          <w:noProof/>
          <w:sz w:val="24"/>
        </w:rPr>
        <w:drawing>
          <wp:inline distT="0" distB="0" distL="0" distR="0">
            <wp:extent cx="5760720" cy="3275277"/>
            <wp:effectExtent l="1905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760720" cy="3275277"/>
                    </a:xfrm>
                    <a:prstGeom prst="rect">
                      <a:avLst/>
                    </a:prstGeom>
                    <a:noFill/>
                    <a:ln w="9525">
                      <a:noFill/>
                      <a:miter lim="800000"/>
                      <a:headEnd/>
                      <a:tailEnd/>
                    </a:ln>
                  </pic:spPr>
                </pic:pic>
              </a:graphicData>
            </a:graphic>
          </wp:inline>
        </w:drawing>
      </w:r>
    </w:p>
    <w:p w:rsidR="00E72AC2" w:rsidRDefault="00E72AC2" w:rsidP="00E72AC2">
      <w:pPr>
        <w:outlineLvl w:val="1"/>
        <w:rPr>
          <w:rFonts w:ascii="宋体" w:hAnsi="宋体"/>
          <w:sz w:val="24"/>
        </w:rPr>
      </w:pPr>
    </w:p>
    <w:p w:rsidR="00E72AC2" w:rsidRPr="009D25AD" w:rsidRDefault="00E72AC2" w:rsidP="00E72AC2">
      <w:pPr>
        <w:outlineLvl w:val="1"/>
        <w:rPr>
          <w:rFonts w:ascii="宋体" w:hAnsi="宋体"/>
          <w:b/>
          <w:sz w:val="24"/>
          <w:szCs w:val="24"/>
        </w:rPr>
      </w:pPr>
      <w:r w:rsidRPr="009D25AD">
        <w:rPr>
          <w:rFonts w:ascii="宋体" w:hAnsi="宋体" w:hint="eastAsia"/>
          <w:b/>
          <w:sz w:val="24"/>
        </w:rPr>
        <w:t>1.2</w:t>
      </w:r>
      <w:r w:rsidRPr="009D25AD">
        <w:rPr>
          <w:rFonts w:ascii="宋体" w:hAnsi="宋体" w:hint="eastAsia"/>
          <w:b/>
          <w:sz w:val="24"/>
          <w:szCs w:val="24"/>
        </w:rPr>
        <w:t>项目经理部人员组成表</w:t>
      </w:r>
    </w:p>
    <w:p w:rsidR="00E72AC2" w:rsidRPr="00E72AC2" w:rsidRDefault="00E72AC2" w:rsidP="00E72AC2">
      <w:pPr>
        <w:outlineLvl w:val="1"/>
        <w:rPr>
          <w:rFonts w:ascii="宋体" w:hAnsi="宋体"/>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951"/>
        <w:gridCol w:w="749"/>
        <w:gridCol w:w="720"/>
        <w:gridCol w:w="1080"/>
        <w:gridCol w:w="1080"/>
        <w:gridCol w:w="1440"/>
        <w:gridCol w:w="1260"/>
      </w:tblGrid>
      <w:tr w:rsidR="00E72AC2" w:rsidTr="00AC013F">
        <w:trPr>
          <w:trHeight w:val="749"/>
        </w:trPr>
        <w:tc>
          <w:tcPr>
            <w:tcW w:w="1008" w:type="dxa"/>
            <w:tcBorders>
              <w:top w:val="single" w:sz="4" w:space="0" w:color="auto"/>
              <w:left w:val="single" w:sz="4" w:space="0" w:color="auto"/>
              <w:bottom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姓名</w:t>
            </w:r>
          </w:p>
        </w:tc>
        <w:tc>
          <w:tcPr>
            <w:tcW w:w="1951" w:type="dxa"/>
            <w:tcBorders>
              <w:top w:val="single" w:sz="4" w:space="0" w:color="auto"/>
              <w:bottom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本工程拟任岗位</w:t>
            </w:r>
          </w:p>
        </w:tc>
        <w:tc>
          <w:tcPr>
            <w:tcW w:w="749" w:type="dxa"/>
            <w:tcBorders>
              <w:top w:val="single" w:sz="4" w:space="0" w:color="auto"/>
              <w:bottom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年龄</w:t>
            </w:r>
          </w:p>
        </w:tc>
        <w:tc>
          <w:tcPr>
            <w:tcW w:w="720" w:type="dxa"/>
            <w:tcBorders>
              <w:top w:val="single" w:sz="4" w:space="0" w:color="auto"/>
              <w:bottom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性别</w:t>
            </w:r>
          </w:p>
        </w:tc>
        <w:tc>
          <w:tcPr>
            <w:tcW w:w="1080" w:type="dxa"/>
            <w:tcBorders>
              <w:top w:val="single" w:sz="4" w:space="0" w:color="auto"/>
              <w:bottom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专 业</w:t>
            </w:r>
          </w:p>
        </w:tc>
        <w:tc>
          <w:tcPr>
            <w:tcW w:w="1080" w:type="dxa"/>
            <w:tcBorders>
              <w:top w:val="single" w:sz="4" w:space="0" w:color="auto"/>
              <w:bottom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专业年限</w:t>
            </w:r>
          </w:p>
        </w:tc>
        <w:tc>
          <w:tcPr>
            <w:tcW w:w="1440" w:type="dxa"/>
            <w:tcBorders>
              <w:top w:val="single" w:sz="4" w:space="0" w:color="auto"/>
              <w:bottom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职称</w:t>
            </w:r>
          </w:p>
        </w:tc>
        <w:tc>
          <w:tcPr>
            <w:tcW w:w="1260" w:type="dxa"/>
            <w:tcBorders>
              <w:top w:val="single" w:sz="4" w:space="0" w:color="auto"/>
              <w:bottom w:val="single" w:sz="4" w:space="0" w:color="auto"/>
              <w:right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备注</w:t>
            </w:r>
          </w:p>
        </w:tc>
      </w:tr>
      <w:tr w:rsidR="00E72AC2" w:rsidTr="00AC013F">
        <w:trPr>
          <w:trHeight w:val="600"/>
        </w:trPr>
        <w:tc>
          <w:tcPr>
            <w:tcW w:w="1008" w:type="dxa"/>
            <w:tcBorders>
              <w:top w:val="single" w:sz="4" w:space="0" w:color="auto"/>
              <w:left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李秋生</w:t>
            </w:r>
          </w:p>
        </w:tc>
        <w:tc>
          <w:tcPr>
            <w:tcW w:w="1951" w:type="dxa"/>
            <w:tcBorders>
              <w:top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项目经理</w:t>
            </w:r>
          </w:p>
        </w:tc>
        <w:tc>
          <w:tcPr>
            <w:tcW w:w="749" w:type="dxa"/>
            <w:tcBorders>
              <w:top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44</w:t>
            </w:r>
          </w:p>
        </w:tc>
        <w:tc>
          <w:tcPr>
            <w:tcW w:w="720" w:type="dxa"/>
            <w:tcBorders>
              <w:top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男</w:t>
            </w:r>
          </w:p>
        </w:tc>
        <w:tc>
          <w:tcPr>
            <w:tcW w:w="1080" w:type="dxa"/>
            <w:tcBorders>
              <w:top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市政</w:t>
            </w:r>
          </w:p>
        </w:tc>
        <w:tc>
          <w:tcPr>
            <w:tcW w:w="1080" w:type="dxa"/>
            <w:tcBorders>
              <w:top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20</w:t>
            </w:r>
          </w:p>
        </w:tc>
        <w:tc>
          <w:tcPr>
            <w:tcW w:w="1440" w:type="dxa"/>
            <w:tcBorders>
              <w:top w:val="single" w:sz="4" w:space="0" w:color="auto"/>
            </w:tcBorders>
          </w:tcPr>
          <w:p w:rsidR="00E72AC2" w:rsidRDefault="00E72AC2" w:rsidP="00506BC5">
            <w:pPr>
              <w:rPr>
                <w:rFonts w:ascii="宋体" w:hAnsi="宋体"/>
                <w:szCs w:val="21"/>
              </w:rPr>
            </w:pPr>
          </w:p>
          <w:p w:rsidR="00E72AC2" w:rsidRDefault="00E72AC2" w:rsidP="00506BC5">
            <w:pPr>
              <w:ind w:firstLineChars="100" w:firstLine="210"/>
            </w:pPr>
            <w:r>
              <w:rPr>
                <w:rFonts w:ascii="宋体" w:hAnsi="宋体" w:hint="eastAsia"/>
                <w:szCs w:val="21"/>
              </w:rPr>
              <w:t>工程师</w:t>
            </w:r>
          </w:p>
        </w:tc>
        <w:tc>
          <w:tcPr>
            <w:tcW w:w="1260" w:type="dxa"/>
            <w:tcBorders>
              <w:top w:val="single" w:sz="4" w:space="0" w:color="auto"/>
              <w:right w:val="single" w:sz="4" w:space="0" w:color="auto"/>
            </w:tcBorders>
            <w:vAlign w:val="center"/>
          </w:tcPr>
          <w:p w:rsidR="00E72AC2" w:rsidRDefault="00E72AC2" w:rsidP="00506BC5">
            <w:pPr>
              <w:spacing w:line="400" w:lineRule="exact"/>
              <w:jc w:val="center"/>
              <w:rPr>
                <w:rFonts w:ascii="宋体" w:hAnsi="宋体"/>
                <w:szCs w:val="21"/>
              </w:rPr>
            </w:pPr>
          </w:p>
        </w:tc>
      </w:tr>
      <w:tr w:rsidR="00E72AC2" w:rsidTr="00AC013F">
        <w:trPr>
          <w:trHeight w:val="600"/>
        </w:trPr>
        <w:tc>
          <w:tcPr>
            <w:tcW w:w="1008" w:type="dxa"/>
            <w:tcBorders>
              <w:left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宿俊传</w:t>
            </w:r>
          </w:p>
        </w:tc>
        <w:tc>
          <w:tcPr>
            <w:tcW w:w="1951" w:type="dxa"/>
            <w:vAlign w:val="center"/>
          </w:tcPr>
          <w:p w:rsidR="00E72AC2" w:rsidRDefault="00E72AC2" w:rsidP="00506BC5">
            <w:pPr>
              <w:spacing w:line="400" w:lineRule="exact"/>
              <w:jc w:val="center"/>
              <w:rPr>
                <w:rFonts w:ascii="宋体" w:hAnsi="宋体"/>
                <w:szCs w:val="21"/>
              </w:rPr>
            </w:pPr>
            <w:r>
              <w:rPr>
                <w:rFonts w:ascii="宋体" w:hAnsi="宋体" w:hint="eastAsia"/>
                <w:szCs w:val="21"/>
              </w:rPr>
              <w:t>技术负责人</w:t>
            </w:r>
          </w:p>
        </w:tc>
        <w:tc>
          <w:tcPr>
            <w:tcW w:w="749" w:type="dxa"/>
            <w:vAlign w:val="center"/>
          </w:tcPr>
          <w:p w:rsidR="00E72AC2" w:rsidRDefault="00E72AC2" w:rsidP="00506BC5">
            <w:pPr>
              <w:spacing w:line="400" w:lineRule="exact"/>
              <w:jc w:val="center"/>
              <w:rPr>
                <w:rFonts w:ascii="宋体" w:hAnsi="宋体"/>
                <w:szCs w:val="21"/>
              </w:rPr>
            </w:pPr>
            <w:r>
              <w:rPr>
                <w:rFonts w:ascii="宋体" w:hAnsi="宋体" w:hint="eastAsia"/>
                <w:szCs w:val="21"/>
              </w:rPr>
              <w:t>47</w:t>
            </w:r>
          </w:p>
        </w:tc>
        <w:tc>
          <w:tcPr>
            <w:tcW w:w="720" w:type="dxa"/>
            <w:vAlign w:val="center"/>
          </w:tcPr>
          <w:p w:rsidR="00E72AC2" w:rsidRDefault="00E72AC2" w:rsidP="00506BC5">
            <w:pPr>
              <w:spacing w:line="400" w:lineRule="exact"/>
              <w:jc w:val="center"/>
              <w:rPr>
                <w:rFonts w:ascii="宋体" w:hAnsi="宋体"/>
                <w:szCs w:val="21"/>
              </w:rPr>
            </w:pPr>
            <w:r>
              <w:rPr>
                <w:rFonts w:ascii="宋体" w:hAnsi="宋体" w:hint="eastAsia"/>
                <w:szCs w:val="21"/>
              </w:rPr>
              <w:t>男</w:t>
            </w:r>
          </w:p>
        </w:tc>
        <w:tc>
          <w:tcPr>
            <w:tcW w:w="1080" w:type="dxa"/>
            <w:vAlign w:val="center"/>
          </w:tcPr>
          <w:p w:rsidR="00E72AC2" w:rsidRDefault="00E72AC2" w:rsidP="00506BC5">
            <w:pPr>
              <w:spacing w:line="400" w:lineRule="exact"/>
              <w:jc w:val="center"/>
              <w:rPr>
                <w:rFonts w:ascii="宋体" w:hAnsi="宋体"/>
                <w:szCs w:val="21"/>
              </w:rPr>
            </w:pPr>
            <w:r>
              <w:rPr>
                <w:rFonts w:ascii="宋体" w:hAnsi="宋体" w:hint="eastAsia"/>
                <w:szCs w:val="21"/>
              </w:rPr>
              <w:t>机电</w:t>
            </w:r>
          </w:p>
        </w:tc>
        <w:tc>
          <w:tcPr>
            <w:tcW w:w="1080" w:type="dxa"/>
            <w:vAlign w:val="center"/>
          </w:tcPr>
          <w:p w:rsidR="00E72AC2" w:rsidRDefault="00E72AC2" w:rsidP="00506BC5">
            <w:pPr>
              <w:spacing w:line="400" w:lineRule="exact"/>
              <w:jc w:val="center"/>
              <w:rPr>
                <w:rFonts w:ascii="宋体" w:hAnsi="宋体"/>
                <w:szCs w:val="21"/>
              </w:rPr>
            </w:pPr>
            <w:r>
              <w:rPr>
                <w:rFonts w:ascii="宋体" w:hAnsi="宋体" w:hint="eastAsia"/>
                <w:szCs w:val="21"/>
              </w:rPr>
              <w:t>20</w:t>
            </w:r>
          </w:p>
        </w:tc>
        <w:tc>
          <w:tcPr>
            <w:tcW w:w="1440" w:type="dxa"/>
          </w:tcPr>
          <w:p w:rsidR="00E72AC2" w:rsidRDefault="00E72AC2" w:rsidP="00506BC5">
            <w:pPr>
              <w:ind w:firstLineChars="100" w:firstLine="210"/>
              <w:rPr>
                <w:rFonts w:ascii="宋体" w:hAnsi="宋体"/>
                <w:szCs w:val="21"/>
              </w:rPr>
            </w:pPr>
          </w:p>
          <w:p w:rsidR="00E72AC2" w:rsidRDefault="00E72AC2" w:rsidP="00506BC5">
            <w:pPr>
              <w:ind w:firstLineChars="100" w:firstLine="210"/>
            </w:pPr>
            <w:r>
              <w:rPr>
                <w:rFonts w:ascii="宋体" w:hAnsi="宋体" w:hint="eastAsia"/>
                <w:szCs w:val="21"/>
              </w:rPr>
              <w:t>工程师</w:t>
            </w:r>
          </w:p>
        </w:tc>
        <w:tc>
          <w:tcPr>
            <w:tcW w:w="1260" w:type="dxa"/>
            <w:tcBorders>
              <w:right w:val="single" w:sz="4" w:space="0" w:color="auto"/>
            </w:tcBorders>
            <w:vAlign w:val="center"/>
          </w:tcPr>
          <w:p w:rsidR="00E72AC2" w:rsidRPr="005A7F81" w:rsidRDefault="00E72AC2" w:rsidP="00506BC5">
            <w:pPr>
              <w:pStyle w:val="ab"/>
              <w:spacing w:line="400" w:lineRule="exact"/>
              <w:ind w:left="5250"/>
              <w:jc w:val="center"/>
              <w:rPr>
                <w:rFonts w:ascii="宋体" w:hAnsi="宋体"/>
                <w:szCs w:val="21"/>
                <w:highlight w:val="yellow"/>
              </w:rPr>
            </w:pPr>
          </w:p>
        </w:tc>
      </w:tr>
      <w:tr w:rsidR="004C2EC0" w:rsidTr="00AC013F">
        <w:trPr>
          <w:trHeight w:val="600"/>
        </w:trPr>
        <w:tc>
          <w:tcPr>
            <w:tcW w:w="1008" w:type="dxa"/>
            <w:tcBorders>
              <w:left w:val="single" w:sz="4" w:space="0" w:color="auto"/>
            </w:tcBorders>
            <w:vAlign w:val="center"/>
          </w:tcPr>
          <w:p w:rsidR="004C2EC0" w:rsidRDefault="004C2EC0" w:rsidP="00506BC5">
            <w:pPr>
              <w:spacing w:line="400" w:lineRule="exact"/>
              <w:jc w:val="center"/>
              <w:rPr>
                <w:rFonts w:ascii="宋体" w:hAnsi="宋体"/>
                <w:szCs w:val="21"/>
              </w:rPr>
            </w:pPr>
            <w:r>
              <w:rPr>
                <w:rFonts w:ascii="宋体" w:hAnsi="宋体" w:hint="eastAsia"/>
                <w:szCs w:val="21"/>
              </w:rPr>
              <w:t>武保栋</w:t>
            </w:r>
          </w:p>
        </w:tc>
        <w:tc>
          <w:tcPr>
            <w:tcW w:w="1951"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土建工程师</w:t>
            </w:r>
          </w:p>
        </w:tc>
        <w:tc>
          <w:tcPr>
            <w:tcW w:w="749"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40</w:t>
            </w:r>
          </w:p>
        </w:tc>
        <w:tc>
          <w:tcPr>
            <w:tcW w:w="720"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男</w:t>
            </w:r>
          </w:p>
        </w:tc>
        <w:tc>
          <w:tcPr>
            <w:tcW w:w="1080"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市政</w:t>
            </w:r>
          </w:p>
        </w:tc>
        <w:tc>
          <w:tcPr>
            <w:tcW w:w="1080"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15</w:t>
            </w:r>
          </w:p>
        </w:tc>
        <w:tc>
          <w:tcPr>
            <w:tcW w:w="1440" w:type="dxa"/>
            <w:vAlign w:val="center"/>
          </w:tcPr>
          <w:p w:rsidR="004C2EC0" w:rsidRDefault="004C2EC0" w:rsidP="00506BC5">
            <w:pPr>
              <w:spacing w:line="400" w:lineRule="exact"/>
              <w:jc w:val="center"/>
              <w:rPr>
                <w:rFonts w:ascii="宋体" w:hAnsi="宋体"/>
                <w:szCs w:val="21"/>
              </w:rPr>
            </w:pPr>
          </w:p>
        </w:tc>
        <w:tc>
          <w:tcPr>
            <w:tcW w:w="1260" w:type="dxa"/>
            <w:tcBorders>
              <w:right w:val="single" w:sz="4" w:space="0" w:color="auto"/>
            </w:tcBorders>
            <w:vAlign w:val="center"/>
          </w:tcPr>
          <w:p w:rsidR="004C2EC0" w:rsidRDefault="004C2EC0" w:rsidP="00506BC5">
            <w:pPr>
              <w:spacing w:line="400" w:lineRule="exact"/>
              <w:jc w:val="center"/>
              <w:rPr>
                <w:rFonts w:ascii="宋体" w:hAnsi="宋体"/>
                <w:szCs w:val="21"/>
                <w:highlight w:val="yellow"/>
              </w:rPr>
            </w:pPr>
          </w:p>
        </w:tc>
      </w:tr>
      <w:tr w:rsidR="004C2EC0" w:rsidTr="00AC013F">
        <w:trPr>
          <w:trHeight w:val="600"/>
        </w:trPr>
        <w:tc>
          <w:tcPr>
            <w:tcW w:w="1008" w:type="dxa"/>
            <w:tcBorders>
              <w:left w:val="single" w:sz="4" w:space="0" w:color="auto"/>
            </w:tcBorders>
            <w:vAlign w:val="center"/>
          </w:tcPr>
          <w:p w:rsidR="004C2EC0" w:rsidRDefault="004C2EC0" w:rsidP="00506BC5">
            <w:pPr>
              <w:spacing w:line="400" w:lineRule="exact"/>
              <w:jc w:val="center"/>
              <w:rPr>
                <w:rFonts w:ascii="宋体" w:hAnsi="宋体"/>
                <w:szCs w:val="21"/>
              </w:rPr>
            </w:pPr>
            <w:r>
              <w:rPr>
                <w:rFonts w:ascii="宋体" w:hAnsi="宋体" w:hint="eastAsia"/>
                <w:szCs w:val="21"/>
              </w:rPr>
              <w:t>吕桂梅</w:t>
            </w:r>
          </w:p>
        </w:tc>
        <w:tc>
          <w:tcPr>
            <w:tcW w:w="1951"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机电工程师</w:t>
            </w:r>
          </w:p>
        </w:tc>
        <w:tc>
          <w:tcPr>
            <w:tcW w:w="749"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46</w:t>
            </w:r>
          </w:p>
        </w:tc>
        <w:tc>
          <w:tcPr>
            <w:tcW w:w="720"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女</w:t>
            </w:r>
          </w:p>
        </w:tc>
        <w:tc>
          <w:tcPr>
            <w:tcW w:w="1080"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机电</w:t>
            </w:r>
          </w:p>
        </w:tc>
        <w:tc>
          <w:tcPr>
            <w:tcW w:w="1080"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15</w:t>
            </w:r>
          </w:p>
        </w:tc>
        <w:tc>
          <w:tcPr>
            <w:tcW w:w="1440" w:type="dxa"/>
            <w:vAlign w:val="center"/>
          </w:tcPr>
          <w:p w:rsidR="004C2EC0" w:rsidRDefault="004C2EC0" w:rsidP="00506BC5">
            <w:pPr>
              <w:spacing w:line="400" w:lineRule="exact"/>
              <w:jc w:val="center"/>
              <w:rPr>
                <w:rFonts w:ascii="宋体" w:hAnsi="宋体"/>
                <w:szCs w:val="21"/>
              </w:rPr>
            </w:pPr>
          </w:p>
        </w:tc>
        <w:tc>
          <w:tcPr>
            <w:tcW w:w="1260" w:type="dxa"/>
            <w:tcBorders>
              <w:right w:val="single" w:sz="4" w:space="0" w:color="auto"/>
            </w:tcBorders>
            <w:vAlign w:val="center"/>
          </w:tcPr>
          <w:p w:rsidR="004C2EC0" w:rsidRDefault="004C2EC0" w:rsidP="00506BC5">
            <w:pPr>
              <w:spacing w:line="400" w:lineRule="exact"/>
              <w:jc w:val="center"/>
              <w:rPr>
                <w:rFonts w:ascii="宋体" w:hAnsi="宋体"/>
                <w:szCs w:val="21"/>
                <w:highlight w:val="yellow"/>
              </w:rPr>
            </w:pPr>
          </w:p>
        </w:tc>
      </w:tr>
      <w:tr w:rsidR="00E72AC2" w:rsidTr="00AC013F">
        <w:trPr>
          <w:trHeight w:val="600"/>
        </w:trPr>
        <w:tc>
          <w:tcPr>
            <w:tcW w:w="1008" w:type="dxa"/>
            <w:tcBorders>
              <w:left w:val="single" w:sz="4" w:space="0" w:color="auto"/>
            </w:tcBorders>
            <w:vAlign w:val="center"/>
          </w:tcPr>
          <w:p w:rsidR="00E72AC2" w:rsidRDefault="00E72AC2" w:rsidP="00506BC5">
            <w:pPr>
              <w:spacing w:line="400" w:lineRule="exact"/>
              <w:jc w:val="center"/>
              <w:rPr>
                <w:rFonts w:ascii="宋体" w:hAnsi="宋体"/>
                <w:szCs w:val="21"/>
              </w:rPr>
            </w:pPr>
            <w:r>
              <w:rPr>
                <w:rFonts w:ascii="宋体" w:hAnsi="宋体" w:hint="eastAsia"/>
                <w:szCs w:val="21"/>
              </w:rPr>
              <w:t>刘</w:t>
            </w:r>
            <w:r w:rsidR="003A0A30">
              <w:rPr>
                <w:rFonts w:ascii="宋体" w:hAnsi="宋体" w:hint="eastAsia"/>
                <w:szCs w:val="21"/>
              </w:rPr>
              <w:t xml:space="preserve">  </w:t>
            </w:r>
            <w:r>
              <w:rPr>
                <w:rFonts w:ascii="宋体" w:hAnsi="宋体" w:hint="eastAsia"/>
                <w:szCs w:val="21"/>
              </w:rPr>
              <w:t>海</w:t>
            </w:r>
          </w:p>
        </w:tc>
        <w:tc>
          <w:tcPr>
            <w:tcW w:w="1951" w:type="dxa"/>
            <w:vAlign w:val="center"/>
          </w:tcPr>
          <w:p w:rsidR="00E72AC2" w:rsidRDefault="001D3F95" w:rsidP="00506BC5">
            <w:pPr>
              <w:spacing w:line="400" w:lineRule="exact"/>
              <w:jc w:val="center"/>
              <w:rPr>
                <w:rFonts w:ascii="宋体" w:hAnsi="宋体"/>
                <w:szCs w:val="21"/>
              </w:rPr>
            </w:pPr>
            <w:r>
              <w:rPr>
                <w:rFonts w:ascii="宋体" w:hAnsi="宋体" w:hint="eastAsia"/>
                <w:szCs w:val="21"/>
              </w:rPr>
              <w:t>质量工程师</w:t>
            </w:r>
          </w:p>
        </w:tc>
        <w:tc>
          <w:tcPr>
            <w:tcW w:w="749" w:type="dxa"/>
            <w:vAlign w:val="center"/>
          </w:tcPr>
          <w:p w:rsidR="00E72AC2" w:rsidRDefault="00E72AC2" w:rsidP="00506BC5">
            <w:pPr>
              <w:spacing w:line="400" w:lineRule="exact"/>
              <w:jc w:val="center"/>
              <w:rPr>
                <w:rFonts w:ascii="宋体" w:hAnsi="宋体"/>
                <w:szCs w:val="21"/>
              </w:rPr>
            </w:pPr>
            <w:r>
              <w:rPr>
                <w:rFonts w:ascii="宋体" w:hAnsi="宋体" w:hint="eastAsia"/>
                <w:szCs w:val="21"/>
              </w:rPr>
              <w:t>48</w:t>
            </w:r>
          </w:p>
        </w:tc>
        <w:tc>
          <w:tcPr>
            <w:tcW w:w="720" w:type="dxa"/>
            <w:vAlign w:val="center"/>
          </w:tcPr>
          <w:p w:rsidR="00E72AC2" w:rsidRDefault="00E72AC2" w:rsidP="00506BC5">
            <w:pPr>
              <w:spacing w:line="400" w:lineRule="exact"/>
              <w:jc w:val="center"/>
              <w:rPr>
                <w:rFonts w:ascii="宋体" w:hAnsi="宋体"/>
                <w:szCs w:val="21"/>
              </w:rPr>
            </w:pPr>
            <w:r>
              <w:rPr>
                <w:rFonts w:ascii="宋体" w:hAnsi="宋体" w:hint="eastAsia"/>
                <w:szCs w:val="21"/>
              </w:rPr>
              <w:t>男</w:t>
            </w:r>
          </w:p>
        </w:tc>
        <w:tc>
          <w:tcPr>
            <w:tcW w:w="1080" w:type="dxa"/>
            <w:vAlign w:val="center"/>
          </w:tcPr>
          <w:p w:rsidR="00E72AC2" w:rsidRDefault="00E72AC2" w:rsidP="00506BC5">
            <w:pPr>
              <w:spacing w:line="400" w:lineRule="exact"/>
              <w:jc w:val="center"/>
              <w:rPr>
                <w:rFonts w:ascii="宋体" w:hAnsi="宋体"/>
                <w:szCs w:val="21"/>
              </w:rPr>
            </w:pPr>
            <w:r>
              <w:rPr>
                <w:rFonts w:ascii="宋体" w:hAnsi="宋体" w:hint="eastAsia"/>
                <w:szCs w:val="21"/>
              </w:rPr>
              <w:t>机电</w:t>
            </w:r>
          </w:p>
        </w:tc>
        <w:tc>
          <w:tcPr>
            <w:tcW w:w="1080" w:type="dxa"/>
            <w:vAlign w:val="center"/>
          </w:tcPr>
          <w:p w:rsidR="00E72AC2" w:rsidRDefault="00E72AC2" w:rsidP="00506BC5">
            <w:pPr>
              <w:spacing w:line="400" w:lineRule="exact"/>
              <w:jc w:val="center"/>
              <w:rPr>
                <w:rFonts w:ascii="宋体" w:hAnsi="宋体"/>
                <w:szCs w:val="21"/>
              </w:rPr>
            </w:pPr>
            <w:r>
              <w:rPr>
                <w:rFonts w:ascii="宋体" w:hAnsi="宋体" w:hint="eastAsia"/>
                <w:szCs w:val="21"/>
              </w:rPr>
              <w:t>20</w:t>
            </w:r>
          </w:p>
        </w:tc>
        <w:tc>
          <w:tcPr>
            <w:tcW w:w="1440" w:type="dxa"/>
            <w:vAlign w:val="center"/>
          </w:tcPr>
          <w:p w:rsidR="00E72AC2" w:rsidRDefault="00E72AC2" w:rsidP="00506BC5">
            <w:pPr>
              <w:spacing w:line="400" w:lineRule="exact"/>
              <w:jc w:val="center"/>
              <w:rPr>
                <w:rFonts w:ascii="宋体" w:hAnsi="宋体"/>
                <w:szCs w:val="21"/>
              </w:rPr>
            </w:pPr>
          </w:p>
        </w:tc>
        <w:tc>
          <w:tcPr>
            <w:tcW w:w="1260" w:type="dxa"/>
            <w:tcBorders>
              <w:right w:val="single" w:sz="4" w:space="0" w:color="auto"/>
            </w:tcBorders>
            <w:vAlign w:val="center"/>
          </w:tcPr>
          <w:p w:rsidR="00E72AC2" w:rsidRDefault="00E72AC2" w:rsidP="00506BC5">
            <w:pPr>
              <w:spacing w:line="400" w:lineRule="exact"/>
              <w:jc w:val="center"/>
              <w:rPr>
                <w:rFonts w:ascii="宋体" w:hAnsi="宋体"/>
                <w:szCs w:val="21"/>
                <w:highlight w:val="yellow"/>
              </w:rPr>
            </w:pPr>
          </w:p>
        </w:tc>
      </w:tr>
      <w:tr w:rsidR="004C2EC0" w:rsidTr="00AC013F">
        <w:trPr>
          <w:trHeight w:val="600"/>
        </w:trPr>
        <w:tc>
          <w:tcPr>
            <w:tcW w:w="1008" w:type="dxa"/>
            <w:tcBorders>
              <w:left w:val="single" w:sz="4" w:space="0" w:color="auto"/>
            </w:tcBorders>
            <w:vAlign w:val="center"/>
          </w:tcPr>
          <w:p w:rsidR="004C2EC0" w:rsidRDefault="004C2EC0" w:rsidP="00506BC5">
            <w:pPr>
              <w:spacing w:line="400" w:lineRule="exact"/>
              <w:jc w:val="center"/>
              <w:rPr>
                <w:rFonts w:ascii="宋体" w:hAnsi="宋体"/>
                <w:szCs w:val="21"/>
              </w:rPr>
            </w:pPr>
            <w:r>
              <w:rPr>
                <w:rFonts w:ascii="宋体" w:hAnsi="宋体" w:hint="eastAsia"/>
                <w:szCs w:val="21"/>
              </w:rPr>
              <w:t>孙宁宁</w:t>
            </w:r>
          </w:p>
        </w:tc>
        <w:tc>
          <w:tcPr>
            <w:tcW w:w="1951"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质量工程师</w:t>
            </w:r>
          </w:p>
        </w:tc>
        <w:tc>
          <w:tcPr>
            <w:tcW w:w="749"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26</w:t>
            </w:r>
          </w:p>
        </w:tc>
        <w:tc>
          <w:tcPr>
            <w:tcW w:w="720"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女</w:t>
            </w:r>
          </w:p>
        </w:tc>
        <w:tc>
          <w:tcPr>
            <w:tcW w:w="1080"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机电</w:t>
            </w:r>
          </w:p>
        </w:tc>
        <w:tc>
          <w:tcPr>
            <w:tcW w:w="1080" w:type="dxa"/>
            <w:vAlign w:val="center"/>
          </w:tcPr>
          <w:p w:rsidR="004C2EC0" w:rsidRDefault="004C2EC0" w:rsidP="00506BC5">
            <w:pPr>
              <w:spacing w:line="400" w:lineRule="exact"/>
              <w:jc w:val="center"/>
              <w:rPr>
                <w:rFonts w:ascii="宋体" w:hAnsi="宋体"/>
                <w:szCs w:val="21"/>
              </w:rPr>
            </w:pPr>
            <w:r>
              <w:rPr>
                <w:rFonts w:ascii="宋体" w:hAnsi="宋体" w:hint="eastAsia"/>
                <w:szCs w:val="21"/>
              </w:rPr>
              <w:t>3</w:t>
            </w:r>
          </w:p>
        </w:tc>
        <w:tc>
          <w:tcPr>
            <w:tcW w:w="1440" w:type="dxa"/>
            <w:vAlign w:val="center"/>
          </w:tcPr>
          <w:p w:rsidR="004C2EC0" w:rsidRDefault="004C2EC0" w:rsidP="00506BC5">
            <w:pPr>
              <w:spacing w:line="400" w:lineRule="exact"/>
              <w:jc w:val="center"/>
              <w:rPr>
                <w:rFonts w:ascii="宋体" w:hAnsi="宋体"/>
                <w:szCs w:val="21"/>
              </w:rPr>
            </w:pPr>
          </w:p>
        </w:tc>
        <w:tc>
          <w:tcPr>
            <w:tcW w:w="1260" w:type="dxa"/>
            <w:tcBorders>
              <w:right w:val="single" w:sz="4" w:space="0" w:color="auto"/>
            </w:tcBorders>
            <w:vAlign w:val="center"/>
          </w:tcPr>
          <w:p w:rsidR="004C2EC0" w:rsidRDefault="004C2EC0" w:rsidP="00506BC5">
            <w:pPr>
              <w:spacing w:line="400" w:lineRule="exact"/>
              <w:jc w:val="center"/>
              <w:rPr>
                <w:rFonts w:ascii="宋体" w:hAnsi="宋体"/>
                <w:szCs w:val="21"/>
                <w:highlight w:val="yellow"/>
              </w:rPr>
            </w:pPr>
          </w:p>
        </w:tc>
      </w:tr>
      <w:tr w:rsidR="003A0A30" w:rsidTr="00AC013F">
        <w:trPr>
          <w:trHeight w:val="600"/>
        </w:trPr>
        <w:tc>
          <w:tcPr>
            <w:tcW w:w="1008" w:type="dxa"/>
            <w:tcBorders>
              <w:left w:val="single" w:sz="4" w:space="0" w:color="auto"/>
            </w:tcBorders>
            <w:vAlign w:val="center"/>
          </w:tcPr>
          <w:p w:rsidR="003A0A30" w:rsidRDefault="003A0A30" w:rsidP="00506BC5">
            <w:pPr>
              <w:spacing w:line="400" w:lineRule="exact"/>
              <w:jc w:val="center"/>
              <w:rPr>
                <w:rFonts w:ascii="宋体" w:hAnsi="宋体"/>
                <w:szCs w:val="21"/>
              </w:rPr>
            </w:pPr>
            <w:r>
              <w:rPr>
                <w:rFonts w:ascii="宋体" w:hAnsi="宋体" w:hint="eastAsia"/>
                <w:szCs w:val="21"/>
              </w:rPr>
              <w:t>石绪增</w:t>
            </w:r>
          </w:p>
        </w:tc>
        <w:tc>
          <w:tcPr>
            <w:tcW w:w="1951"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EHS</w:t>
            </w:r>
          </w:p>
        </w:tc>
        <w:tc>
          <w:tcPr>
            <w:tcW w:w="749"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43</w:t>
            </w:r>
          </w:p>
        </w:tc>
        <w:tc>
          <w:tcPr>
            <w:tcW w:w="72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男</w:t>
            </w:r>
          </w:p>
        </w:tc>
        <w:tc>
          <w:tcPr>
            <w:tcW w:w="108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机电</w:t>
            </w:r>
          </w:p>
        </w:tc>
        <w:tc>
          <w:tcPr>
            <w:tcW w:w="108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15</w:t>
            </w:r>
          </w:p>
        </w:tc>
        <w:tc>
          <w:tcPr>
            <w:tcW w:w="1440" w:type="dxa"/>
            <w:vAlign w:val="center"/>
          </w:tcPr>
          <w:p w:rsidR="003A0A30" w:rsidRDefault="003A0A30" w:rsidP="00506BC5">
            <w:pPr>
              <w:spacing w:line="400" w:lineRule="exact"/>
              <w:jc w:val="center"/>
              <w:rPr>
                <w:rFonts w:ascii="宋体" w:hAnsi="宋体"/>
                <w:szCs w:val="21"/>
              </w:rPr>
            </w:pPr>
          </w:p>
        </w:tc>
        <w:tc>
          <w:tcPr>
            <w:tcW w:w="1260" w:type="dxa"/>
            <w:tcBorders>
              <w:right w:val="single" w:sz="4" w:space="0" w:color="auto"/>
            </w:tcBorders>
            <w:vAlign w:val="center"/>
          </w:tcPr>
          <w:p w:rsidR="003A0A30" w:rsidRDefault="003A0A30" w:rsidP="00506BC5">
            <w:pPr>
              <w:spacing w:line="400" w:lineRule="exact"/>
              <w:jc w:val="center"/>
              <w:rPr>
                <w:rFonts w:ascii="宋体" w:hAnsi="宋体"/>
                <w:szCs w:val="21"/>
                <w:highlight w:val="yellow"/>
              </w:rPr>
            </w:pPr>
          </w:p>
        </w:tc>
      </w:tr>
      <w:tr w:rsidR="003A0A30" w:rsidTr="00AC013F">
        <w:trPr>
          <w:trHeight w:val="600"/>
        </w:trPr>
        <w:tc>
          <w:tcPr>
            <w:tcW w:w="1008" w:type="dxa"/>
            <w:tcBorders>
              <w:left w:val="single" w:sz="4" w:space="0" w:color="auto"/>
            </w:tcBorders>
            <w:vAlign w:val="center"/>
          </w:tcPr>
          <w:p w:rsidR="003A0A30" w:rsidRDefault="003A0A30" w:rsidP="00506BC5">
            <w:pPr>
              <w:spacing w:line="400" w:lineRule="exact"/>
              <w:jc w:val="center"/>
              <w:rPr>
                <w:rFonts w:ascii="宋体" w:hAnsi="宋体"/>
                <w:szCs w:val="21"/>
              </w:rPr>
            </w:pPr>
            <w:r>
              <w:rPr>
                <w:rFonts w:ascii="宋体" w:hAnsi="宋体" w:hint="eastAsia"/>
                <w:szCs w:val="21"/>
              </w:rPr>
              <w:lastRenderedPageBreak/>
              <w:t>张</w:t>
            </w:r>
            <w:r w:rsidR="00AC013F">
              <w:rPr>
                <w:rFonts w:ascii="宋体" w:hAnsi="宋体" w:hint="eastAsia"/>
                <w:szCs w:val="21"/>
              </w:rPr>
              <w:t xml:space="preserve">  </w:t>
            </w:r>
            <w:r>
              <w:rPr>
                <w:rFonts w:ascii="宋体" w:hAnsi="宋体" w:hint="eastAsia"/>
                <w:szCs w:val="21"/>
              </w:rPr>
              <w:t>辉</w:t>
            </w:r>
          </w:p>
        </w:tc>
        <w:tc>
          <w:tcPr>
            <w:tcW w:w="1951"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EHS</w:t>
            </w:r>
          </w:p>
        </w:tc>
        <w:tc>
          <w:tcPr>
            <w:tcW w:w="749"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37</w:t>
            </w:r>
          </w:p>
        </w:tc>
        <w:tc>
          <w:tcPr>
            <w:tcW w:w="72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男</w:t>
            </w:r>
          </w:p>
        </w:tc>
        <w:tc>
          <w:tcPr>
            <w:tcW w:w="108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机电</w:t>
            </w:r>
          </w:p>
        </w:tc>
        <w:tc>
          <w:tcPr>
            <w:tcW w:w="108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15</w:t>
            </w:r>
          </w:p>
        </w:tc>
        <w:tc>
          <w:tcPr>
            <w:tcW w:w="1440" w:type="dxa"/>
            <w:vAlign w:val="center"/>
          </w:tcPr>
          <w:p w:rsidR="003A0A30" w:rsidRDefault="003A0A30" w:rsidP="00506BC5">
            <w:pPr>
              <w:spacing w:line="400" w:lineRule="exact"/>
              <w:jc w:val="center"/>
              <w:rPr>
                <w:rFonts w:ascii="宋体" w:hAnsi="宋体"/>
                <w:szCs w:val="21"/>
              </w:rPr>
            </w:pPr>
          </w:p>
        </w:tc>
        <w:tc>
          <w:tcPr>
            <w:tcW w:w="1260" w:type="dxa"/>
            <w:tcBorders>
              <w:right w:val="single" w:sz="4" w:space="0" w:color="auto"/>
            </w:tcBorders>
            <w:vAlign w:val="center"/>
          </w:tcPr>
          <w:p w:rsidR="003A0A30" w:rsidRDefault="003A0A30" w:rsidP="00506BC5">
            <w:pPr>
              <w:spacing w:line="400" w:lineRule="exact"/>
              <w:jc w:val="center"/>
              <w:rPr>
                <w:rFonts w:ascii="宋体" w:hAnsi="宋体"/>
                <w:szCs w:val="21"/>
                <w:highlight w:val="yellow"/>
              </w:rPr>
            </w:pPr>
          </w:p>
        </w:tc>
      </w:tr>
      <w:tr w:rsidR="003A0A30" w:rsidTr="00AC013F">
        <w:trPr>
          <w:trHeight w:val="600"/>
        </w:trPr>
        <w:tc>
          <w:tcPr>
            <w:tcW w:w="1008" w:type="dxa"/>
            <w:tcBorders>
              <w:left w:val="single" w:sz="4" w:space="0" w:color="auto"/>
            </w:tcBorders>
            <w:vAlign w:val="center"/>
          </w:tcPr>
          <w:p w:rsidR="003A0A30" w:rsidRDefault="003A0A30" w:rsidP="00506BC5">
            <w:pPr>
              <w:spacing w:line="400" w:lineRule="exact"/>
              <w:jc w:val="center"/>
              <w:rPr>
                <w:rFonts w:ascii="宋体" w:hAnsi="宋体"/>
                <w:szCs w:val="21"/>
              </w:rPr>
            </w:pPr>
            <w:r>
              <w:rPr>
                <w:rFonts w:ascii="宋体" w:hAnsi="宋体" w:hint="eastAsia"/>
                <w:szCs w:val="21"/>
              </w:rPr>
              <w:t>沈传勇</w:t>
            </w:r>
          </w:p>
        </w:tc>
        <w:tc>
          <w:tcPr>
            <w:tcW w:w="1951"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材料采购员</w:t>
            </w:r>
          </w:p>
        </w:tc>
        <w:tc>
          <w:tcPr>
            <w:tcW w:w="749"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52</w:t>
            </w:r>
          </w:p>
        </w:tc>
        <w:tc>
          <w:tcPr>
            <w:tcW w:w="72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男</w:t>
            </w:r>
          </w:p>
        </w:tc>
        <w:tc>
          <w:tcPr>
            <w:tcW w:w="108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机电</w:t>
            </w:r>
          </w:p>
        </w:tc>
        <w:tc>
          <w:tcPr>
            <w:tcW w:w="108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25</w:t>
            </w:r>
          </w:p>
        </w:tc>
        <w:tc>
          <w:tcPr>
            <w:tcW w:w="1440" w:type="dxa"/>
            <w:vAlign w:val="center"/>
          </w:tcPr>
          <w:p w:rsidR="003A0A30" w:rsidRDefault="003A0A30" w:rsidP="00506BC5">
            <w:pPr>
              <w:spacing w:line="400" w:lineRule="exact"/>
              <w:jc w:val="center"/>
              <w:rPr>
                <w:rFonts w:ascii="宋体" w:hAnsi="宋体"/>
                <w:szCs w:val="21"/>
              </w:rPr>
            </w:pPr>
          </w:p>
        </w:tc>
        <w:tc>
          <w:tcPr>
            <w:tcW w:w="1260" w:type="dxa"/>
            <w:tcBorders>
              <w:right w:val="single" w:sz="4" w:space="0" w:color="auto"/>
            </w:tcBorders>
            <w:vAlign w:val="center"/>
          </w:tcPr>
          <w:p w:rsidR="003A0A30" w:rsidRDefault="003A0A30" w:rsidP="00506BC5">
            <w:pPr>
              <w:spacing w:line="400" w:lineRule="exact"/>
              <w:jc w:val="center"/>
              <w:rPr>
                <w:rFonts w:ascii="宋体" w:hAnsi="宋体"/>
                <w:szCs w:val="21"/>
                <w:highlight w:val="yellow"/>
              </w:rPr>
            </w:pPr>
          </w:p>
        </w:tc>
      </w:tr>
      <w:tr w:rsidR="003A0A30" w:rsidTr="00AC013F">
        <w:trPr>
          <w:trHeight w:val="600"/>
        </w:trPr>
        <w:tc>
          <w:tcPr>
            <w:tcW w:w="1008" w:type="dxa"/>
            <w:tcBorders>
              <w:left w:val="single" w:sz="4" w:space="0" w:color="auto"/>
            </w:tcBorders>
            <w:vAlign w:val="center"/>
          </w:tcPr>
          <w:p w:rsidR="003A0A30" w:rsidRDefault="003A0A30" w:rsidP="00506BC5">
            <w:pPr>
              <w:spacing w:line="400" w:lineRule="exact"/>
              <w:jc w:val="center"/>
              <w:rPr>
                <w:rFonts w:ascii="宋体" w:hAnsi="宋体"/>
                <w:szCs w:val="21"/>
              </w:rPr>
            </w:pPr>
            <w:r>
              <w:rPr>
                <w:rFonts w:ascii="宋体" w:hAnsi="宋体" w:hint="eastAsia"/>
                <w:szCs w:val="21"/>
              </w:rPr>
              <w:t>董庆晨</w:t>
            </w:r>
          </w:p>
        </w:tc>
        <w:tc>
          <w:tcPr>
            <w:tcW w:w="1951"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材料采购员</w:t>
            </w:r>
          </w:p>
        </w:tc>
        <w:tc>
          <w:tcPr>
            <w:tcW w:w="749"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52</w:t>
            </w:r>
          </w:p>
        </w:tc>
        <w:tc>
          <w:tcPr>
            <w:tcW w:w="72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男</w:t>
            </w:r>
          </w:p>
        </w:tc>
        <w:tc>
          <w:tcPr>
            <w:tcW w:w="108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机电</w:t>
            </w:r>
          </w:p>
        </w:tc>
        <w:tc>
          <w:tcPr>
            <w:tcW w:w="108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20</w:t>
            </w:r>
          </w:p>
        </w:tc>
        <w:tc>
          <w:tcPr>
            <w:tcW w:w="1440" w:type="dxa"/>
            <w:vAlign w:val="center"/>
          </w:tcPr>
          <w:p w:rsidR="003A0A30" w:rsidRDefault="003A0A30" w:rsidP="00506BC5">
            <w:pPr>
              <w:spacing w:line="400" w:lineRule="exact"/>
              <w:jc w:val="center"/>
              <w:rPr>
                <w:rFonts w:ascii="宋体" w:hAnsi="宋体"/>
                <w:szCs w:val="21"/>
              </w:rPr>
            </w:pPr>
          </w:p>
        </w:tc>
        <w:tc>
          <w:tcPr>
            <w:tcW w:w="1260" w:type="dxa"/>
            <w:tcBorders>
              <w:right w:val="single" w:sz="4" w:space="0" w:color="auto"/>
            </w:tcBorders>
            <w:vAlign w:val="center"/>
          </w:tcPr>
          <w:p w:rsidR="003A0A30" w:rsidRDefault="003A0A30" w:rsidP="00506BC5">
            <w:pPr>
              <w:spacing w:line="400" w:lineRule="exact"/>
              <w:jc w:val="center"/>
              <w:rPr>
                <w:rFonts w:ascii="宋体" w:hAnsi="宋体"/>
                <w:szCs w:val="21"/>
                <w:highlight w:val="yellow"/>
              </w:rPr>
            </w:pPr>
          </w:p>
        </w:tc>
      </w:tr>
      <w:tr w:rsidR="003A0A30" w:rsidTr="00AC013F">
        <w:trPr>
          <w:trHeight w:val="600"/>
        </w:trPr>
        <w:tc>
          <w:tcPr>
            <w:tcW w:w="1008" w:type="dxa"/>
            <w:tcBorders>
              <w:left w:val="single" w:sz="4" w:space="0" w:color="auto"/>
            </w:tcBorders>
            <w:vAlign w:val="center"/>
          </w:tcPr>
          <w:p w:rsidR="003A0A30" w:rsidRDefault="003A0A30" w:rsidP="00506BC5">
            <w:pPr>
              <w:spacing w:line="400" w:lineRule="exact"/>
              <w:jc w:val="center"/>
              <w:rPr>
                <w:rFonts w:ascii="宋体" w:hAnsi="宋体"/>
                <w:szCs w:val="21"/>
              </w:rPr>
            </w:pPr>
            <w:r>
              <w:rPr>
                <w:rFonts w:ascii="宋体" w:hAnsi="宋体" w:hint="eastAsia"/>
                <w:szCs w:val="21"/>
              </w:rPr>
              <w:t>冯</w:t>
            </w:r>
            <w:r w:rsidR="00AC013F">
              <w:rPr>
                <w:rFonts w:ascii="宋体" w:hAnsi="宋体" w:hint="eastAsia"/>
                <w:szCs w:val="21"/>
              </w:rPr>
              <w:t xml:space="preserve">  </w:t>
            </w:r>
            <w:r>
              <w:rPr>
                <w:rFonts w:ascii="宋体" w:hAnsi="宋体" w:hint="eastAsia"/>
                <w:szCs w:val="21"/>
              </w:rPr>
              <w:t>茹</w:t>
            </w:r>
          </w:p>
        </w:tc>
        <w:tc>
          <w:tcPr>
            <w:tcW w:w="1951"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档案资料员</w:t>
            </w:r>
          </w:p>
        </w:tc>
        <w:tc>
          <w:tcPr>
            <w:tcW w:w="749"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30</w:t>
            </w:r>
          </w:p>
        </w:tc>
        <w:tc>
          <w:tcPr>
            <w:tcW w:w="72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女</w:t>
            </w:r>
          </w:p>
        </w:tc>
        <w:tc>
          <w:tcPr>
            <w:tcW w:w="108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机电</w:t>
            </w:r>
          </w:p>
        </w:tc>
        <w:tc>
          <w:tcPr>
            <w:tcW w:w="108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5</w:t>
            </w:r>
          </w:p>
        </w:tc>
        <w:tc>
          <w:tcPr>
            <w:tcW w:w="1440" w:type="dxa"/>
            <w:vAlign w:val="center"/>
          </w:tcPr>
          <w:p w:rsidR="003A0A30" w:rsidRDefault="003A0A30" w:rsidP="00506BC5">
            <w:pPr>
              <w:spacing w:line="400" w:lineRule="exact"/>
              <w:jc w:val="center"/>
              <w:rPr>
                <w:rFonts w:ascii="宋体" w:hAnsi="宋体"/>
                <w:szCs w:val="21"/>
              </w:rPr>
            </w:pPr>
          </w:p>
        </w:tc>
        <w:tc>
          <w:tcPr>
            <w:tcW w:w="1260" w:type="dxa"/>
            <w:tcBorders>
              <w:right w:val="single" w:sz="4" w:space="0" w:color="auto"/>
            </w:tcBorders>
            <w:vAlign w:val="center"/>
          </w:tcPr>
          <w:p w:rsidR="003A0A30" w:rsidRDefault="003A0A30" w:rsidP="00506BC5">
            <w:pPr>
              <w:spacing w:line="400" w:lineRule="exact"/>
              <w:jc w:val="center"/>
              <w:rPr>
                <w:rFonts w:ascii="宋体" w:hAnsi="宋体"/>
                <w:szCs w:val="21"/>
                <w:highlight w:val="yellow"/>
              </w:rPr>
            </w:pPr>
          </w:p>
        </w:tc>
      </w:tr>
      <w:tr w:rsidR="003A0A30" w:rsidTr="00AC013F">
        <w:trPr>
          <w:trHeight w:val="600"/>
        </w:trPr>
        <w:tc>
          <w:tcPr>
            <w:tcW w:w="1008" w:type="dxa"/>
            <w:tcBorders>
              <w:left w:val="single" w:sz="4" w:space="0" w:color="auto"/>
            </w:tcBorders>
            <w:vAlign w:val="center"/>
          </w:tcPr>
          <w:p w:rsidR="003A0A30" w:rsidRDefault="003A0A30" w:rsidP="00506BC5">
            <w:pPr>
              <w:spacing w:line="400" w:lineRule="exact"/>
              <w:jc w:val="center"/>
              <w:rPr>
                <w:rFonts w:ascii="宋体" w:hAnsi="宋体"/>
                <w:szCs w:val="21"/>
              </w:rPr>
            </w:pPr>
            <w:r>
              <w:rPr>
                <w:rFonts w:ascii="宋体" w:hAnsi="宋体" w:hint="eastAsia"/>
                <w:szCs w:val="21"/>
              </w:rPr>
              <w:t>孙银生</w:t>
            </w:r>
          </w:p>
        </w:tc>
        <w:tc>
          <w:tcPr>
            <w:tcW w:w="1951"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预算员</w:t>
            </w:r>
          </w:p>
        </w:tc>
        <w:tc>
          <w:tcPr>
            <w:tcW w:w="749"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30</w:t>
            </w:r>
          </w:p>
        </w:tc>
        <w:tc>
          <w:tcPr>
            <w:tcW w:w="72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男</w:t>
            </w:r>
          </w:p>
        </w:tc>
        <w:tc>
          <w:tcPr>
            <w:tcW w:w="108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建筑</w:t>
            </w:r>
          </w:p>
        </w:tc>
        <w:tc>
          <w:tcPr>
            <w:tcW w:w="1080" w:type="dxa"/>
            <w:vAlign w:val="center"/>
          </w:tcPr>
          <w:p w:rsidR="003A0A30" w:rsidRDefault="003A0A30" w:rsidP="00506BC5">
            <w:pPr>
              <w:spacing w:line="400" w:lineRule="exact"/>
              <w:jc w:val="center"/>
              <w:rPr>
                <w:rFonts w:ascii="宋体" w:hAnsi="宋体"/>
                <w:szCs w:val="21"/>
              </w:rPr>
            </w:pPr>
            <w:r>
              <w:rPr>
                <w:rFonts w:ascii="宋体" w:hAnsi="宋体" w:hint="eastAsia"/>
                <w:szCs w:val="21"/>
              </w:rPr>
              <w:t>5</w:t>
            </w:r>
          </w:p>
        </w:tc>
        <w:tc>
          <w:tcPr>
            <w:tcW w:w="1440" w:type="dxa"/>
            <w:vAlign w:val="center"/>
          </w:tcPr>
          <w:p w:rsidR="003A0A30" w:rsidRDefault="003A0A30" w:rsidP="00506BC5">
            <w:pPr>
              <w:spacing w:line="400" w:lineRule="exact"/>
              <w:jc w:val="center"/>
              <w:rPr>
                <w:rFonts w:ascii="宋体" w:hAnsi="宋体"/>
                <w:szCs w:val="21"/>
              </w:rPr>
            </w:pPr>
          </w:p>
        </w:tc>
        <w:tc>
          <w:tcPr>
            <w:tcW w:w="1260" w:type="dxa"/>
            <w:tcBorders>
              <w:right w:val="single" w:sz="4" w:space="0" w:color="auto"/>
            </w:tcBorders>
            <w:vAlign w:val="center"/>
          </w:tcPr>
          <w:p w:rsidR="003A0A30" w:rsidRPr="00A453FD" w:rsidRDefault="00A453FD" w:rsidP="00506BC5">
            <w:pPr>
              <w:spacing w:line="400" w:lineRule="exact"/>
              <w:jc w:val="center"/>
              <w:rPr>
                <w:rFonts w:ascii="宋体" w:hAnsi="宋体"/>
                <w:szCs w:val="21"/>
              </w:rPr>
            </w:pPr>
            <w:r w:rsidRPr="00A453FD">
              <w:rPr>
                <w:rFonts w:ascii="宋体" w:hAnsi="宋体" w:hint="eastAsia"/>
                <w:szCs w:val="21"/>
              </w:rPr>
              <w:t>公司</w:t>
            </w:r>
          </w:p>
        </w:tc>
      </w:tr>
    </w:tbl>
    <w:p w:rsidR="00E72AC2" w:rsidRDefault="00E72AC2" w:rsidP="00322C0F">
      <w:pPr>
        <w:spacing w:line="360" w:lineRule="auto"/>
        <w:rPr>
          <w:rFonts w:ascii="宋体" w:hAnsi="宋体"/>
          <w:sz w:val="24"/>
          <w:szCs w:val="24"/>
        </w:rPr>
      </w:pPr>
    </w:p>
    <w:p w:rsidR="00EA1B1E" w:rsidRPr="009D25AD" w:rsidRDefault="00EA1B1E" w:rsidP="00EA1B1E">
      <w:pPr>
        <w:spacing w:line="360" w:lineRule="auto"/>
        <w:rPr>
          <w:rFonts w:ascii="宋体" w:hAnsi="宋体"/>
          <w:b/>
          <w:sz w:val="24"/>
          <w:szCs w:val="24"/>
        </w:rPr>
      </w:pPr>
      <w:r w:rsidRPr="009D25AD">
        <w:rPr>
          <w:rFonts w:ascii="宋体" w:hAnsi="宋体" w:hint="eastAsia"/>
          <w:b/>
          <w:bCs/>
          <w:sz w:val="24"/>
          <w:szCs w:val="24"/>
        </w:rPr>
        <w:t>1.3项目部成员岗位职责</w:t>
      </w:r>
      <w:r w:rsidRPr="009D25AD">
        <w:rPr>
          <w:rFonts w:ascii="宋体" w:hAnsi="宋体" w:hint="eastAsia"/>
          <w:b/>
          <w:sz w:val="24"/>
          <w:szCs w:val="24"/>
        </w:rPr>
        <w:t> </w:t>
      </w:r>
    </w:p>
    <w:p w:rsidR="00EA1B1E" w:rsidRPr="00EA1B1E" w:rsidRDefault="00EA1B1E" w:rsidP="00EA1B1E">
      <w:pPr>
        <w:spacing w:line="360" w:lineRule="auto"/>
        <w:rPr>
          <w:rFonts w:ascii="宋体" w:hAnsi="宋体"/>
          <w:sz w:val="24"/>
          <w:szCs w:val="24"/>
        </w:rPr>
      </w:pPr>
      <w:r>
        <w:rPr>
          <w:rFonts w:ascii="宋体" w:hAnsi="宋体" w:hint="eastAsia"/>
          <w:sz w:val="24"/>
          <w:szCs w:val="24"/>
        </w:rPr>
        <w:t>1.3.1</w:t>
      </w:r>
      <w:r w:rsidRPr="00EA1B1E">
        <w:rPr>
          <w:rFonts w:ascii="宋体" w:hAnsi="宋体" w:hint="eastAsia"/>
          <w:sz w:val="24"/>
          <w:szCs w:val="24"/>
        </w:rPr>
        <w:t>项目经理：全面负责施工现场的协调管理工作，监督检查各项管理制度的落实。 </w:t>
      </w:r>
    </w:p>
    <w:p w:rsidR="00EA1B1E" w:rsidRPr="00EA1B1E" w:rsidRDefault="00EA1B1E" w:rsidP="00EA1B1E">
      <w:pPr>
        <w:spacing w:line="360" w:lineRule="auto"/>
        <w:rPr>
          <w:rFonts w:ascii="宋体" w:hAnsi="宋体"/>
          <w:sz w:val="24"/>
          <w:szCs w:val="24"/>
        </w:rPr>
      </w:pPr>
      <w:r>
        <w:rPr>
          <w:rFonts w:ascii="宋体" w:hAnsi="宋体" w:hint="eastAsia"/>
          <w:sz w:val="24"/>
          <w:szCs w:val="24"/>
        </w:rPr>
        <w:t>1.3.2</w:t>
      </w:r>
      <w:r w:rsidRPr="00EA1B1E">
        <w:rPr>
          <w:rFonts w:ascii="宋体" w:hAnsi="宋体" w:hint="eastAsia"/>
          <w:sz w:val="24"/>
          <w:szCs w:val="24"/>
        </w:rPr>
        <w:t>技术负责人：编制施工组织设计方案，质量计划、技术交底；办理工程变更、洽商记录；解决施工中的技术、质量问题；参加图纸会审并作好记录、整理、签字发放工作；参加各分项分部工程质量评定及工程竣工验收工作。 </w:t>
      </w:r>
    </w:p>
    <w:p w:rsidR="00EA1B1E" w:rsidRPr="00EA1B1E" w:rsidRDefault="00EA1B1E" w:rsidP="00EA1B1E">
      <w:pPr>
        <w:spacing w:line="360" w:lineRule="auto"/>
        <w:rPr>
          <w:rFonts w:ascii="宋体" w:hAnsi="宋体"/>
          <w:sz w:val="24"/>
          <w:szCs w:val="24"/>
        </w:rPr>
      </w:pPr>
      <w:r>
        <w:rPr>
          <w:rFonts w:ascii="宋体" w:hAnsi="宋体" w:hint="eastAsia"/>
          <w:sz w:val="24"/>
          <w:szCs w:val="24"/>
        </w:rPr>
        <w:t>1.3.3</w:t>
      </w:r>
      <w:r w:rsidRPr="00EA1B1E">
        <w:rPr>
          <w:rFonts w:ascii="宋体" w:hAnsi="宋体" w:hint="eastAsia"/>
          <w:sz w:val="24"/>
          <w:szCs w:val="24"/>
        </w:rPr>
        <w:t>施工员：负责编制施工进度计划，组织实施现场平面布置，负责劳动力安排，文明施工及各种施工要素的日常管理工作。保证工程施工不窝工、均衡连续生产。 </w:t>
      </w:r>
    </w:p>
    <w:p w:rsidR="00EA1B1E" w:rsidRPr="00EA1B1E" w:rsidRDefault="00EA1B1E" w:rsidP="00EA1B1E">
      <w:pPr>
        <w:spacing w:line="360" w:lineRule="auto"/>
        <w:rPr>
          <w:rFonts w:ascii="宋体" w:hAnsi="宋体"/>
          <w:sz w:val="24"/>
          <w:szCs w:val="24"/>
        </w:rPr>
      </w:pPr>
      <w:r>
        <w:rPr>
          <w:rFonts w:ascii="宋体" w:hAnsi="宋体" w:hint="eastAsia"/>
          <w:sz w:val="24"/>
          <w:szCs w:val="24"/>
        </w:rPr>
        <w:t>1.3.4</w:t>
      </w:r>
      <w:r w:rsidRPr="00EA1B1E">
        <w:rPr>
          <w:rFonts w:ascii="宋体" w:hAnsi="宋体" w:hint="eastAsia"/>
          <w:sz w:val="24"/>
          <w:szCs w:val="24"/>
        </w:rPr>
        <w:t>质检员：参加施工程序评定的管理工作，监督检查施工质量，参加各分项、分部工程质量评定及工程竣工验收工作。 </w:t>
      </w:r>
    </w:p>
    <w:p w:rsidR="00EA1B1E" w:rsidRPr="00EA1B1E" w:rsidRDefault="00EA1B1E" w:rsidP="00EA1B1E">
      <w:pPr>
        <w:spacing w:line="360" w:lineRule="auto"/>
        <w:rPr>
          <w:rFonts w:ascii="宋体" w:hAnsi="宋体"/>
          <w:sz w:val="24"/>
          <w:szCs w:val="24"/>
        </w:rPr>
      </w:pPr>
      <w:r>
        <w:rPr>
          <w:rFonts w:ascii="宋体" w:hAnsi="宋体" w:hint="eastAsia"/>
          <w:sz w:val="24"/>
          <w:szCs w:val="24"/>
        </w:rPr>
        <w:t>1.3.5</w:t>
      </w:r>
      <w:r w:rsidRPr="00EA1B1E">
        <w:rPr>
          <w:rFonts w:ascii="宋体" w:hAnsi="宋体" w:hint="eastAsia"/>
          <w:sz w:val="24"/>
          <w:szCs w:val="24"/>
        </w:rPr>
        <w:t>安全员：负责监督检查施工现场的安全</w:t>
      </w:r>
      <w:r w:rsidR="00230BB6" w:rsidRPr="00EA1B1E">
        <w:rPr>
          <w:rFonts w:ascii="宋体" w:hAnsi="宋体" w:hint="eastAsia"/>
          <w:sz w:val="24"/>
          <w:szCs w:val="24"/>
        </w:rPr>
        <w:t>生产</w:t>
      </w:r>
      <w:r w:rsidR="00230BB6">
        <w:rPr>
          <w:rFonts w:ascii="宋体" w:hAnsi="宋体" w:hint="eastAsia"/>
          <w:sz w:val="24"/>
          <w:szCs w:val="24"/>
        </w:rPr>
        <w:t>、环境保护、职业健康等</w:t>
      </w:r>
      <w:r w:rsidRPr="00EA1B1E">
        <w:rPr>
          <w:rFonts w:ascii="宋体" w:hAnsi="宋体" w:hint="eastAsia"/>
          <w:sz w:val="24"/>
          <w:szCs w:val="24"/>
        </w:rPr>
        <w:t>工作。 </w:t>
      </w:r>
    </w:p>
    <w:p w:rsidR="00EA1B1E" w:rsidRPr="00EA1B1E" w:rsidRDefault="00EA1B1E" w:rsidP="00EA1B1E">
      <w:pPr>
        <w:spacing w:line="360" w:lineRule="auto"/>
        <w:rPr>
          <w:rFonts w:ascii="宋体" w:hAnsi="宋体"/>
          <w:sz w:val="24"/>
          <w:szCs w:val="24"/>
        </w:rPr>
      </w:pPr>
      <w:r>
        <w:rPr>
          <w:rFonts w:ascii="宋体" w:hAnsi="宋体" w:hint="eastAsia"/>
          <w:sz w:val="24"/>
          <w:szCs w:val="24"/>
        </w:rPr>
        <w:t>1.3.6档案</w:t>
      </w:r>
      <w:r w:rsidRPr="00EA1B1E">
        <w:rPr>
          <w:rFonts w:ascii="宋体" w:hAnsi="宋体" w:hint="eastAsia"/>
          <w:sz w:val="24"/>
          <w:szCs w:val="24"/>
        </w:rPr>
        <w:t>资料员：负责及时填写、收集、整理、保管各种施工技术资料。向建设单位移交资料、办理移交相关手续。 </w:t>
      </w:r>
    </w:p>
    <w:p w:rsidR="00EA1B1E" w:rsidRPr="00EA1B1E" w:rsidRDefault="00EA1B1E" w:rsidP="00EA1B1E">
      <w:pPr>
        <w:spacing w:line="360" w:lineRule="auto"/>
        <w:rPr>
          <w:rFonts w:ascii="宋体" w:hAnsi="宋体"/>
          <w:sz w:val="24"/>
          <w:szCs w:val="24"/>
        </w:rPr>
      </w:pPr>
      <w:r>
        <w:rPr>
          <w:rFonts w:ascii="宋体" w:hAnsi="宋体" w:hint="eastAsia"/>
          <w:sz w:val="24"/>
          <w:szCs w:val="24"/>
        </w:rPr>
        <w:t>1.3.7</w:t>
      </w:r>
      <w:r w:rsidRPr="00EA1B1E">
        <w:rPr>
          <w:rFonts w:ascii="宋体" w:hAnsi="宋体" w:hint="eastAsia"/>
          <w:sz w:val="24"/>
          <w:szCs w:val="24"/>
        </w:rPr>
        <w:t>材料员：负责工程材料的采购，编制材料进场计划，进场材料验收，收集提供原材料半成品合格证书及相关资料。管理进入现场原材料发放。负现施工机具的进场、维护保养。 </w:t>
      </w:r>
    </w:p>
    <w:p w:rsidR="00EA1B1E" w:rsidRDefault="00EA1B1E" w:rsidP="00EA1B1E">
      <w:pPr>
        <w:spacing w:line="360" w:lineRule="auto"/>
        <w:rPr>
          <w:rFonts w:ascii="宋体" w:hAnsi="宋体"/>
          <w:sz w:val="24"/>
          <w:szCs w:val="24"/>
        </w:rPr>
      </w:pPr>
      <w:r w:rsidRPr="00EA1B1E">
        <w:rPr>
          <w:rFonts w:ascii="宋体" w:hAnsi="宋体" w:hint="eastAsia"/>
          <w:sz w:val="24"/>
          <w:szCs w:val="24"/>
        </w:rPr>
        <w:t>上述各项目部成员均对项目经理负责。</w:t>
      </w:r>
    </w:p>
    <w:p w:rsidR="00EA1B1E" w:rsidRPr="00EA1B1E" w:rsidRDefault="00EA1B1E" w:rsidP="00EA1B1E">
      <w:pPr>
        <w:spacing w:line="360" w:lineRule="auto"/>
        <w:rPr>
          <w:rFonts w:ascii="宋体" w:hAnsi="宋体"/>
          <w:sz w:val="24"/>
          <w:szCs w:val="24"/>
        </w:rPr>
      </w:pPr>
    </w:p>
    <w:p w:rsidR="00322C0F" w:rsidRPr="00E72AC2" w:rsidRDefault="00322C0F" w:rsidP="00322C0F">
      <w:pPr>
        <w:spacing w:line="360" w:lineRule="auto"/>
        <w:rPr>
          <w:rFonts w:ascii="宋体" w:hAnsi="宋体"/>
          <w:b/>
          <w:sz w:val="24"/>
          <w:szCs w:val="24"/>
        </w:rPr>
      </w:pPr>
      <w:r w:rsidRPr="00E72AC2">
        <w:rPr>
          <w:rFonts w:ascii="宋体" w:hAnsi="宋体" w:hint="eastAsia"/>
          <w:b/>
          <w:sz w:val="24"/>
          <w:szCs w:val="24"/>
        </w:rPr>
        <w:t>2</w:t>
      </w:r>
      <w:r w:rsidR="00E57507">
        <w:rPr>
          <w:rFonts w:ascii="宋体" w:hAnsi="宋体" w:hint="eastAsia"/>
          <w:b/>
          <w:sz w:val="24"/>
          <w:szCs w:val="24"/>
        </w:rPr>
        <w:t>、安全管理体系及安全管理制度</w:t>
      </w:r>
    </w:p>
    <w:p w:rsidR="00E72AC2" w:rsidRPr="009D25AD" w:rsidRDefault="007E128E" w:rsidP="00322C0F">
      <w:pPr>
        <w:spacing w:line="360" w:lineRule="auto"/>
        <w:rPr>
          <w:rFonts w:ascii="宋体" w:hAnsi="宋体"/>
          <w:b/>
          <w:sz w:val="24"/>
          <w:szCs w:val="24"/>
        </w:rPr>
      </w:pPr>
      <w:r w:rsidRPr="009D25AD">
        <w:rPr>
          <w:rFonts w:ascii="宋体" w:hAnsi="宋体" w:hint="eastAsia"/>
          <w:b/>
          <w:sz w:val="24"/>
          <w:szCs w:val="24"/>
        </w:rPr>
        <w:t>2.1安全管理体系</w:t>
      </w:r>
    </w:p>
    <w:p w:rsidR="00AC5885" w:rsidRPr="005F02B7" w:rsidRDefault="00D52022" w:rsidP="00AC5885">
      <w:pPr>
        <w:spacing w:line="360" w:lineRule="auto"/>
        <w:rPr>
          <w:rFonts w:ascii="宋体" w:hAnsi="宋体"/>
          <w:b/>
          <w:sz w:val="24"/>
          <w:szCs w:val="24"/>
        </w:rPr>
      </w:pPr>
      <w:r>
        <w:rPr>
          <w:rFonts w:ascii="宋体" w:hAnsi="宋体" w:hint="eastAsia"/>
          <w:b/>
          <w:sz w:val="24"/>
          <w:szCs w:val="24"/>
        </w:rPr>
        <w:t>2.1</w:t>
      </w:r>
      <w:r w:rsidR="000F5A68" w:rsidRPr="005F02B7">
        <w:rPr>
          <w:rFonts w:ascii="宋体" w:hAnsi="宋体" w:hint="eastAsia"/>
          <w:b/>
          <w:sz w:val="24"/>
          <w:szCs w:val="24"/>
        </w:rPr>
        <w:t>.1</w:t>
      </w:r>
      <w:r w:rsidR="00AC5885" w:rsidRPr="005F02B7">
        <w:rPr>
          <w:rFonts w:ascii="宋体" w:hAnsi="宋体" w:hint="eastAsia"/>
          <w:b/>
          <w:sz w:val="24"/>
          <w:szCs w:val="24"/>
        </w:rPr>
        <w:t>领导力和承诺</w:t>
      </w:r>
      <w:r w:rsidR="00AC5885" w:rsidRPr="005F02B7">
        <w:rPr>
          <w:rFonts w:ascii="宋体" w:hAnsi="宋体"/>
          <w:b/>
          <w:sz w:val="24"/>
          <w:szCs w:val="24"/>
        </w:rPr>
        <w:t xml:space="preserve"> </w:t>
      </w:r>
    </w:p>
    <w:p w:rsidR="000F5A68" w:rsidRDefault="00D52022" w:rsidP="005F02B7">
      <w:pPr>
        <w:spacing w:line="360" w:lineRule="auto"/>
        <w:rPr>
          <w:rFonts w:ascii="宋体" w:hAnsi="宋体"/>
          <w:sz w:val="24"/>
          <w:szCs w:val="24"/>
        </w:rPr>
      </w:pPr>
      <w:r>
        <w:rPr>
          <w:rFonts w:ascii="宋体" w:hAnsi="宋体" w:hint="eastAsia"/>
          <w:sz w:val="24"/>
          <w:szCs w:val="24"/>
        </w:rPr>
        <w:t>2.1</w:t>
      </w:r>
      <w:r w:rsidR="005F02B7">
        <w:rPr>
          <w:rFonts w:ascii="宋体" w:hAnsi="宋体" w:hint="eastAsia"/>
          <w:sz w:val="24"/>
          <w:szCs w:val="24"/>
        </w:rPr>
        <w:t>.1.1</w:t>
      </w:r>
      <w:r w:rsidR="000F5A68">
        <w:rPr>
          <w:rFonts w:ascii="宋体" w:hAnsi="宋体" w:hint="eastAsia"/>
          <w:sz w:val="24"/>
          <w:szCs w:val="24"/>
        </w:rPr>
        <w:t>我</w:t>
      </w:r>
      <w:r w:rsidR="00AC5885" w:rsidRPr="000F5A68">
        <w:rPr>
          <w:rFonts w:ascii="宋体" w:hAnsi="宋体" w:hint="eastAsia"/>
          <w:sz w:val="24"/>
          <w:szCs w:val="24"/>
        </w:rPr>
        <w:t>公司</w:t>
      </w:r>
      <w:r w:rsidR="00AC5885" w:rsidRPr="000F5A68">
        <w:rPr>
          <w:rFonts w:ascii="宋体" w:hAnsi="宋体"/>
          <w:sz w:val="24"/>
          <w:szCs w:val="24"/>
        </w:rPr>
        <w:t>承诺保护环境，对为项目工作的人员以及可能因项目建设活动受到影响的其他人员的</w:t>
      </w:r>
      <w:r w:rsidR="00AC5885" w:rsidRPr="000F5A68">
        <w:rPr>
          <w:rFonts w:ascii="宋体" w:hAnsi="宋体" w:hint="eastAsia"/>
          <w:sz w:val="24"/>
          <w:szCs w:val="24"/>
        </w:rPr>
        <w:t>职业健康和</w:t>
      </w:r>
      <w:r w:rsidR="00AC5885" w:rsidRPr="000F5A68">
        <w:rPr>
          <w:rFonts w:ascii="宋体" w:hAnsi="宋体"/>
          <w:sz w:val="24"/>
          <w:szCs w:val="24"/>
        </w:rPr>
        <w:t>安全负有义务。</w:t>
      </w:r>
    </w:p>
    <w:p w:rsidR="000F5A68" w:rsidRDefault="00D52022" w:rsidP="005F02B7">
      <w:pPr>
        <w:spacing w:line="360" w:lineRule="auto"/>
        <w:rPr>
          <w:rFonts w:ascii="宋体" w:hAnsi="宋体"/>
          <w:sz w:val="24"/>
          <w:szCs w:val="24"/>
        </w:rPr>
      </w:pPr>
      <w:r>
        <w:rPr>
          <w:rFonts w:ascii="宋体" w:hAnsi="宋体" w:hint="eastAsia"/>
          <w:sz w:val="24"/>
          <w:szCs w:val="24"/>
        </w:rPr>
        <w:lastRenderedPageBreak/>
        <w:t>2.1</w:t>
      </w:r>
      <w:r w:rsidR="005F02B7">
        <w:rPr>
          <w:rFonts w:ascii="宋体" w:hAnsi="宋体" w:hint="eastAsia"/>
          <w:sz w:val="24"/>
          <w:szCs w:val="24"/>
        </w:rPr>
        <w:t>.1.2</w:t>
      </w:r>
      <w:r w:rsidR="00AC5885" w:rsidRPr="000F5A68">
        <w:rPr>
          <w:rFonts w:ascii="宋体" w:hAnsi="宋体" w:cs="Arial" w:hint="eastAsia"/>
          <w:sz w:val="24"/>
          <w:szCs w:val="24"/>
        </w:rPr>
        <w:t>我们将全力保证在壳牌加油站项目工程工作场所最高水平的职业健康，安全和环境</w:t>
      </w:r>
      <w:r w:rsidR="00AC5885" w:rsidRPr="00AC5885">
        <w:rPr>
          <w:rFonts w:ascii="宋体" w:hAnsi="宋体" w:cs="Arial" w:hint="eastAsia"/>
          <w:sz w:val="24"/>
          <w:szCs w:val="24"/>
        </w:rPr>
        <w:t>的关注和支持,并相信工作场所的安全是首位的并是至关重要的。我们提倡零伤害政策，相信所有的事故和伤害都是可以避免的。</w:t>
      </w:r>
      <w:r w:rsidR="00AC5885" w:rsidRPr="00AC5885">
        <w:rPr>
          <w:rFonts w:ascii="宋体" w:hAnsi="宋体" w:hint="eastAsia"/>
          <w:sz w:val="24"/>
          <w:szCs w:val="24"/>
        </w:rPr>
        <w:t>我们</w:t>
      </w:r>
      <w:r w:rsidR="00AC5885" w:rsidRPr="00AC5885">
        <w:rPr>
          <w:rFonts w:ascii="宋体" w:hAnsi="宋体" w:cs="Arial" w:hint="eastAsia"/>
          <w:sz w:val="24"/>
          <w:szCs w:val="24"/>
        </w:rPr>
        <w:t>的HSSE目标是“零事故，无损失事件，无可记录事故” 所有员工及分包商都会清楚，零伤害是唯一可接受的目标。</w:t>
      </w:r>
    </w:p>
    <w:p w:rsidR="000F5A68" w:rsidRDefault="00D52022" w:rsidP="005F02B7">
      <w:pPr>
        <w:spacing w:line="360" w:lineRule="auto"/>
        <w:rPr>
          <w:rFonts w:ascii="宋体" w:hAnsi="宋体"/>
          <w:sz w:val="24"/>
          <w:szCs w:val="24"/>
        </w:rPr>
      </w:pPr>
      <w:r>
        <w:rPr>
          <w:rFonts w:ascii="宋体" w:hAnsi="宋体" w:hint="eastAsia"/>
          <w:sz w:val="24"/>
          <w:szCs w:val="24"/>
        </w:rPr>
        <w:t>2.1</w:t>
      </w:r>
      <w:r w:rsidR="005F02B7">
        <w:rPr>
          <w:rFonts w:ascii="宋体" w:hAnsi="宋体" w:hint="eastAsia"/>
          <w:sz w:val="24"/>
          <w:szCs w:val="24"/>
        </w:rPr>
        <w:t>.1.3</w:t>
      </w:r>
      <w:r w:rsidR="000F5A68">
        <w:rPr>
          <w:rFonts w:ascii="宋体" w:hAnsi="宋体" w:cs="Arial" w:hint="eastAsia"/>
          <w:sz w:val="24"/>
          <w:szCs w:val="24"/>
        </w:rPr>
        <w:t>我公司</w:t>
      </w:r>
      <w:r w:rsidR="00AC5885" w:rsidRPr="00AC5885">
        <w:rPr>
          <w:rFonts w:ascii="宋体" w:hAnsi="宋体" w:cs="Arial" w:hint="eastAsia"/>
          <w:sz w:val="24"/>
          <w:szCs w:val="24"/>
        </w:rPr>
        <w:t>HSSE程序包含了</w:t>
      </w:r>
      <w:r w:rsidR="00AC5885" w:rsidRPr="00AC5885">
        <w:rPr>
          <w:rFonts w:ascii="宋体" w:hAnsi="宋体" w:hint="eastAsia"/>
          <w:sz w:val="24"/>
          <w:szCs w:val="24"/>
        </w:rPr>
        <w:t>壳牌加油站工程项</w:t>
      </w:r>
      <w:r w:rsidR="00AC5885" w:rsidRPr="00AC5885">
        <w:rPr>
          <w:rFonts w:ascii="宋体" w:hAnsi="宋体" w:cs="Arial" w:hint="eastAsia"/>
          <w:sz w:val="24"/>
          <w:szCs w:val="24"/>
        </w:rPr>
        <w:t>目上安全方面的最低要求，</w:t>
      </w:r>
      <w:r w:rsidR="00AC5885" w:rsidRPr="00AC5885">
        <w:rPr>
          <w:rFonts w:ascii="宋体" w:hAnsi="宋体" w:hint="eastAsia"/>
          <w:sz w:val="24"/>
          <w:szCs w:val="24"/>
        </w:rPr>
        <w:t>壳牌加油站安装改造工程项</w:t>
      </w:r>
      <w:r w:rsidR="00AC5885" w:rsidRPr="00AC5885">
        <w:rPr>
          <w:rFonts w:ascii="宋体" w:hAnsi="宋体" w:cs="Arial" w:hint="eastAsia"/>
          <w:sz w:val="24"/>
          <w:szCs w:val="24"/>
        </w:rPr>
        <w:t>目HSSE计划用以保证所有现场人员能够在很好的工作环境中，健康，安全地工作，并且能够与</w:t>
      </w:r>
      <w:r w:rsidR="00AC5885" w:rsidRPr="00AC5885">
        <w:rPr>
          <w:rFonts w:ascii="宋体" w:hAnsi="宋体" w:hint="eastAsia"/>
          <w:sz w:val="24"/>
          <w:szCs w:val="24"/>
        </w:rPr>
        <w:t>业主</w:t>
      </w:r>
      <w:r w:rsidR="00AC5885" w:rsidRPr="00AC5885">
        <w:rPr>
          <w:rFonts w:ascii="宋体" w:hAnsi="宋体" w:cs="Arial" w:hint="eastAsia"/>
          <w:sz w:val="24"/>
          <w:szCs w:val="24"/>
        </w:rPr>
        <w:t>的项目组织协调一致。该计划能对每个工程的健康、安全和环境要求（HSSE）在施工前予以确认，并把那些必备条件传达给所有员工。未经培训合格的员工不得进入工地。保证指导所有人员了解壳牌HSSE计划的内容，并对此负有完全责任。</w:t>
      </w:r>
    </w:p>
    <w:p w:rsidR="000F5A68" w:rsidRDefault="00D52022" w:rsidP="005F02B7">
      <w:pPr>
        <w:spacing w:line="360" w:lineRule="auto"/>
        <w:rPr>
          <w:rFonts w:ascii="宋体" w:hAnsi="宋体"/>
          <w:sz w:val="24"/>
          <w:szCs w:val="24"/>
        </w:rPr>
      </w:pPr>
      <w:r>
        <w:rPr>
          <w:rFonts w:ascii="宋体" w:hAnsi="宋体" w:hint="eastAsia"/>
          <w:sz w:val="24"/>
          <w:szCs w:val="24"/>
        </w:rPr>
        <w:t>2.1</w:t>
      </w:r>
      <w:r w:rsidR="005F02B7">
        <w:rPr>
          <w:rFonts w:ascii="宋体" w:hAnsi="宋体" w:hint="eastAsia"/>
          <w:sz w:val="24"/>
          <w:szCs w:val="24"/>
        </w:rPr>
        <w:t>.1.4</w:t>
      </w:r>
      <w:r w:rsidR="00AC5885" w:rsidRPr="00AC5885">
        <w:rPr>
          <w:rFonts w:ascii="宋体" w:hAnsi="宋体" w:cs="Arial" w:hint="eastAsia"/>
          <w:sz w:val="24"/>
          <w:szCs w:val="24"/>
        </w:rPr>
        <w:t>我们有完全责任要求和保证的工作人员始终遵守所有国家、省级、和地方的规章,包括要遵守所有适用的有关中国健康、安全和环境标准。还包括开展和执行所有必需的计划和程序，实施并完成所有必需的教育、资料和培训课程以及所有要求的文件。</w:t>
      </w:r>
    </w:p>
    <w:p w:rsidR="000F5A68" w:rsidRDefault="00D52022" w:rsidP="005F02B7">
      <w:pPr>
        <w:spacing w:line="360" w:lineRule="auto"/>
        <w:rPr>
          <w:rFonts w:ascii="宋体" w:hAnsi="宋体"/>
          <w:sz w:val="24"/>
          <w:szCs w:val="24"/>
        </w:rPr>
      </w:pPr>
      <w:r>
        <w:rPr>
          <w:rFonts w:ascii="宋体" w:hAnsi="宋体" w:hint="eastAsia"/>
          <w:sz w:val="24"/>
          <w:szCs w:val="24"/>
        </w:rPr>
        <w:t>2.1</w:t>
      </w:r>
      <w:r w:rsidR="005F02B7">
        <w:rPr>
          <w:rFonts w:ascii="宋体" w:hAnsi="宋体" w:hint="eastAsia"/>
          <w:sz w:val="24"/>
          <w:szCs w:val="24"/>
        </w:rPr>
        <w:t>.1.5</w:t>
      </w:r>
      <w:r w:rsidR="00AC5885" w:rsidRPr="00AC5885">
        <w:rPr>
          <w:rFonts w:ascii="宋体" w:hAnsi="宋体" w:cs="Arial" w:hint="eastAsia"/>
          <w:sz w:val="24"/>
          <w:szCs w:val="24"/>
        </w:rPr>
        <w:t>我们承诺</w:t>
      </w:r>
      <w:r w:rsidR="00AC5885" w:rsidRPr="00AC5885">
        <w:rPr>
          <w:rFonts w:ascii="宋体" w:hAnsi="宋体"/>
          <w:sz w:val="24"/>
          <w:szCs w:val="24"/>
          <w:lang w:eastAsia="zh-HK"/>
        </w:rPr>
        <w:t>高效地利用原材料和能源，提供产品和服务</w:t>
      </w:r>
      <w:r w:rsidR="00AC5885" w:rsidRPr="00AC5885">
        <w:rPr>
          <w:rFonts w:ascii="宋体" w:hAnsi="宋体" w:hint="eastAsia"/>
          <w:sz w:val="24"/>
          <w:szCs w:val="24"/>
        </w:rPr>
        <w:t>；</w:t>
      </w:r>
      <w:r w:rsidR="00AC5885" w:rsidRPr="00AC5885">
        <w:rPr>
          <w:rFonts w:ascii="宋体" w:hAnsi="宋体"/>
          <w:sz w:val="24"/>
          <w:szCs w:val="24"/>
          <w:lang w:eastAsia="zh-HK"/>
        </w:rPr>
        <w:t>开发潜在能源、产品和服务</w:t>
      </w:r>
      <w:r w:rsidR="00AC5885" w:rsidRPr="00AC5885">
        <w:rPr>
          <w:rFonts w:ascii="宋体" w:hAnsi="宋体" w:hint="eastAsia"/>
          <w:sz w:val="24"/>
          <w:szCs w:val="24"/>
        </w:rPr>
        <w:t>；</w:t>
      </w:r>
      <w:r w:rsidR="00AC5885" w:rsidRPr="00AC5885">
        <w:rPr>
          <w:rFonts w:ascii="宋体" w:hAnsi="宋体"/>
          <w:sz w:val="24"/>
          <w:szCs w:val="24"/>
          <w:lang w:eastAsia="zh-HK"/>
        </w:rPr>
        <w:t>在促进本行业为健康、安全和环保最佳行为方式方面，发挥领导作用</w:t>
      </w:r>
      <w:r w:rsidR="00AC5885" w:rsidRPr="00AC5885">
        <w:rPr>
          <w:rFonts w:ascii="宋体" w:hAnsi="宋体" w:hint="eastAsia"/>
          <w:sz w:val="24"/>
          <w:szCs w:val="24"/>
        </w:rPr>
        <w:t>；</w:t>
      </w:r>
      <w:r w:rsidR="00AC5885" w:rsidRPr="00AC5885">
        <w:rPr>
          <w:rFonts w:ascii="宋体" w:hAnsi="宋体"/>
          <w:sz w:val="24"/>
          <w:szCs w:val="24"/>
          <w:lang w:eastAsia="zh-HK"/>
        </w:rPr>
        <w:t>公开我们在健康、安全和环保方面的行为表现</w:t>
      </w:r>
      <w:r w:rsidR="00AC5885" w:rsidRPr="00AC5885">
        <w:rPr>
          <w:rFonts w:ascii="宋体" w:hAnsi="宋体" w:hint="eastAsia"/>
          <w:sz w:val="24"/>
          <w:szCs w:val="24"/>
        </w:rPr>
        <w:t>；领导层</w:t>
      </w:r>
      <w:r w:rsidR="00AC5885" w:rsidRPr="00AC5885">
        <w:rPr>
          <w:rFonts w:ascii="宋体" w:hAnsi="宋体"/>
          <w:sz w:val="24"/>
          <w:szCs w:val="24"/>
          <w:lang w:eastAsia="zh-HK"/>
        </w:rPr>
        <w:t>像处理其它重要经营活动一样地处理健康、安全和环保问题</w:t>
      </w:r>
      <w:r w:rsidR="00AC5885" w:rsidRPr="00AC5885">
        <w:rPr>
          <w:rFonts w:ascii="宋体" w:hAnsi="宋体" w:hint="eastAsia"/>
          <w:sz w:val="24"/>
          <w:szCs w:val="24"/>
        </w:rPr>
        <w:t>；</w:t>
      </w:r>
      <w:r w:rsidR="00AC5885" w:rsidRPr="00AC5885">
        <w:rPr>
          <w:rFonts w:ascii="宋体" w:hAnsi="宋体"/>
          <w:sz w:val="24"/>
          <w:szCs w:val="24"/>
          <w:lang w:eastAsia="zh-HK"/>
        </w:rPr>
        <w:t>推广健康、安全和环保文化并鼓励全体员工共同承担这一承诺</w:t>
      </w:r>
      <w:r w:rsidR="00AC5885" w:rsidRPr="00AC5885">
        <w:rPr>
          <w:rFonts w:ascii="宋体" w:hAnsi="宋体" w:hint="eastAsia"/>
          <w:sz w:val="24"/>
          <w:szCs w:val="24"/>
        </w:rPr>
        <w:t>。</w:t>
      </w:r>
    </w:p>
    <w:p w:rsidR="000F5A68" w:rsidRDefault="00D52022" w:rsidP="005F02B7">
      <w:pPr>
        <w:spacing w:line="360" w:lineRule="auto"/>
        <w:rPr>
          <w:rFonts w:ascii="宋体" w:hAnsi="宋体"/>
          <w:sz w:val="24"/>
          <w:szCs w:val="24"/>
        </w:rPr>
      </w:pPr>
      <w:r>
        <w:rPr>
          <w:rFonts w:ascii="宋体" w:hAnsi="宋体" w:hint="eastAsia"/>
          <w:sz w:val="24"/>
          <w:szCs w:val="24"/>
        </w:rPr>
        <w:t>2.1</w:t>
      </w:r>
      <w:r w:rsidR="005F02B7">
        <w:rPr>
          <w:rFonts w:ascii="宋体" w:hAnsi="宋体" w:hint="eastAsia"/>
          <w:sz w:val="24"/>
          <w:szCs w:val="24"/>
        </w:rPr>
        <w:t>.1.6</w:t>
      </w:r>
      <w:r w:rsidR="00AC5885" w:rsidRPr="00AC5885">
        <w:rPr>
          <w:rFonts w:ascii="宋体" w:hAnsi="宋体" w:hint="eastAsia"/>
          <w:sz w:val="24"/>
          <w:szCs w:val="24"/>
        </w:rPr>
        <w:t>我们承诺</w:t>
      </w:r>
      <w:r w:rsidR="00AC5885" w:rsidRPr="00AC5885">
        <w:rPr>
          <w:rFonts w:ascii="宋体" w:hAnsi="宋体" w:cs="Arial" w:hint="eastAsia"/>
          <w:sz w:val="24"/>
          <w:szCs w:val="24"/>
        </w:rPr>
        <w:t>分配足够的资源用于公司HSSE管理，包括项目和现场的HSSE人员，配备充足符合要求的设备设施，个人保护设备等。</w:t>
      </w:r>
    </w:p>
    <w:p w:rsidR="000F5A68" w:rsidRDefault="00D52022" w:rsidP="005F02B7">
      <w:pPr>
        <w:spacing w:line="360" w:lineRule="auto"/>
        <w:rPr>
          <w:rFonts w:ascii="宋体" w:hAnsi="宋体"/>
          <w:sz w:val="24"/>
          <w:szCs w:val="24"/>
        </w:rPr>
      </w:pPr>
      <w:r>
        <w:rPr>
          <w:rFonts w:ascii="宋体" w:hAnsi="宋体" w:hint="eastAsia"/>
          <w:sz w:val="24"/>
          <w:szCs w:val="24"/>
        </w:rPr>
        <w:t>2.1</w:t>
      </w:r>
      <w:r w:rsidR="005F02B7">
        <w:rPr>
          <w:rFonts w:ascii="宋体" w:hAnsi="宋体" w:hint="eastAsia"/>
          <w:sz w:val="24"/>
          <w:szCs w:val="24"/>
        </w:rPr>
        <w:t>.1.7</w:t>
      </w:r>
      <w:r w:rsidR="00AC5885" w:rsidRPr="00AC5885">
        <w:rPr>
          <w:rFonts w:ascii="宋体" w:hAnsi="宋体" w:cs="Arial" w:hint="eastAsia"/>
          <w:sz w:val="24"/>
          <w:szCs w:val="24"/>
        </w:rPr>
        <w:t>参加相关的壳牌HSSE培训和安全会议；公司领导亲自到现场进行HSSE检查；在遵守壳牌HSSE要求方面起到模范带头作用。</w:t>
      </w:r>
    </w:p>
    <w:p w:rsidR="000F5A68" w:rsidRPr="005F02B7" w:rsidRDefault="00D52022" w:rsidP="005F02B7">
      <w:pPr>
        <w:spacing w:line="360" w:lineRule="auto"/>
        <w:rPr>
          <w:rFonts w:ascii="宋体" w:hAnsi="宋体"/>
          <w:color w:val="000000"/>
          <w:sz w:val="24"/>
          <w:szCs w:val="24"/>
        </w:rPr>
      </w:pPr>
      <w:r>
        <w:rPr>
          <w:rFonts w:ascii="宋体" w:hAnsi="宋体" w:hint="eastAsia"/>
          <w:sz w:val="24"/>
          <w:szCs w:val="24"/>
        </w:rPr>
        <w:t>2.1</w:t>
      </w:r>
      <w:r w:rsidR="005F02B7">
        <w:rPr>
          <w:rFonts w:ascii="宋体" w:hAnsi="宋体" w:hint="eastAsia"/>
          <w:sz w:val="24"/>
          <w:szCs w:val="24"/>
        </w:rPr>
        <w:t>.1.8</w:t>
      </w:r>
      <w:r w:rsidR="00AC5885" w:rsidRPr="00AC5885">
        <w:rPr>
          <w:rFonts w:ascii="宋体" w:hAnsi="宋体" w:hint="eastAsia"/>
          <w:color w:val="000000"/>
          <w:sz w:val="24"/>
          <w:szCs w:val="24"/>
        </w:rPr>
        <w:t>与公司</w:t>
      </w:r>
      <w:r w:rsidR="00AC5885" w:rsidRPr="00AC5885">
        <w:rPr>
          <w:rFonts w:ascii="宋体" w:hAnsi="宋体"/>
          <w:color w:val="000000"/>
          <w:sz w:val="24"/>
          <w:szCs w:val="24"/>
        </w:rPr>
        <w:t>内</w:t>
      </w:r>
      <w:r w:rsidR="00AC5885" w:rsidRPr="00AC5885">
        <w:rPr>
          <w:rFonts w:ascii="宋体" w:hAnsi="宋体" w:hint="eastAsia"/>
          <w:color w:val="000000"/>
          <w:sz w:val="24"/>
          <w:szCs w:val="24"/>
        </w:rPr>
        <w:t>部</w:t>
      </w:r>
      <w:r w:rsidR="00AC5885" w:rsidRPr="00AC5885">
        <w:rPr>
          <w:rFonts w:ascii="宋体" w:hAnsi="宋体"/>
          <w:color w:val="000000"/>
          <w:sz w:val="24"/>
          <w:szCs w:val="24"/>
        </w:rPr>
        <w:t>员工</w:t>
      </w:r>
      <w:r w:rsidR="00AC5885" w:rsidRPr="005F02B7">
        <w:rPr>
          <w:rFonts w:ascii="宋体" w:hAnsi="宋体"/>
          <w:color w:val="000000"/>
          <w:sz w:val="24"/>
          <w:szCs w:val="24"/>
        </w:rPr>
        <w:t>和相关方沟通HSSE方针政策和目标</w:t>
      </w:r>
      <w:r w:rsidR="00AC5885" w:rsidRPr="005F02B7">
        <w:rPr>
          <w:rFonts w:ascii="宋体" w:hAnsi="宋体" w:hint="eastAsia"/>
          <w:color w:val="000000"/>
          <w:sz w:val="24"/>
          <w:szCs w:val="24"/>
        </w:rPr>
        <w:t>；</w:t>
      </w:r>
      <w:r w:rsidR="00AC5885" w:rsidRPr="005F02B7">
        <w:rPr>
          <w:rFonts w:ascii="宋体" w:hAnsi="宋体"/>
          <w:color w:val="000000"/>
          <w:sz w:val="24"/>
          <w:szCs w:val="24"/>
        </w:rPr>
        <w:t>和员工、</w:t>
      </w:r>
      <w:r w:rsidR="00AC5885" w:rsidRPr="005F02B7">
        <w:rPr>
          <w:rFonts w:ascii="宋体" w:hAnsi="宋体" w:hint="eastAsia"/>
          <w:color w:val="000000"/>
          <w:sz w:val="24"/>
          <w:szCs w:val="24"/>
        </w:rPr>
        <w:t>分</w:t>
      </w:r>
      <w:r w:rsidR="00AC5885" w:rsidRPr="005F02B7">
        <w:rPr>
          <w:rFonts w:ascii="宋体" w:hAnsi="宋体"/>
          <w:color w:val="000000"/>
          <w:sz w:val="24"/>
          <w:szCs w:val="24"/>
        </w:rPr>
        <w:t>包商讨论HSSE</w:t>
      </w:r>
      <w:r w:rsidR="00AC5885" w:rsidRPr="005F02B7">
        <w:rPr>
          <w:rFonts w:ascii="宋体" w:hAnsi="宋体" w:hint="eastAsia"/>
          <w:color w:val="000000"/>
          <w:sz w:val="24"/>
          <w:szCs w:val="24"/>
        </w:rPr>
        <w:t>；</w:t>
      </w:r>
      <w:r w:rsidR="00AC5885" w:rsidRPr="005F02B7">
        <w:rPr>
          <w:rFonts w:ascii="宋体" w:hAnsi="宋体"/>
          <w:color w:val="000000"/>
          <w:sz w:val="24"/>
          <w:szCs w:val="24"/>
        </w:rPr>
        <w:t>参与</w:t>
      </w:r>
      <w:r w:rsidR="00AC5885" w:rsidRPr="005F02B7">
        <w:rPr>
          <w:rFonts w:ascii="宋体" w:hAnsi="宋体" w:hint="eastAsia"/>
          <w:color w:val="000000"/>
          <w:sz w:val="24"/>
          <w:szCs w:val="24"/>
        </w:rPr>
        <w:t>工程及</w:t>
      </w:r>
      <w:r w:rsidR="00AC5885" w:rsidRPr="005F02B7">
        <w:rPr>
          <w:rFonts w:ascii="宋体" w:hAnsi="宋体"/>
          <w:color w:val="000000"/>
          <w:sz w:val="24"/>
          <w:szCs w:val="24"/>
        </w:rPr>
        <w:t>事故回顾过程</w:t>
      </w:r>
      <w:r w:rsidR="00AC5885" w:rsidRPr="005F02B7">
        <w:rPr>
          <w:rFonts w:ascii="宋体" w:hAnsi="宋体" w:hint="eastAsia"/>
          <w:color w:val="000000"/>
          <w:sz w:val="24"/>
          <w:szCs w:val="24"/>
        </w:rPr>
        <w:t>，并跟踪改善。</w:t>
      </w:r>
    </w:p>
    <w:p w:rsidR="000F5A68" w:rsidRPr="005F02B7" w:rsidRDefault="00D52022" w:rsidP="000F5A68">
      <w:pPr>
        <w:spacing w:line="360" w:lineRule="auto"/>
        <w:rPr>
          <w:rFonts w:ascii="宋体" w:hAnsi="宋体"/>
          <w:b/>
          <w:sz w:val="24"/>
          <w:szCs w:val="24"/>
        </w:rPr>
      </w:pPr>
      <w:r>
        <w:rPr>
          <w:rFonts w:ascii="宋体" w:hAnsi="宋体" w:hint="eastAsia"/>
          <w:b/>
          <w:sz w:val="24"/>
          <w:szCs w:val="24"/>
        </w:rPr>
        <w:t>2.1</w:t>
      </w:r>
      <w:r w:rsidR="000F5A68" w:rsidRPr="005F02B7">
        <w:rPr>
          <w:rFonts w:ascii="宋体" w:hAnsi="宋体" w:hint="eastAsia"/>
          <w:b/>
          <w:sz w:val="24"/>
          <w:szCs w:val="24"/>
        </w:rPr>
        <w:t>.2</w:t>
      </w:r>
      <w:r w:rsidR="00AC5885" w:rsidRPr="005F02B7">
        <w:rPr>
          <w:rFonts w:ascii="宋体" w:hAnsi="宋体" w:hint="eastAsia"/>
          <w:b/>
          <w:sz w:val="24"/>
          <w:szCs w:val="24"/>
        </w:rPr>
        <w:t>政策和战略目标</w:t>
      </w:r>
    </w:p>
    <w:p w:rsidR="005F02B7" w:rsidRDefault="00D52022" w:rsidP="005F02B7">
      <w:pPr>
        <w:spacing w:line="360" w:lineRule="auto"/>
        <w:rPr>
          <w:rFonts w:ascii="宋体" w:hAnsi="宋体"/>
          <w:sz w:val="24"/>
          <w:szCs w:val="24"/>
        </w:rPr>
      </w:pPr>
      <w:r>
        <w:rPr>
          <w:rFonts w:ascii="宋体" w:hAnsi="宋体" w:hint="eastAsia"/>
          <w:sz w:val="24"/>
          <w:szCs w:val="24"/>
        </w:rPr>
        <w:t>2.1</w:t>
      </w:r>
      <w:r w:rsidR="005F02B7" w:rsidRPr="005F02B7">
        <w:rPr>
          <w:rFonts w:ascii="宋体" w:hAnsi="宋体" w:hint="eastAsia"/>
          <w:sz w:val="24"/>
          <w:szCs w:val="24"/>
        </w:rPr>
        <w:t>.2.1</w:t>
      </w:r>
      <w:r w:rsidR="00AC5885" w:rsidRPr="005F02B7">
        <w:rPr>
          <w:rFonts w:ascii="宋体" w:hAnsi="宋体" w:hint="eastAsia"/>
          <w:sz w:val="24"/>
          <w:szCs w:val="24"/>
        </w:rPr>
        <w:t>公司</w:t>
      </w:r>
      <w:r w:rsidR="00AC5885" w:rsidRPr="005F02B7">
        <w:rPr>
          <w:rFonts w:ascii="宋体" w:hAnsi="宋体"/>
          <w:sz w:val="24"/>
          <w:szCs w:val="24"/>
        </w:rPr>
        <w:t>的H</w:t>
      </w:r>
      <w:r w:rsidR="00AC5885" w:rsidRPr="005F02B7">
        <w:rPr>
          <w:rFonts w:ascii="宋体" w:hAnsi="宋体" w:hint="eastAsia"/>
          <w:sz w:val="24"/>
          <w:szCs w:val="24"/>
        </w:rPr>
        <w:t>S</w:t>
      </w:r>
      <w:r w:rsidR="00AC5885" w:rsidRPr="005F02B7">
        <w:rPr>
          <w:rFonts w:ascii="宋体" w:hAnsi="宋体"/>
          <w:sz w:val="24"/>
          <w:szCs w:val="24"/>
        </w:rPr>
        <w:t>SE</w:t>
      </w:r>
      <w:r w:rsidR="00AC5885" w:rsidRPr="005F02B7">
        <w:rPr>
          <w:rFonts w:ascii="宋体" w:hAnsi="宋体" w:hint="eastAsia"/>
          <w:sz w:val="24"/>
          <w:szCs w:val="24"/>
        </w:rPr>
        <w:t>政策</w:t>
      </w:r>
      <w:r w:rsidR="00AC5885" w:rsidRPr="005F02B7">
        <w:rPr>
          <w:rFonts w:ascii="宋体" w:hAnsi="宋体"/>
          <w:sz w:val="24"/>
          <w:szCs w:val="24"/>
        </w:rPr>
        <w:t>是“</w:t>
      </w:r>
      <w:r w:rsidR="00AC5885" w:rsidRPr="005F02B7">
        <w:rPr>
          <w:rFonts w:ascii="宋体" w:hAnsi="宋体"/>
          <w:b/>
          <w:sz w:val="24"/>
          <w:szCs w:val="24"/>
        </w:rPr>
        <w:t>安全第一，预防为主；全员动手，综合治理；改善环境，保护健康；科学管理，持续发展</w:t>
      </w:r>
      <w:r w:rsidR="00AC5885" w:rsidRPr="005F02B7">
        <w:rPr>
          <w:rFonts w:ascii="宋体" w:hAnsi="宋体"/>
          <w:sz w:val="24"/>
          <w:szCs w:val="24"/>
        </w:rPr>
        <w:t>”</w:t>
      </w:r>
      <w:r w:rsidR="005F02B7">
        <w:rPr>
          <w:rFonts w:ascii="宋体" w:hAnsi="宋体" w:hint="eastAsia"/>
          <w:sz w:val="24"/>
          <w:szCs w:val="24"/>
        </w:rPr>
        <w:t>。</w:t>
      </w:r>
    </w:p>
    <w:p w:rsidR="005F02B7" w:rsidRDefault="00D52022" w:rsidP="005F02B7">
      <w:pPr>
        <w:spacing w:line="360" w:lineRule="auto"/>
        <w:rPr>
          <w:rFonts w:ascii="宋体" w:hAnsi="宋体"/>
          <w:sz w:val="24"/>
          <w:szCs w:val="24"/>
        </w:rPr>
      </w:pPr>
      <w:r>
        <w:rPr>
          <w:rFonts w:ascii="宋体" w:hAnsi="宋体" w:hint="eastAsia"/>
          <w:sz w:val="24"/>
          <w:szCs w:val="24"/>
        </w:rPr>
        <w:t>2.1</w:t>
      </w:r>
      <w:r w:rsidR="005F02B7">
        <w:rPr>
          <w:rFonts w:ascii="宋体" w:hAnsi="宋体" w:hint="eastAsia"/>
          <w:sz w:val="24"/>
          <w:szCs w:val="24"/>
        </w:rPr>
        <w:t>.</w:t>
      </w:r>
      <w:r>
        <w:rPr>
          <w:rFonts w:ascii="宋体" w:hAnsi="宋体" w:hint="eastAsia"/>
          <w:sz w:val="24"/>
          <w:szCs w:val="24"/>
        </w:rPr>
        <w:t>2.1</w:t>
      </w:r>
      <w:r w:rsidR="00AC5885" w:rsidRPr="005F02B7">
        <w:rPr>
          <w:rFonts w:ascii="宋体" w:hAnsi="宋体" w:hint="eastAsia"/>
          <w:sz w:val="24"/>
          <w:szCs w:val="24"/>
        </w:rPr>
        <w:t>我们</w:t>
      </w:r>
      <w:r w:rsidR="00AC5885" w:rsidRPr="005F02B7">
        <w:rPr>
          <w:rFonts w:ascii="宋体" w:hAnsi="宋体"/>
          <w:sz w:val="24"/>
          <w:szCs w:val="24"/>
          <w:lang w:eastAsia="zh-HK"/>
        </w:rPr>
        <w:t>拥有系统的健康、安全和环保管理方法，确保企业活动遵守法规标准，并不断改进工作以取得更好的成绩</w:t>
      </w:r>
      <w:r w:rsidR="00AC5885" w:rsidRPr="005F02B7">
        <w:rPr>
          <w:rFonts w:ascii="宋体" w:hAnsi="宋体" w:hint="eastAsia"/>
          <w:sz w:val="24"/>
          <w:szCs w:val="24"/>
        </w:rPr>
        <w:t>；</w:t>
      </w:r>
      <w:r w:rsidR="00AC5885" w:rsidRPr="005F02B7">
        <w:rPr>
          <w:rFonts w:ascii="宋体" w:hAnsi="宋体"/>
          <w:sz w:val="24"/>
          <w:szCs w:val="24"/>
          <w:lang w:eastAsia="zh-HK"/>
        </w:rPr>
        <w:t>不断提出改进的目标，检查，评估和报告自己在健康，安全和环保方面的表现</w:t>
      </w:r>
      <w:r w:rsidR="00AC5885" w:rsidRPr="005F02B7">
        <w:rPr>
          <w:rFonts w:ascii="宋体" w:hAnsi="宋体" w:hint="eastAsia"/>
          <w:sz w:val="24"/>
          <w:szCs w:val="24"/>
        </w:rPr>
        <w:t>；</w:t>
      </w:r>
      <w:r w:rsidR="00AC5885" w:rsidRPr="005F02B7">
        <w:rPr>
          <w:rFonts w:ascii="宋体" w:hAnsi="宋体"/>
          <w:sz w:val="24"/>
          <w:szCs w:val="24"/>
          <w:lang w:eastAsia="zh-HK"/>
        </w:rPr>
        <w:t>将健康，安全和环保方面的表现列为考核评比指标，并根据表</w:t>
      </w:r>
      <w:r w:rsidR="00AC5885" w:rsidRPr="005F02B7">
        <w:rPr>
          <w:rFonts w:ascii="宋体" w:hAnsi="宋体"/>
          <w:sz w:val="24"/>
          <w:szCs w:val="24"/>
          <w:lang w:eastAsia="zh-HK"/>
        </w:rPr>
        <w:lastRenderedPageBreak/>
        <w:t>现经予相应的奖励</w:t>
      </w:r>
      <w:r w:rsidR="00AC5885" w:rsidRPr="005F02B7">
        <w:rPr>
          <w:rFonts w:ascii="宋体" w:hAnsi="宋体" w:hint="eastAsia"/>
          <w:sz w:val="24"/>
          <w:szCs w:val="24"/>
        </w:rPr>
        <w:t>。</w:t>
      </w:r>
    </w:p>
    <w:p w:rsidR="005F02B7" w:rsidRDefault="00D52022" w:rsidP="005F02B7">
      <w:pPr>
        <w:spacing w:line="360" w:lineRule="auto"/>
        <w:rPr>
          <w:rFonts w:ascii="宋体" w:hAnsi="宋体"/>
          <w:sz w:val="24"/>
          <w:szCs w:val="24"/>
        </w:rPr>
      </w:pPr>
      <w:r>
        <w:rPr>
          <w:rFonts w:ascii="宋体" w:hAnsi="宋体" w:hint="eastAsia"/>
          <w:sz w:val="24"/>
          <w:szCs w:val="24"/>
        </w:rPr>
        <w:t>2.1</w:t>
      </w:r>
      <w:r w:rsidR="005F02B7">
        <w:rPr>
          <w:rFonts w:ascii="宋体" w:hAnsi="宋体" w:hint="eastAsia"/>
          <w:sz w:val="24"/>
          <w:szCs w:val="24"/>
        </w:rPr>
        <w:t>.2.3</w:t>
      </w:r>
      <w:r w:rsidR="00AC5885" w:rsidRPr="00AC5885">
        <w:rPr>
          <w:rFonts w:ascii="宋体" w:hAnsi="宋体" w:hint="eastAsia"/>
          <w:sz w:val="24"/>
          <w:szCs w:val="24"/>
        </w:rPr>
        <w:t>本政策和战略目标在全公司的员工范围内广泛发布，确保所有的员工都理解并执行。</w:t>
      </w:r>
    </w:p>
    <w:p w:rsidR="00AC5885" w:rsidRPr="005F02B7" w:rsidRDefault="00D52022" w:rsidP="005F02B7">
      <w:pPr>
        <w:spacing w:line="360" w:lineRule="auto"/>
        <w:rPr>
          <w:rFonts w:ascii="宋体" w:hAnsi="宋体"/>
          <w:b/>
          <w:sz w:val="24"/>
          <w:szCs w:val="24"/>
          <w:lang w:eastAsia="zh-HK"/>
        </w:rPr>
      </w:pPr>
      <w:r>
        <w:rPr>
          <w:rFonts w:ascii="宋体" w:hAnsi="宋体" w:hint="eastAsia"/>
          <w:b/>
          <w:sz w:val="24"/>
          <w:szCs w:val="24"/>
        </w:rPr>
        <w:t>2.1</w:t>
      </w:r>
      <w:r w:rsidR="005F02B7" w:rsidRPr="005F02B7">
        <w:rPr>
          <w:rFonts w:ascii="宋体" w:hAnsi="宋体" w:hint="eastAsia"/>
          <w:b/>
          <w:sz w:val="24"/>
          <w:szCs w:val="24"/>
        </w:rPr>
        <w:t xml:space="preserve">.3 </w:t>
      </w:r>
      <w:r w:rsidR="00AC5885" w:rsidRPr="005F02B7">
        <w:rPr>
          <w:rFonts w:ascii="宋体" w:hAnsi="宋体"/>
          <w:b/>
          <w:sz w:val="24"/>
          <w:szCs w:val="24"/>
          <w:lang w:eastAsia="zh-HK"/>
        </w:rPr>
        <w:t>H</w:t>
      </w:r>
      <w:r w:rsidR="00AC5885" w:rsidRPr="005F02B7">
        <w:rPr>
          <w:rFonts w:ascii="宋体" w:hAnsi="宋体" w:hint="eastAsia"/>
          <w:b/>
          <w:sz w:val="24"/>
          <w:szCs w:val="24"/>
          <w:lang w:eastAsia="zh-HK"/>
        </w:rPr>
        <w:t>S</w:t>
      </w:r>
      <w:r w:rsidR="00AC5885" w:rsidRPr="005F02B7">
        <w:rPr>
          <w:rFonts w:ascii="宋体" w:hAnsi="宋体"/>
          <w:b/>
          <w:sz w:val="24"/>
          <w:szCs w:val="24"/>
          <w:lang w:eastAsia="zh-HK"/>
        </w:rPr>
        <w:t>SE目标</w:t>
      </w:r>
      <w:r w:rsidR="00AC5885" w:rsidRPr="005F02B7">
        <w:rPr>
          <w:rFonts w:ascii="宋体" w:hAnsi="宋体" w:hint="eastAsia"/>
          <w:b/>
          <w:sz w:val="24"/>
          <w:szCs w:val="24"/>
          <w:lang w:eastAsia="zh-HK"/>
        </w:rPr>
        <w:t>:</w:t>
      </w:r>
    </w:p>
    <w:p w:rsidR="00AC5885" w:rsidRPr="001A7BCC" w:rsidRDefault="00D52022" w:rsidP="00AC5885">
      <w:pPr>
        <w:spacing w:line="360" w:lineRule="auto"/>
        <w:rPr>
          <w:rFonts w:ascii="宋体" w:hAnsi="宋体"/>
          <w:b/>
          <w:sz w:val="24"/>
          <w:szCs w:val="24"/>
        </w:rPr>
      </w:pPr>
      <w:bookmarkStart w:id="0" w:name="_Toc256385576"/>
      <w:r w:rsidRPr="001A7BCC">
        <w:rPr>
          <w:rFonts w:ascii="宋体" w:hAnsi="宋体" w:hint="eastAsia"/>
          <w:b/>
          <w:sz w:val="24"/>
          <w:szCs w:val="24"/>
        </w:rPr>
        <w:t>2.1</w:t>
      </w:r>
      <w:r w:rsidR="005F02B7" w:rsidRPr="001A7BCC">
        <w:rPr>
          <w:rFonts w:ascii="宋体" w:hAnsi="宋体" w:hint="eastAsia"/>
          <w:b/>
          <w:sz w:val="24"/>
          <w:szCs w:val="24"/>
        </w:rPr>
        <w:t>.3.1</w:t>
      </w:r>
      <w:r w:rsidR="00AC5885" w:rsidRPr="001A7BCC">
        <w:rPr>
          <w:rFonts w:ascii="宋体" w:hAnsi="宋体" w:hint="eastAsia"/>
          <w:b/>
          <w:sz w:val="24"/>
          <w:szCs w:val="24"/>
        </w:rPr>
        <w:t>安全目标</w:t>
      </w:r>
      <w:bookmarkEnd w:id="0"/>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A.无人身死亡事故发生</w:t>
      </w:r>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B.无人身重伤事故发生</w:t>
      </w:r>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C.无责任性重大施工机械设备损坏、火灾、环境污染和垮（坍）塌事故发生</w:t>
      </w:r>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D.无交通事故发生</w:t>
      </w:r>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E.杜绝人为责任事故</w:t>
      </w:r>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F.工程年度人身负伤率小于1.5‰</w:t>
      </w:r>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G.要求“0”工时损失</w:t>
      </w:r>
    </w:p>
    <w:p w:rsidR="00AC5885" w:rsidRPr="001A7BCC" w:rsidRDefault="00D52022" w:rsidP="00AC5885">
      <w:pPr>
        <w:spacing w:line="360" w:lineRule="auto"/>
        <w:rPr>
          <w:rFonts w:ascii="宋体" w:hAnsi="宋体"/>
          <w:b/>
          <w:sz w:val="24"/>
          <w:szCs w:val="24"/>
        </w:rPr>
      </w:pPr>
      <w:bookmarkStart w:id="1" w:name="_Toc256385577"/>
      <w:r w:rsidRPr="001A7BCC">
        <w:rPr>
          <w:rFonts w:ascii="宋体" w:hAnsi="宋体" w:hint="eastAsia"/>
          <w:b/>
          <w:sz w:val="24"/>
          <w:szCs w:val="24"/>
        </w:rPr>
        <w:t>2.1</w:t>
      </w:r>
      <w:r w:rsidR="005F02B7" w:rsidRPr="001A7BCC">
        <w:rPr>
          <w:rFonts w:ascii="宋体" w:hAnsi="宋体" w:hint="eastAsia"/>
          <w:b/>
          <w:sz w:val="24"/>
          <w:szCs w:val="24"/>
        </w:rPr>
        <w:t>.3.2</w:t>
      </w:r>
      <w:r w:rsidR="00AC5885" w:rsidRPr="001A7BCC">
        <w:rPr>
          <w:rFonts w:ascii="宋体" w:hAnsi="宋体" w:hint="eastAsia"/>
          <w:b/>
          <w:sz w:val="24"/>
          <w:szCs w:val="24"/>
        </w:rPr>
        <w:t>健康目标</w:t>
      </w:r>
      <w:bookmarkEnd w:id="1"/>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A.不发生职业病</w:t>
      </w:r>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B.不发生员工中毒事件</w:t>
      </w:r>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C.不发生大面积传染病</w:t>
      </w:r>
    </w:p>
    <w:p w:rsidR="00AC5885" w:rsidRPr="001A7BCC" w:rsidRDefault="00D52022" w:rsidP="00AC5885">
      <w:pPr>
        <w:spacing w:line="360" w:lineRule="auto"/>
        <w:rPr>
          <w:rFonts w:ascii="宋体" w:hAnsi="宋体"/>
          <w:b/>
          <w:sz w:val="24"/>
          <w:szCs w:val="24"/>
        </w:rPr>
      </w:pPr>
      <w:bookmarkStart w:id="2" w:name="_Toc256385578"/>
      <w:r w:rsidRPr="001A7BCC">
        <w:rPr>
          <w:rFonts w:ascii="宋体" w:hAnsi="宋体" w:hint="eastAsia"/>
          <w:b/>
          <w:sz w:val="24"/>
          <w:szCs w:val="24"/>
        </w:rPr>
        <w:t>2.1</w:t>
      </w:r>
      <w:r w:rsidR="005F02B7" w:rsidRPr="001A7BCC">
        <w:rPr>
          <w:rFonts w:ascii="宋体" w:hAnsi="宋体" w:hint="eastAsia"/>
          <w:b/>
          <w:sz w:val="24"/>
          <w:szCs w:val="24"/>
        </w:rPr>
        <w:t>.3.3</w:t>
      </w:r>
      <w:r w:rsidR="00AC5885" w:rsidRPr="001A7BCC">
        <w:rPr>
          <w:rFonts w:ascii="宋体" w:hAnsi="宋体" w:hint="eastAsia"/>
          <w:b/>
          <w:sz w:val="24"/>
          <w:szCs w:val="24"/>
        </w:rPr>
        <w:t xml:space="preserve"> 环保目标</w:t>
      </w:r>
      <w:bookmarkEnd w:id="2"/>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A.杜绝环境污染事故</w:t>
      </w:r>
    </w:p>
    <w:p w:rsidR="00AC5885" w:rsidRPr="00AC5885" w:rsidRDefault="00AC5885" w:rsidP="00AC5885">
      <w:pPr>
        <w:spacing w:line="360" w:lineRule="auto"/>
        <w:ind w:left="1920" w:hangingChars="800" w:hanging="1920"/>
        <w:rPr>
          <w:rFonts w:ascii="宋体" w:hAnsi="宋体"/>
          <w:sz w:val="24"/>
          <w:szCs w:val="24"/>
        </w:rPr>
      </w:pPr>
      <w:r w:rsidRPr="00AC5885">
        <w:rPr>
          <w:rFonts w:ascii="宋体" w:hAnsi="宋体" w:hint="eastAsia"/>
          <w:sz w:val="24"/>
          <w:szCs w:val="24"/>
        </w:rPr>
        <w:t xml:space="preserve">    B. 环保、防护设施与主体同时设计、施工、验收投入使用，实现“三同时”</w:t>
      </w:r>
    </w:p>
    <w:p w:rsidR="00AC5885" w:rsidRPr="00AC5885" w:rsidRDefault="00AC5885" w:rsidP="00AC5885">
      <w:pPr>
        <w:spacing w:line="360" w:lineRule="auto"/>
        <w:ind w:left="1920" w:hangingChars="800" w:hanging="1920"/>
        <w:rPr>
          <w:rFonts w:ascii="宋体" w:hAnsi="宋体"/>
          <w:sz w:val="24"/>
          <w:szCs w:val="24"/>
        </w:rPr>
      </w:pPr>
      <w:r w:rsidRPr="00AC5885">
        <w:rPr>
          <w:rFonts w:ascii="宋体" w:hAnsi="宋体" w:hint="eastAsia"/>
          <w:sz w:val="24"/>
          <w:szCs w:val="24"/>
        </w:rPr>
        <w:t xml:space="preserve">    C.水土保持符合国家标准</w:t>
      </w:r>
    </w:p>
    <w:p w:rsidR="00AC5885" w:rsidRPr="00AC5885" w:rsidRDefault="00AC5885" w:rsidP="00AC5885">
      <w:pPr>
        <w:spacing w:line="360" w:lineRule="auto"/>
        <w:ind w:left="1920" w:hangingChars="800" w:hanging="1920"/>
        <w:rPr>
          <w:rFonts w:ascii="宋体" w:hAnsi="宋体"/>
          <w:sz w:val="24"/>
          <w:szCs w:val="24"/>
        </w:rPr>
      </w:pPr>
      <w:r w:rsidRPr="00AC5885">
        <w:rPr>
          <w:rFonts w:ascii="宋体" w:hAnsi="宋体" w:hint="eastAsia"/>
          <w:sz w:val="24"/>
          <w:szCs w:val="24"/>
        </w:rPr>
        <w:t xml:space="preserve">    D.施工噪音符合国家标准</w:t>
      </w:r>
    </w:p>
    <w:p w:rsidR="00AC5885" w:rsidRPr="00AC5885" w:rsidRDefault="00AC5885" w:rsidP="00AC5885">
      <w:pPr>
        <w:spacing w:line="360" w:lineRule="auto"/>
        <w:ind w:left="1920" w:hangingChars="800" w:hanging="1920"/>
        <w:rPr>
          <w:rFonts w:ascii="宋体" w:hAnsi="宋体"/>
          <w:sz w:val="24"/>
          <w:szCs w:val="24"/>
        </w:rPr>
      </w:pPr>
      <w:r w:rsidRPr="00AC5885">
        <w:rPr>
          <w:rFonts w:ascii="宋体" w:hAnsi="宋体" w:hint="eastAsia"/>
          <w:sz w:val="24"/>
          <w:szCs w:val="24"/>
        </w:rPr>
        <w:t xml:space="preserve">    E.施工三废达标排放、固体废物集中管理</w:t>
      </w:r>
    </w:p>
    <w:p w:rsidR="00AC5885" w:rsidRPr="00AC5885" w:rsidRDefault="00AC5885" w:rsidP="00AC5885">
      <w:pPr>
        <w:spacing w:line="360" w:lineRule="auto"/>
        <w:ind w:left="1920" w:hangingChars="800" w:hanging="1920"/>
        <w:rPr>
          <w:rFonts w:ascii="宋体" w:hAnsi="宋体"/>
          <w:sz w:val="24"/>
          <w:szCs w:val="24"/>
        </w:rPr>
      </w:pPr>
      <w:r w:rsidRPr="00AC5885">
        <w:rPr>
          <w:rFonts w:ascii="宋体" w:hAnsi="宋体" w:hint="eastAsia"/>
          <w:sz w:val="24"/>
          <w:szCs w:val="24"/>
        </w:rPr>
        <w:t xml:space="preserve">    F.节约能源，降低原材料消耗</w:t>
      </w:r>
    </w:p>
    <w:p w:rsidR="00AC5885" w:rsidRPr="001A7BCC" w:rsidRDefault="00D52022" w:rsidP="00AC5885">
      <w:pPr>
        <w:spacing w:line="360" w:lineRule="auto"/>
        <w:rPr>
          <w:rFonts w:ascii="宋体" w:hAnsi="宋体"/>
          <w:b/>
          <w:sz w:val="24"/>
          <w:szCs w:val="24"/>
        </w:rPr>
      </w:pPr>
      <w:bookmarkStart w:id="3" w:name="_Toc256385579"/>
      <w:r w:rsidRPr="001A7BCC">
        <w:rPr>
          <w:rFonts w:ascii="宋体" w:hAnsi="宋体" w:hint="eastAsia"/>
          <w:b/>
          <w:sz w:val="24"/>
          <w:szCs w:val="24"/>
        </w:rPr>
        <w:t>2.1</w:t>
      </w:r>
      <w:r w:rsidR="009D25AD" w:rsidRPr="001A7BCC">
        <w:rPr>
          <w:rFonts w:ascii="宋体" w:hAnsi="宋体" w:hint="eastAsia"/>
          <w:b/>
          <w:sz w:val="24"/>
          <w:szCs w:val="24"/>
        </w:rPr>
        <w:t>.3.4</w:t>
      </w:r>
      <w:r w:rsidR="00AC5885" w:rsidRPr="001A7BCC">
        <w:rPr>
          <w:rFonts w:ascii="宋体" w:hAnsi="宋体" w:hint="eastAsia"/>
          <w:b/>
          <w:sz w:val="24"/>
          <w:szCs w:val="24"/>
        </w:rPr>
        <w:t>文明施工目标</w:t>
      </w:r>
      <w:bookmarkEnd w:id="3"/>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A.设施标准、行为规范、施工有序、环境整洁</w:t>
      </w:r>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B.树立安全品牌形象工程</w:t>
      </w:r>
    </w:p>
    <w:p w:rsidR="00AC5885" w:rsidRPr="001A7BCC" w:rsidRDefault="00D52022" w:rsidP="00AC5885">
      <w:pPr>
        <w:spacing w:line="360" w:lineRule="auto"/>
        <w:rPr>
          <w:rFonts w:ascii="宋体" w:hAnsi="宋体"/>
          <w:b/>
          <w:sz w:val="24"/>
          <w:szCs w:val="24"/>
        </w:rPr>
      </w:pPr>
      <w:bookmarkStart w:id="4" w:name="_Toc256385580"/>
      <w:r w:rsidRPr="001A7BCC">
        <w:rPr>
          <w:rFonts w:ascii="宋体" w:hAnsi="宋体" w:hint="eastAsia"/>
          <w:b/>
          <w:sz w:val="24"/>
          <w:szCs w:val="24"/>
        </w:rPr>
        <w:t>2.1</w:t>
      </w:r>
      <w:r w:rsidR="009D25AD" w:rsidRPr="001A7BCC">
        <w:rPr>
          <w:rFonts w:ascii="宋体" w:hAnsi="宋体" w:hint="eastAsia"/>
          <w:b/>
          <w:sz w:val="24"/>
          <w:szCs w:val="24"/>
        </w:rPr>
        <w:t>.3.5</w:t>
      </w:r>
      <w:r w:rsidR="00AC5885" w:rsidRPr="001A7BCC">
        <w:rPr>
          <w:rFonts w:ascii="宋体" w:hAnsi="宋体" w:hint="eastAsia"/>
          <w:b/>
          <w:sz w:val="24"/>
          <w:szCs w:val="24"/>
        </w:rPr>
        <w:t xml:space="preserve"> 安全审计得分目标</w:t>
      </w:r>
      <w:bookmarkEnd w:id="4"/>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A.公司自审优良率达到95%以上</w:t>
      </w:r>
    </w:p>
    <w:p w:rsidR="00AC5885" w:rsidRPr="00AC5885" w:rsidRDefault="00AC5885" w:rsidP="00AC5885">
      <w:pPr>
        <w:spacing w:line="360" w:lineRule="auto"/>
        <w:rPr>
          <w:rFonts w:ascii="宋体" w:hAnsi="宋体"/>
          <w:sz w:val="24"/>
          <w:szCs w:val="24"/>
        </w:rPr>
      </w:pPr>
      <w:r w:rsidRPr="00AC5885">
        <w:rPr>
          <w:rFonts w:ascii="宋体" w:hAnsi="宋体" w:hint="eastAsia"/>
          <w:sz w:val="24"/>
          <w:szCs w:val="24"/>
        </w:rPr>
        <w:t xml:space="preserve">    B.壳牌审计优良率达到90%以上</w:t>
      </w:r>
    </w:p>
    <w:p w:rsidR="00AC5885" w:rsidRPr="00AC5885" w:rsidRDefault="00D52022" w:rsidP="00AC5885">
      <w:pPr>
        <w:adjustRightInd w:val="0"/>
        <w:snapToGrid w:val="0"/>
        <w:spacing w:line="360" w:lineRule="auto"/>
        <w:rPr>
          <w:rFonts w:ascii="宋体" w:hAnsi="宋体"/>
          <w:b/>
          <w:snapToGrid w:val="0"/>
          <w:sz w:val="24"/>
          <w:szCs w:val="24"/>
        </w:rPr>
      </w:pPr>
      <w:r>
        <w:rPr>
          <w:rFonts w:ascii="宋体" w:hAnsi="宋体" w:hint="eastAsia"/>
          <w:b/>
          <w:snapToGrid w:val="0"/>
          <w:sz w:val="24"/>
          <w:szCs w:val="24"/>
        </w:rPr>
        <w:t>2.1</w:t>
      </w:r>
      <w:r w:rsidR="009D25AD">
        <w:rPr>
          <w:rFonts w:ascii="宋体" w:hAnsi="宋体" w:hint="eastAsia"/>
          <w:b/>
          <w:snapToGrid w:val="0"/>
          <w:sz w:val="24"/>
          <w:szCs w:val="24"/>
        </w:rPr>
        <w:t>.4</w:t>
      </w:r>
      <w:r w:rsidR="00AC5885" w:rsidRPr="00AC5885">
        <w:rPr>
          <w:rFonts w:ascii="宋体" w:hAnsi="宋体" w:hint="eastAsia"/>
          <w:b/>
          <w:snapToGrid w:val="0"/>
          <w:sz w:val="24"/>
          <w:szCs w:val="24"/>
        </w:rPr>
        <w:t xml:space="preserve"> 严格遵守</w:t>
      </w:r>
      <w:r w:rsidR="00AC5885" w:rsidRPr="00AC5885">
        <w:rPr>
          <w:rFonts w:ascii="宋体" w:hAnsi="宋体"/>
          <w:b/>
          <w:snapToGrid w:val="0"/>
          <w:sz w:val="24"/>
          <w:szCs w:val="24"/>
        </w:rPr>
        <w:t>健康</w:t>
      </w:r>
      <w:r w:rsidR="009D25AD">
        <w:rPr>
          <w:rFonts w:ascii="宋体" w:hAnsi="宋体" w:hint="eastAsia"/>
          <w:b/>
          <w:snapToGrid w:val="0"/>
          <w:sz w:val="24"/>
          <w:szCs w:val="24"/>
        </w:rPr>
        <w:t>、</w:t>
      </w:r>
      <w:r w:rsidR="00AC5885" w:rsidRPr="00AC5885">
        <w:rPr>
          <w:rFonts w:ascii="宋体" w:hAnsi="宋体"/>
          <w:b/>
          <w:snapToGrid w:val="0"/>
          <w:sz w:val="24"/>
          <w:szCs w:val="24"/>
        </w:rPr>
        <w:t>安全和环境黄金规则</w:t>
      </w:r>
    </w:p>
    <w:p w:rsidR="00AC5885" w:rsidRPr="00AC5885" w:rsidRDefault="00AC5885" w:rsidP="00AC5885">
      <w:pPr>
        <w:adjustRightInd w:val="0"/>
        <w:snapToGrid w:val="0"/>
        <w:spacing w:line="360" w:lineRule="auto"/>
        <w:ind w:firstLineChars="200" w:firstLine="480"/>
        <w:rPr>
          <w:rFonts w:ascii="宋体" w:hAnsi="宋体"/>
          <w:sz w:val="24"/>
          <w:szCs w:val="24"/>
        </w:rPr>
      </w:pPr>
      <w:r w:rsidRPr="00AC5885">
        <w:rPr>
          <w:rFonts w:ascii="宋体" w:hAnsi="宋体"/>
          <w:sz w:val="24"/>
          <w:szCs w:val="24"/>
        </w:rPr>
        <w:lastRenderedPageBreak/>
        <w:t>这三项规则确保我们实践我们的政策</w:t>
      </w:r>
    </w:p>
    <w:p w:rsidR="00AC5885" w:rsidRPr="00AC5885" w:rsidRDefault="00AC5885" w:rsidP="00AC5885">
      <w:pPr>
        <w:adjustRightInd w:val="0"/>
        <w:snapToGrid w:val="0"/>
        <w:spacing w:line="360" w:lineRule="auto"/>
        <w:ind w:firstLineChars="200" w:firstLine="480"/>
        <w:rPr>
          <w:rFonts w:ascii="宋体" w:hAnsi="宋体"/>
          <w:sz w:val="24"/>
          <w:szCs w:val="24"/>
        </w:rPr>
      </w:pPr>
      <w:r w:rsidRPr="00AC5885">
        <w:rPr>
          <w:rFonts w:ascii="宋体" w:hAnsi="宋体" w:hint="eastAsia"/>
          <w:sz w:val="24"/>
          <w:szCs w:val="24"/>
        </w:rPr>
        <w:t>A.</w:t>
      </w:r>
      <w:r w:rsidRPr="00AC5885">
        <w:rPr>
          <w:rFonts w:ascii="宋体" w:hAnsi="宋体"/>
          <w:sz w:val="24"/>
          <w:szCs w:val="24"/>
        </w:rPr>
        <w:t>遵守法律，标准和安全规章制度</w:t>
      </w:r>
    </w:p>
    <w:p w:rsidR="00AC5885" w:rsidRPr="00AC5885" w:rsidRDefault="00AC5885" w:rsidP="00AC5885">
      <w:pPr>
        <w:adjustRightInd w:val="0"/>
        <w:snapToGrid w:val="0"/>
        <w:spacing w:line="360" w:lineRule="auto"/>
        <w:ind w:firstLineChars="200" w:firstLine="480"/>
        <w:rPr>
          <w:rFonts w:ascii="宋体" w:hAnsi="宋体"/>
          <w:b/>
          <w:sz w:val="24"/>
          <w:szCs w:val="24"/>
        </w:rPr>
      </w:pPr>
      <w:r w:rsidRPr="00AC5885">
        <w:rPr>
          <w:rFonts w:ascii="宋体" w:hAnsi="宋体" w:hint="eastAsia"/>
          <w:sz w:val="24"/>
          <w:szCs w:val="24"/>
        </w:rPr>
        <w:t>B.</w:t>
      </w:r>
      <w:r w:rsidRPr="00AC5885">
        <w:rPr>
          <w:rFonts w:ascii="宋体" w:hAnsi="宋体"/>
          <w:sz w:val="24"/>
          <w:szCs w:val="24"/>
        </w:rPr>
        <w:t>阻止不安全和违章的行为</w:t>
      </w:r>
      <w:r w:rsidRPr="00AC5885">
        <w:rPr>
          <w:rFonts w:ascii="宋体" w:hAnsi="宋体" w:hint="eastAsia"/>
          <w:sz w:val="24"/>
          <w:szCs w:val="24"/>
        </w:rPr>
        <w:t>，</w:t>
      </w:r>
      <w:r w:rsidRPr="00AC5885">
        <w:rPr>
          <w:rFonts w:ascii="宋体" w:hAnsi="宋体" w:hint="eastAsia"/>
          <w:b/>
          <w:sz w:val="24"/>
          <w:szCs w:val="24"/>
        </w:rPr>
        <w:t>传承壳牌HSSE的主动干预文化</w:t>
      </w:r>
    </w:p>
    <w:p w:rsidR="00D52022" w:rsidRDefault="00AC5885" w:rsidP="00D52022">
      <w:pPr>
        <w:adjustRightInd w:val="0"/>
        <w:snapToGrid w:val="0"/>
        <w:spacing w:line="360" w:lineRule="auto"/>
        <w:ind w:firstLineChars="200" w:firstLine="480"/>
        <w:rPr>
          <w:rFonts w:ascii="宋体" w:hAnsi="宋体"/>
          <w:sz w:val="24"/>
          <w:szCs w:val="24"/>
        </w:rPr>
      </w:pPr>
      <w:r w:rsidRPr="00AC5885">
        <w:rPr>
          <w:rFonts w:ascii="宋体" w:hAnsi="宋体" w:hint="eastAsia"/>
          <w:sz w:val="24"/>
          <w:szCs w:val="24"/>
        </w:rPr>
        <w:t>C.</w:t>
      </w:r>
      <w:r w:rsidRPr="00AC5885">
        <w:rPr>
          <w:rFonts w:ascii="宋体" w:hAnsi="宋体"/>
          <w:sz w:val="24"/>
          <w:szCs w:val="24"/>
        </w:rPr>
        <w:t>尊重我们的邻居</w:t>
      </w:r>
    </w:p>
    <w:p w:rsidR="00D52022" w:rsidRPr="00D52022" w:rsidRDefault="00D52022" w:rsidP="00D52022">
      <w:pPr>
        <w:adjustRightInd w:val="0"/>
        <w:snapToGrid w:val="0"/>
        <w:spacing w:line="360" w:lineRule="auto"/>
        <w:rPr>
          <w:rFonts w:ascii="宋体" w:hAnsi="宋体"/>
          <w:b/>
          <w:sz w:val="24"/>
        </w:rPr>
      </w:pPr>
      <w:r>
        <w:rPr>
          <w:rFonts w:ascii="宋体" w:hAnsi="宋体" w:hint="eastAsia"/>
          <w:b/>
          <w:sz w:val="24"/>
        </w:rPr>
        <w:t>2.1.5项目安全管理组织机构</w:t>
      </w:r>
    </w:p>
    <w:p w:rsidR="00D52022" w:rsidRPr="00D52022" w:rsidRDefault="00D52022" w:rsidP="00396DB4">
      <w:pPr>
        <w:pStyle w:val="a0"/>
        <w:jc w:val="left"/>
        <w:rPr>
          <w:szCs w:val="24"/>
        </w:rPr>
      </w:pPr>
      <w:r w:rsidRPr="00D52022">
        <w:rPr>
          <w:rFonts w:hint="eastAsia"/>
          <w:noProof/>
          <w:szCs w:val="24"/>
        </w:rPr>
        <w:drawing>
          <wp:inline distT="0" distB="0" distL="0" distR="0">
            <wp:extent cx="5731510" cy="2638657"/>
            <wp:effectExtent l="19050" t="0" r="2540" b="0"/>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731510" cy="2638657"/>
                    </a:xfrm>
                    <a:prstGeom prst="rect">
                      <a:avLst/>
                    </a:prstGeom>
                    <a:noFill/>
                    <a:ln w="9525">
                      <a:noFill/>
                      <a:miter lim="800000"/>
                      <a:headEnd/>
                      <a:tailEnd/>
                    </a:ln>
                  </pic:spPr>
                </pic:pic>
              </a:graphicData>
            </a:graphic>
          </wp:inline>
        </w:drawing>
      </w:r>
    </w:p>
    <w:p w:rsidR="00D52022" w:rsidRDefault="00D52022" w:rsidP="00D52022">
      <w:pPr>
        <w:rPr>
          <w:rFonts w:ascii="宋体" w:hAnsi="宋体"/>
          <w:b/>
          <w:sz w:val="24"/>
        </w:rPr>
      </w:pPr>
      <w:bookmarkStart w:id="5" w:name="_Toc256385583"/>
    </w:p>
    <w:p w:rsidR="00D52022" w:rsidRDefault="00396DB4" w:rsidP="00396DB4">
      <w:pPr>
        <w:spacing w:line="360" w:lineRule="auto"/>
        <w:rPr>
          <w:rFonts w:ascii="宋体" w:hAnsi="宋体"/>
          <w:b/>
          <w:sz w:val="24"/>
        </w:rPr>
      </w:pPr>
      <w:r>
        <w:rPr>
          <w:rFonts w:ascii="宋体" w:hAnsi="宋体" w:hint="eastAsia"/>
          <w:b/>
          <w:sz w:val="24"/>
        </w:rPr>
        <w:t>2.1.6项目安全管理岗位</w:t>
      </w:r>
      <w:r w:rsidR="00D52022">
        <w:rPr>
          <w:rFonts w:ascii="宋体" w:hAnsi="宋体" w:hint="eastAsia"/>
          <w:b/>
          <w:sz w:val="24"/>
        </w:rPr>
        <w:t>职责</w:t>
      </w:r>
      <w:bookmarkEnd w:id="5"/>
      <w:r w:rsidR="00D52022">
        <w:rPr>
          <w:rFonts w:ascii="宋体" w:hAnsi="宋体" w:hint="eastAsia"/>
          <w:b/>
          <w:sz w:val="24"/>
        </w:rPr>
        <w:t xml:space="preserve"> </w:t>
      </w:r>
      <w:bookmarkStart w:id="6" w:name="_Toc256385584"/>
    </w:p>
    <w:p w:rsidR="00582B6A" w:rsidRDefault="00582B6A" w:rsidP="00396DB4">
      <w:pPr>
        <w:spacing w:line="360" w:lineRule="auto"/>
        <w:rPr>
          <w:rFonts w:ascii="宋体" w:hAnsi="宋体"/>
          <w:b/>
          <w:sz w:val="24"/>
        </w:rPr>
      </w:pPr>
      <w:r w:rsidRPr="00582B6A">
        <w:rPr>
          <w:rFonts w:ascii="宋体" w:hAnsi="宋体" w:hint="eastAsia"/>
          <w:sz w:val="24"/>
        </w:rPr>
        <w:t xml:space="preserve">    </w:t>
      </w:r>
      <w:r w:rsidRPr="00582B6A">
        <w:rPr>
          <w:rFonts w:ascii="宋体" w:hAnsi="宋体"/>
          <w:sz w:val="24"/>
        </w:rPr>
        <w:t>“谁主管，谁负责”是</w:t>
      </w:r>
      <w:r w:rsidRPr="00582B6A">
        <w:rPr>
          <w:rFonts w:ascii="宋体" w:hAnsi="宋体" w:hint="eastAsia"/>
          <w:sz w:val="24"/>
        </w:rPr>
        <w:t>壳牌</w:t>
      </w:r>
      <w:r w:rsidRPr="00582B6A">
        <w:rPr>
          <w:rFonts w:ascii="宋体" w:hAnsi="宋体"/>
          <w:sz w:val="24"/>
        </w:rPr>
        <w:t>HSSE管理的重要原则，公司各级主要负责人是本部门</w:t>
      </w:r>
      <w:r>
        <w:rPr>
          <w:rFonts w:ascii="宋体" w:hAnsi="宋体"/>
          <w:sz w:val="24"/>
        </w:rPr>
        <w:t>的安全第一责任人，从公司到</w:t>
      </w:r>
      <w:r>
        <w:rPr>
          <w:rFonts w:ascii="宋体" w:hAnsi="宋体" w:hint="eastAsia"/>
          <w:sz w:val="24"/>
        </w:rPr>
        <w:t>各项目部到各班组</w:t>
      </w:r>
      <w:r>
        <w:rPr>
          <w:rFonts w:ascii="宋体" w:hAnsi="宋体"/>
          <w:sz w:val="24"/>
        </w:rPr>
        <w:t>对安全层层负责。</w:t>
      </w:r>
    </w:p>
    <w:p w:rsidR="00396DB4" w:rsidRPr="001A7BCC" w:rsidRDefault="00396DB4" w:rsidP="00396DB4">
      <w:pPr>
        <w:spacing w:line="360" w:lineRule="auto"/>
        <w:rPr>
          <w:rFonts w:ascii="宋体" w:hAnsi="宋体"/>
          <w:sz w:val="24"/>
        </w:rPr>
      </w:pPr>
      <w:r w:rsidRPr="001A7BCC">
        <w:rPr>
          <w:rFonts w:ascii="宋体" w:hAnsi="宋体" w:hint="eastAsia"/>
          <w:sz w:val="24"/>
        </w:rPr>
        <w:t>2.1.6.1项目经理</w:t>
      </w:r>
    </w:p>
    <w:p w:rsidR="00396DB4" w:rsidRPr="00396DB4" w:rsidRDefault="00396DB4" w:rsidP="00396DB4">
      <w:pPr>
        <w:spacing w:line="360" w:lineRule="auto"/>
        <w:ind w:firstLineChars="177" w:firstLine="425"/>
        <w:rPr>
          <w:rFonts w:ascii="宋体" w:hAnsi="宋体"/>
          <w:sz w:val="24"/>
          <w:szCs w:val="24"/>
        </w:rPr>
      </w:pPr>
      <w:r>
        <w:rPr>
          <w:rFonts w:ascii="宋体" w:hAnsi="宋体" w:hint="eastAsia"/>
          <w:sz w:val="24"/>
          <w:szCs w:val="24"/>
        </w:rPr>
        <w:t>A.</w:t>
      </w:r>
      <w:r w:rsidRPr="00396DB4">
        <w:rPr>
          <w:rFonts w:ascii="宋体" w:hAnsi="宋体" w:hint="eastAsia"/>
          <w:sz w:val="24"/>
          <w:szCs w:val="24"/>
        </w:rPr>
        <w:t>建立壳牌施工项目职业健康安全管理组织机构并明确职责；</w:t>
      </w:r>
    </w:p>
    <w:p w:rsidR="00396DB4" w:rsidRPr="00396DB4" w:rsidRDefault="00396DB4" w:rsidP="00396DB4">
      <w:pPr>
        <w:pStyle w:val="af1"/>
        <w:spacing w:line="360" w:lineRule="auto"/>
        <w:ind w:firstLineChars="177" w:firstLine="425"/>
        <w:rPr>
          <w:rFonts w:ascii="宋体" w:hAnsi="宋体"/>
          <w:sz w:val="24"/>
          <w:szCs w:val="24"/>
        </w:rPr>
      </w:pPr>
      <w:r>
        <w:rPr>
          <w:rFonts w:ascii="宋体" w:hAnsi="宋体" w:hint="eastAsia"/>
          <w:sz w:val="24"/>
          <w:szCs w:val="24"/>
        </w:rPr>
        <w:t>B.</w:t>
      </w:r>
      <w:r w:rsidRPr="00396DB4">
        <w:rPr>
          <w:rFonts w:ascii="宋体" w:hAnsi="宋体" w:hint="eastAsia"/>
          <w:sz w:val="24"/>
          <w:szCs w:val="24"/>
        </w:rPr>
        <w:t>负责职业健康安全事故的紧急处理，参与事故调查处理，并组织实施有关纠正和预防措施</w:t>
      </w:r>
      <w:r>
        <w:rPr>
          <w:rFonts w:ascii="宋体" w:hAnsi="宋体" w:hint="eastAsia"/>
          <w:sz w:val="24"/>
          <w:szCs w:val="24"/>
        </w:rPr>
        <w:t>；</w:t>
      </w:r>
    </w:p>
    <w:p w:rsidR="00396DB4" w:rsidRPr="00396DB4" w:rsidRDefault="00396DB4" w:rsidP="00396DB4">
      <w:pPr>
        <w:spacing w:line="360" w:lineRule="auto"/>
        <w:ind w:firstLineChars="177" w:firstLine="425"/>
        <w:rPr>
          <w:rFonts w:ascii="宋体" w:hAnsi="宋体"/>
          <w:sz w:val="24"/>
          <w:szCs w:val="24"/>
        </w:rPr>
      </w:pPr>
      <w:r>
        <w:rPr>
          <w:rFonts w:ascii="宋体" w:hAnsi="宋体" w:hint="eastAsia"/>
          <w:sz w:val="24"/>
          <w:szCs w:val="24"/>
        </w:rPr>
        <w:t>C.</w:t>
      </w:r>
      <w:r w:rsidRPr="00396DB4">
        <w:rPr>
          <w:rFonts w:ascii="宋体" w:hAnsi="宋体" w:hint="eastAsia"/>
          <w:sz w:val="24"/>
          <w:szCs w:val="24"/>
        </w:rPr>
        <w:t>组织检查监控</w:t>
      </w:r>
      <w:r>
        <w:rPr>
          <w:rFonts w:ascii="宋体" w:hAnsi="宋体" w:hint="eastAsia"/>
          <w:sz w:val="24"/>
          <w:szCs w:val="24"/>
        </w:rPr>
        <w:t>；</w:t>
      </w:r>
    </w:p>
    <w:p w:rsidR="00396DB4" w:rsidRPr="00396DB4" w:rsidRDefault="00396DB4" w:rsidP="00396DB4">
      <w:pPr>
        <w:spacing w:line="360" w:lineRule="auto"/>
        <w:ind w:firstLineChars="177" w:firstLine="425"/>
        <w:rPr>
          <w:rFonts w:ascii="宋体" w:hAnsi="宋体"/>
          <w:sz w:val="24"/>
          <w:szCs w:val="24"/>
        </w:rPr>
      </w:pPr>
      <w:r>
        <w:rPr>
          <w:rFonts w:ascii="宋体" w:hAnsi="宋体" w:hint="eastAsia"/>
          <w:sz w:val="24"/>
          <w:szCs w:val="24"/>
        </w:rPr>
        <w:t>D.</w:t>
      </w:r>
      <w:r w:rsidRPr="00396DB4">
        <w:rPr>
          <w:rFonts w:ascii="宋体" w:hAnsi="宋体" w:hint="eastAsia"/>
          <w:sz w:val="24"/>
          <w:szCs w:val="24"/>
        </w:rPr>
        <w:t>设备设施严格按照国家标准和壳牌的要求进行配置</w:t>
      </w:r>
      <w:r>
        <w:rPr>
          <w:rFonts w:ascii="宋体" w:hAnsi="宋体" w:hint="eastAsia"/>
          <w:sz w:val="24"/>
          <w:szCs w:val="24"/>
        </w:rPr>
        <w:t>；</w:t>
      </w:r>
    </w:p>
    <w:p w:rsidR="00396DB4" w:rsidRPr="00396DB4" w:rsidRDefault="00396DB4" w:rsidP="00396DB4">
      <w:pPr>
        <w:spacing w:line="360" w:lineRule="auto"/>
        <w:ind w:firstLineChars="177" w:firstLine="425"/>
        <w:rPr>
          <w:rFonts w:ascii="宋体" w:hAnsi="宋体"/>
          <w:sz w:val="24"/>
          <w:szCs w:val="24"/>
        </w:rPr>
      </w:pPr>
      <w:r>
        <w:rPr>
          <w:rFonts w:ascii="宋体" w:hAnsi="宋体" w:hint="eastAsia"/>
          <w:sz w:val="24"/>
          <w:szCs w:val="24"/>
        </w:rPr>
        <w:t>E.</w:t>
      </w:r>
      <w:r w:rsidRPr="00396DB4">
        <w:rPr>
          <w:rFonts w:ascii="宋体" w:hAnsi="宋体" w:hint="eastAsia"/>
          <w:sz w:val="24"/>
          <w:szCs w:val="24"/>
        </w:rPr>
        <w:t>员工培训：入场培训，岗前培训，每天的班前会议</w:t>
      </w:r>
      <w:r>
        <w:rPr>
          <w:rFonts w:ascii="宋体" w:hAnsi="宋体" w:hint="eastAsia"/>
          <w:sz w:val="24"/>
          <w:szCs w:val="24"/>
        </w:rPr>
        <w:t>；</w:t>
      </w:r>
    </w:p>
    <w:p w:rsidR="00396DB4" w:rsidRPr="00396DB4" w:rsidRDefault="00396DB4" w:rsidP="00396DB4">
      <w:pPr>
        <w:spacing w:line="360" w:lineRule="auto"/>
        <w:ind w:firstLineChars="177" w:firstLine="425"/>
        <w:rPr>
          <w:rFonts w:ascii="宋体" w:hAnsi="宋体"/>
          <w:sz w:val="24"/>
          <w:szCs w:val="24"/>
        </w:rPr>
      </w:pPr>
      <w:r>
        <w:rPr>
          <w:rFonts w:ascii="宋体" w:hAnsi="宋体" w:hint="eastAsia"/>
          <w:sz w:val="24"/>
          <w:szCs w:val="24"/>
        </w:rPr>
        <w:t>F.</w:t>
      </w:r>
      <w:r w:rsidRPr="00396DB4">
        <w:rPr>
          <w:rFonts w:ascii="宋体" w:hAnsi="宋体" w:hint="eastAsia"/>
          <w:sz w:val="24"/>
          <w:szCs w:val="24"/>
        </w:rPr>
        <w:t>员工能力：在招聘员工时招聘有经验的员工，特殊工种须持有上岗证，初次工作的员工会安排人员进行监督和辅导，以确保员工具备安全工作的能力</w:t>
      </w:r>
      <w:r>
        <w:rPr>
          <w:rFonts w:ascii="宋体" w:hAnsi="宋体" w:hint="eastAsia"/>
          <w:sz w:val="24"/>
          <w:szCs w:val="24"/>
        </w:rPr>
        <w:t>；</w:t>
      </w:r>
    </w:p>
    <w:p w:rsidR="00396DB4" w:rsidRPr="00396DB4" w:rsidRDefault="00396DB4" w:rsidP="00396DB4">
      <w:pPr>
        <w:spacing w:line="360" w:lineRule="auto"/>
        <w:ind w:firstLineChars="177" w:firstLine="425"/>
        <w:rPr>
          <w:rFonts w:ascii="宋体" w:hAnsi="宋体"/>
          <w:sz w:val="24"/>
          <w:szCs w:val="24"/>
        </w:rPr>
      </w:pPr>
      <w:r>
        <w:rPr>
          <w:rFonts w:ascii="宋体" w:hAnsi="宋体" w:hint="eastAsia"/>
          <w:sz w:val="24"/>
          <w:szCs w:val="24"/>
        </w:rPr>
        <w:t>G.</w:t>
      </w:r>
      <w:r w:rsidRPr="00396DB4">
        <w:rPr>
          <w:rFonts w:ascii="宋体" w:hAnsi="宋体" w:hint="eastAsia"/>
          <w:sz w:val="24"/>
          <w:szCs w:val="24"/>
        </w:rPr>
        <w:t>作业准备：按照壳牌HSSE许可证制度的要求对高、中风险作业会进行作业风险分析和控制措施的制定，并由PH人员检查控制措施的落实情况，同时对员工进行培训，</w:t>
      </w:r>
      <w:r w:rsidRPr="00396DB4">
        <w:rPr>
          <w:rFonts w:ascii="宋体" w:hAnsi="宋体" w:hint="eastAsia"/>
          <w:sz w:val="24"/>
          <w:szCs w:val="24"/>
        </w:rPr>
        <w:lastRenderedPageBreak/>
        <w:t>一切准备工作完成且许可证和关键控制点得到壳牌工程师PI的批准后方可开始工作</w:t>
      </w:r>
      <w:r>
        <w:rPr>
          <w:rFonts w:ascii="宋体" w:hAnsi="宋体" w:hint="eastAsia"/>
          <w:sz w:val="24"/>
          <w:szCs w:val="24"/>
        </w:rPr>
        <w:t>；</w:t>
      </w:r>
    </w:p>
    <w:p w:rsidR="00396DB4" w:rsidRPr="00396DB4" w:rsidRDefault="00396DB4" w:rsidP="00396DB4">
      <w:pPr>
        <w:spacing w:line="360" w:lineRule="auto"/>
        <w:ind w:firstLineChars="177" w:firstLine="425"/>
        <w:rPr>
          <w:rFonts w:ascii="宋体" w:hAnsi="宋体"/>
          <w:sz w:val="24"/>
          <w:szCs w:val="24"/>
        </w:rPr>
      </w:pPr>
      <w:r>
        <w:rPr>
          <w:rFonts w:ascii="宋体" w:hAnsi="宋体" w:hint="eastAsia"/>
          <w:sz w:val="24"/>
          <w:szCs w:val="24"/>
        </w:rPr>
        <w:t>H.</w:t>
      </w:r>
      <w:r w:rsidRPr="00396DB4">
        <w:rPr>
          <w:rFonts w:ascii="宋体" w:hAnsi="宋体" w:hint="eastAsia"/>
          <w:sz w:val="24"/>
          <w:szCs w:val="24"/>
        </w:rPr>
        <w:t>检查：管理层每周都会进行一次壳牌施工工地的安全检查；PH及安全员每天会进行一次全面的工地检查，并进行不定时的巡查；检查中发现安全隐患和不安全行为将立即停止工作，采取措施并符合要求后方可继续开工</w:t>
      </w:r>
      <w:r>
        <w:rPr>
          <w:rFonts w:ascii="宋体" w:hAnsi="宋体" w:hint="eastAsia"/>
          <w:sz w:val="24"/>
          <w:szCs w:val="24"/>
        </w:rPr>
        <w:t>；</w:t>
      </w:r>
    </w:p>
    <w:p w:rsidR="00396DB4" w:rsidRPr="00396DB4" w:rsidRDefault="00396DB4" w:rsidP="00396DB4">
      <w:pPr>
        <w:spacing w:line="360" w:lineRule="auto"/>
        <w:ind w:firstLineChars="177" w:firstLine="425"/>
        <w:rPr>
          <w:rFonts w:ascii="宋体" w:hAnsi="宋体"/>
          <w:sz w:val="24"/>
          <w:szCs w:val="24"/>
        </w:rPr>
      </w:pPr>
      <w:r>
        <w:rPr>
          <w:rFonts w:ascii="宋体" w:hAnsi="宋体" w:hint="eastAsia"/>
          <w:sz w:val="24"/>
          <w:szCs w:val="24"/>
        </w:rPr>
        <w:t>I.</w:t>
      </w:r>
      <w:r w:rsidRPr="00396DB4">
        <w:rPr>
          <w:rFonts w:ascii="宋体" w:hAnsi="宋体" w:hint="eastAsia"/>
          <w:sz w:val="24"/>
          <w:szCs w:val="24"/>
        </w:rPr>
        <w:t>PI/NM报告：在壳牌项目施工现场，任何员工发现PI/NM须立即停止工作，报告PH或安全员，由PH及安全员组织员工制定措施；</w:t>
      </w:r>
    </w:p>
    <w:p w:rsidR="00396DB4" w:rsidRPr="00396DB4" w:rsidRDefault="00396DB4" w:rsidP="00396DB4">
      <w:pPr>
        <w:spacing w:line="360" w:lineRule="auto"/>
        <w:ind w:firstLineChars="177" w:firstLine="425"/>
        <w:rPr>
          <w:rFonts w:ascii="宋体" w:hAnsi="宋体"/>
          <w:sz w:val="24"/>
          <w:szCs w:val="24"/>
        </w:rPr>
      </w:pPr>
      <w:r>
        <w:rPr>
          <w:rFonts w:ascii="宋体" w:hAnsi="宋体" w:hint="eastAsia"/>
          <w:sz w:val="24"/>
          <w:szCs w:val="24"/>
        </w:rPr>
        <w:t>J.</w:t>
      </w:r>
      <w:r w:rsidRPr="00396DB4">
        <w:rPr>
          <w:rFonts w:ascii="宋体" w:hAnsi="宋体" w:hint="eastAsia"/>
          <w:sz w:val="24"/>
          <w:szCs w:val="24"/>
        </w:rPr>
        <w:t>停工政策：授予了每名员工停工的权利，只要发现不安全或违返壳牌HSSE规定的状况及行为，谁都有权利干预</w:t>
      </w:r>
      <w:r>
        <w:rPr>
          <w:rFonts w:ascii="宋体" w:hAnsi="宋体" w:hint="eastAsia"/>
          <w:sz w:val="24"/>
          <w:szCs w:val="24"/>
        </w:rPr>
        <w:t>；</w:t>
      </w:r>
    </w:p>
    <w:p w:rsidR="00D52022" w:rsidRDefault="00396DB4" w:rsidP="00396DB4">
      <w:pPr>
        <w:spacing w:line="360" w:lineRule="auto"/>
        <w:ind w:firstLineChars="177" w:firstLine="425"/>
        <w:rPr>
          <w:rFonts w:ascii="宋体" w:hAnsi="宋体"/>
          <w:sz w:val="24"/>
          <w:szCs w:val="24"/>
        </w:rPr>
      </w:pPr>
      <w:r>
        <w:rPr>
          <w:rFonts w:ascii="宋体" w:hAnsi="宋体" w:hint="eastAsia"/>
          <w:sz w:val="24"/>
          <w:szCs w:val="24"/>
        </w:rPr>
        <w:t>K.</w:t>
      </w:r>
      <w:r w:rsidRPr="00396DB4">
        <w:rPr>
          <w:rFonts w:ascii="宋体" w:hAnsi="宋体" w:hint="eastAsia"/>
          <w:sz w:val="24"/>
          <w:szCs w:val="24"/>
        </w:rPr>
        <w:t>安全例会：每周召开一次例会，对之前施工过程中的HSSE问题进行沟通，并将正确的做法告诉员工，并培训大家的安全意识，对表现好的员工给予认可</w:t>
      </w:r>
      <w:r>
        <w:rPr>
          <w:rFonts w:ascii="宋体" w:hAnsi="宋体" w:hint="eastAsia"/>
          <w:sz w:val="24"/>
          <w:szCs w:val="24"/>
        </w:rPr>
        <w:t>。</w:t>
      </w:r>
    </w:p>
    <w:p w:rsidR="001A7BCC" w:rsidRPr="001A7BCC" w:rsidRDefault="004F0DDB" w:rsidP="001A7BCC">
      <w:pPr>
        <w:spacing w:line="360" w:lineRule="auto"/>
        <w:rPr>
          <w:rFonts w:ascii="宋体" w:hAnsi="宋体"/>
          <w:sz w:val="24"/>
        </w:rPr>
      </w:pPr>
      <w:r w:rsidRPr="001A7BCC">
        <w:rPr>
          <w:rFonts w:ascii="宋体" w:hAnsi="宋体" w:hint="eastAsia"/>
          <w:sz w:val="24"/>
        </w:rPr>
        <w:t>2.1.6.</w:t>
      </w:r>
      <w:r w:rsidR="001A7BCC" w:rsidRPr="001A7BCC">
        <w:rPr>
          <w:rFonts w:ascii="宋体" w:hAnsi="宋体" w:hint="eastAsia"/>
          <w:sz w:val="24"/>
        </w:rPr>
        <w:t>2安全工程师</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A.</w:t>
      </w:r>
      <w:r w:rsidRPr="001A7BCC">
        <w:rPr>
          <w:rFonts w:ascii="宋体" w:hAnsi="宋体" w:hint="eastAsia"/>
          <w:sz w:val="24"/>
          <w:szCs w:val="24"/>
        </w:rPr>
        <w:t>在项目经理领导下具体承担壳牌加油站项目安全生产工作，对项目的安全生产负监督管理责任</w:t>
      </w:r>
      <w:r>
        <w:rPr>
          <w:rFonts w:ascii="宋体" w:hAnsi="宋体" w:hint="eastAsia"/>
          <w:sz w:val="24"/>
          <w:szCs w:val="24"/>
        </w:rPr>
        <w:t>；</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B.</w:t>
      </w:r>
      <w:r w:rsidRPr="001A7BCC">
        <w:rPr>
          <w:rFonts w:ascii="宋体" w:hAnsi="宋体" w:hint="eastAsia"/>
          <w:sz w:val="24"/>
          <w:szCs w:val="24"/>
        </w:rPr>
        <w:t>认真贯彻上级安全生产的指示和规定，监督壳牌加油站项目安全管理人员的配备和安全生产费用的落实</w:t>
      </w:r>
      <w:r>
        <w:rPr>
          <w:rFonts w:ascii="宋体" w:hAnsi="宋体" w:hint="eastAsia"/>
          <w:sz w:val="24"/>
          <w:szCs w:val="24"/>
        </w:rPr>
        <w:t>；</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C.</w:t>
      </w:r>
      <w:r w:rsidRPr="001A7BCC">
        <w:rPr>
          <w:rFonts w:ascii="宋体" w:hAnsi="宋体" w:hint="eastAsia"/>
          <w:sz w:val="24"/>
          <w:szCs w:val="24"/>
        </w:rPr>
        <w:t>组织制订项目有关安全生产管理制度、生产安全事故应急预案。参与编制项目安全设施和消防设施实施方案，合理布置现场安全警示标志</w:t>
      </w:r>
      <w:r>
        <w:rPr>
          <w:rFonts w:ascii="宋体" w:hAnsi="宋体" w:hint="eastAsia"/>
          <w:sz w:val="24"/>
          <w:szCs w:val="24"/>
        </w:rPr>
        <w:t>；</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D.</w:t>
      </w:r>
      <w:r w:rsidRPr="001A7BCC">
        <w:rPr>
          <w:rFonts w:ascii="宋体" w:hAnsi="宋体" w:hint="eastAsia"/>
          <w:sz w:val="24"/>
          <w:szCs w:val="24"/>
        </w:rPr>
        <w:t>落实员工安全教育、培训、持证上岗的相关规定，组织作业人员入场三级安全教育</w:t>
      </w:r>
      <w:r>
        <w:rPr>
          <w:rFonts w:ascii="宋体" w:hAnsi="宋体" w:hint="eastAsia"/>
          <w:sz w:val="24"/>
          <w:szCs w:val="24"/>
        </w:rPr>
        <w:t>；</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E.</w:t>
      </w:r>
      <w:r w:rsidRPr="001A7BCC">
        <w:rPr>
          <w:rFonts w:ascii="宋体" w:hAnsi="宋体" w:hint="eastAsia"/>
          <w:sz w:val="24"/>
          <w:szCs w:val="24"/>
        </w:rPr>
        <w:t>协助项目经理组织定期安全生产检查，组织安全管理人员每天巡查，正确分析、判断和处理各种事故隐患，督促隐患整改。对施工现场存在重大安全隐患的分部分项工程，有权下达停工整改决定</w:t>
      </w:r>
      <w:r>
        <w:rPr>
          <w:rFonts w:ascii="宋体" w:hAnsi="宋体" w:hint="eastAsia"/>
          <w:sz w:val="24"/>
          <w:szCs w:val="24"/>
        </w:rPr>
        <w:t>；</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F.</w:t>
      </w:r>
      <w:r w:rsidRPr="001A7BCC">
        <w:rPr>
          <w:rFonts w:ascii="宋体" w:hAnsi="宋体" w:hint="eastAsia"/>
          <w:sz w:val="24"/>
          <w:szCs w:val="24"/>
        </w:rPr>
        <w:t>负责职业健康安全有关法律法规的识别、收集、保管、发放、并监督使用</w:t>
      </w:r>
      <w:r>
        <w:rPr>
          <w:rFonts w:ascii="宋体" w:hAnsi="宋体" w:hint="eastAsia"/>
          <w:sz w:val="24"/>
          <w:szCs w:val="24"/>
        </w:rPr>
        <w:t>；</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G.</w:t>
      </w:r>
      <w:r w:rsidRPr="001A7BCC">
        <w:rPr>
          <w:rFonts w:ascii="宋体" w:hAnsi="宋体" w:hint="eastAsia"/>
          <w:sz w:val="24"/>
          <w:szCs w:val="24"/>
        </w:rPr>
        <w:t>负责对施工生产中职业健康安全管理情况进行监控；负责施工过程有关纠正和预防措施实施</w:t>
      </w:r>
      <w:r>
        <w:rPr>
          <w:rFonts w:ascii="宋体" w:hAnsi="宋体" w:hint="eastAsia"/>
          <w:sz w:val="24"/>
          <w:szCs w:val="24"/>
        </w:rPr>
        <w:t>；</w:t>
      </w:r>
    </w:p>
    <w:p w:rsidR="004F0DDB" w:rsidRDefault="001A7BCC" w:rsidP="001A7BCC">
      <w:pPr>
        <w:spacing w:line="360" w:lineRule="auto"/>
        <w:ind w:firstLineChars="177" w:firstLine="425"/>
        <w:rPr>
          <w:rFonts w:ascii="宋体" w:hAnsi="宋体"/>
          <w:sz w:val="24"/>
          <w:szCs w:val="24"/>
        </w:rPr>
      </w:pPr>
      <w:r>
        <w:rPr>
          <w:rFonts w:ascii="宋体" w:hAnsi="宋体" w:hint="eastAsia"/>
          <w:sz w:val="24"/>
          <w:szCs w:val="24"/>
        </w:rPr>
        <w:t>H.</w:t>
      </w:r>
      <w:r w:rsidRPr="001A7BCC">
        <w:rPr>
          <w:rFonts w:ascii="宋体" w:hAnsi="宋体" w:hint="eastAsia"/>
          <w:sz w:val="24"/>
          <w:szCs w:val="24"/>
        </w:rPr>
        <w:t>负责验收职业健康安全有关设施、设备、防护用品的检验、监控其使用情况</w:t>
      </w:r>
      <w:r>
        <w:rPr>
          <w:rFonts w:ascii="宋体" w:hAnsi="宋体" w:hint="eastAsia"/>
          <w:sz w:val="24"/>
          <w:szCs w:val="24"/>
        </w:rPr>
        <w:t>；</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I.</w:t>
      </w:r>
      <w:r w:rsidRPr="001A7BCC">
        <w:rPr>
          <w:rFonts w:ascii="宋体" w:hAnsi="宋体" w:hint="eastAsia"/>
          <w:sz w:val="24"/>
          <w:szCs w:val="24"/>
        </w:rPr>
        <w:t>每两年参加一次壳牌组织的PTW培训，并要通过PH资格考试；</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J</w:t>
      </w:r>
      <w:r w:rsidRPr="001A7BCC">
        <w:rPr>
          <w:rFonts w:ascii="宋体" w:hAnsi="宋体" w:hint="eastAsia"/>
          <w:sz w:val="24"/>
          <w:szCs w:val="24"/>
        </w:rPr>
        <w:t>.编制作业风险分析及任何其他PTW相关文件；</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K</w:t>
      </w:r>
      <w:r w:rsidRPr="001A7BCC">
        <w:rPr>
          <w:rFonts w:ascii="宋体" w:hAnsi="宋体" w:hint="eastAsia"/>
          <w:sz w:val="24"/>
          <w:szCs w:val="24"/>
        </w:rPr>
        <w:t>.在签收工作许可证前，与壳牌工程师PI充分讨论该项目施工的作业风险分析，</w:t>
      </w:r>
      <w:r w:rsidRPr="001A7BCC">
        <w:rPr>
          <w:rFonts w:ascii="宋体" w:hAnsi="宋体" w:hint="eastAsia"/>
          <w:sz w:val="24"/>
          <w:szCs w:val="24"/>
        </w:rPr>
        <w:lastRenderedPageBreak/>
        <w:t>为规避风险所需要的管控措施及设备给予支持；</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L.</w:t>
      </w:r>
      <w:r w:rsidRPr="001A7BCC">
        <w:rPr>
          <w:rFonts w:ascii="宋体" w:hAnsi="宋体" w:hint="eastAsia"/>
          <w:sz w:val="24"/>
          <w:szCs w:val="24"/>
        </w:rPr>
        <w:t>施工前向所有施工人员讲解详情及所有潜在的风险与管控措施；</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M.</w:t>
      </w:r>
      <w:r w:rsidRPr="001A7BCC">
        <w:rPr>
          <w:rFonts w:ascii="宋体" w:hAnsi="宋体" w:hint="eastAsia"/>
          <w:sz w:val="24"/>
          <w:szCs w:val="24"/>
        </w:rPr>
        <w:t>强制遵守壳牌HSSE的许可证制度，包括监督并核对壳牌加油站施工过程中是否做好预防措施，及工作是否在壳牌签署的许可证规定的限制及条件（工作区域、工作范围、及时间）下进行的；</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N.</w:t>
      </w:r>
      <w:r w:rsidRPr="001A7BCC">
        <w:rPr>
          <w:rFonts w:ascii="宋体" w:hAnsi="宋体" w:hint="eastAsia"/>
          <w:sz w:val="24"/>
          <w:szCs w:val="24"/>
        </w:rPr>
        <w:t>在壳牌油站的施工现场，要亲临整个施工过程，在执行过程中，若PH必须离开施工现场，所有工作必须停止，直到获取新的许可证为止；</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O.</w:t>
      </w:r>
      <w:r w:rsidRPr="001A7BCC">
        <w:rPr>
          <w:rFonts w:ascii="宋体" w:hAnsi="宋体" w:hint="eastAsia"/>
          <w:sz w:val="24"/>
          <w:szCs w:val="24"/>
        </w:rPr>
        <w:t>在壳牌油站施工现场，将PTW相关资料及附件放置于工作现场中易取阅的地方，以便所有相关人员及施工人员查阅</w:t>
      </w:r>
      <w:r>
        <w:rPr>
          <w:rFonts w:ascii="宋体" w:hAnsi="宋体" w:hint="eastAsia"/>
          <w:sz w:val="24"/>
          <w:szCs w:val="24"/>
        </w:rPr>
        <w:t>；</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P.</w:t>
      </w:r>
      <w:r w:rsidRPr="001A7BCC">
        <w:rPr>
          <w:rFonts w:ascii="宋体" w:hAnsi="宋体" w:hint="eastAsia"/>
          <w:sz w:val="24"/>
          <w:szCs w:val="24"/>
        </w:rPr>
        <w:t>如果施工现场发生变化，要立即要求停止工作，并及时上报壳牌工程师PI，并征求建议及支持；</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Q.</w:t>
      </w:r>
      <w:r w:rsidRPr="001A7BCC">
        <w:rPr>
          <w:rFonts w:ascii="宋体" w:hAnsi="宋体" w:hint="eastAsia"/>
          <w:sz w:val="24"/>
          <w:szCs w:val="24"/>
        </w:rPr>
        <w:t>采取相应措施保持施工现场的清洁卫生，并确保现场的绝对安全，无事故隐患</w:t>
      </w:r>
      <w:r>
        <w:rPr>
          <w:rFonts w:ascii="宋体" w:hAnsi="宋体" w:hint="eastAsia"/>
          <w:sz w:val="24"/>
          <w:szCs w:val="24"/>
        </w:rPr>
        <w:t>；</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R.</w:t>
      </w:r>
      <w:r w:rsidRPr="001A7BCC">
        <w:rPr>
          <w:rFonts w:ascii="宋体" w:hAnsi="宋体" w:hint="eastAsia"/>
          <w:sz w:val="24"/>
          <w:szCs w:val="24"/>
        </w:rPr>
        <w:t>在完成或暂停工作时，将许可证及相关资料退还予壳牌工程师</w:t>
      </w:r>
      <w:r>
        <w:rPr>
          <w:rFonts w:ascii="宋体" w:hAnsi="宋体" w:hint="eastAsia"/>
          <w:sz w:val="24"/>
          <w:szCs w:val="24"/>
        </w:rPr>
        <w:t>。</w:t>
      </w:r>
    </w:p>
    <w:p w:rsidR="001A7BCC" w:rsidRPr="001A7BCC" w:rsidRDefault="001A7BCC" w:rsidP="001A7BCC">
      <w:pPr>
        <w:spacing w:line="360" w:lineRule="auto"/>
        <w:rPr>
          <w:rFonts w:ascii="宋体" w:hAnsi="宋体"/>
          <w:sz w:val="24"/>
        </w:rPr>
      </w:pPr>
      <w:r w:rsidRPr="001A7BCC">
        <w:rPr>
          <w:rFonts w:ascii="宋体" w:hAnsi="宋体" w:hint="eastAsia"/>
          <w:sz w:val="24"/>
        </w:rPr>
        <w:t>2.1.6.</w:t>
      </w:r>
      <w:r>
        <w:rPr>
          <w:rFonts w:ascii="宋体" w:hAnsi="宋体" w:hint="eastAsia"/>
          <w:sz w:val="24"/>
        </w:rPr>
        <w:t>3班组长</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A.</w:t>
      </w:r>
      <w:r w:rsidRPr="001A7BCC">
        <w:rPr>
          <w:rFonts w:ascii="宋体" w:hAnsi="宋体" w:hint="eastAsia"/>
          <w:sz w:val="24"/>
          <w:szCs w:val="24"/>
        </w:rPr>
        <w:t>严格遵守壳牌加油站的各项规定及各施工技术规范；</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B.</w:t>
      </w:r>
      <w:r w:rsidRPr="001A7BCC">
        <w:rPr>
          <w:rFonts w:ascii="宋体" w:hAnsi="宋体" w:hint="eastAsia"/>
          <w:sz w:val="24"/>
          <w:szCs w:val="24"/>
        </w:rPr>
        <w:t>搞好安全生产活动日，认真开好班前、班后安全生产会，并积极配合支持PH及安全员工作；</w:t>
      </w:r>
    </w:p>
    <w:p w:rsidR="001A7BCC" w:rsidRPr="001A7BCC" w:rsidRDefault="001A7BCC" w:rsidP="001A7BCC">
      <w:pPr>
        <w:spacing w:line="360" w:lineRule="auto"/>
        <w:ind w:firstLineChars="177" w:firstLine="425"/>
        <w:rPr>
          <w:rFonts w:ascii="宋体" w:hAnsi="宋体"/>
          <w:sz w:val="24"/>
          <w:szCs w:val="24"/>
        </w:rPr>
      </w:pPr>
      <w:r>
        <w:rPr>
          <w:rFonts w:ascii="宋体" w:hAnsi="宋体" w:hint="eastAsia"/>
          <w:sz w:val="24"/>
          <w:szCs w:val="24"/>
        </w:rPr>
        <w:t>C.</w:t>
      </w:r>
      <w:r w:rsidRPr="001A7BCC">
        <w:rPr>
          <w:rFonts w:ascii="宋体" w:hAnsi="宋体" w:hint="eastAsia"/>
          <w:sz w:val="24"/>
          <w:szCs w:val="24"/>
        </w:rPr>
        <w:t>对施工现场的所用设备，机具、防护用品及现场环境进行检查；</w:t>
      </w:r>
    </w:p>
    <w:p w:rsidR="001A7BCC" w:rsidRPr="009C606B" w:rsidRDefault="001A7BCC" w:rsidP="009C606B">
      <w:pPr>
        <w:spacing w:line="360" w:lineRule="auto"/>
        <w:ind w:firstLineChars="177" w:firstLine="425"/>
        <w:rPr>
          <w:rFonts w:ascii="宋体" w:hAnsi="宋体"/>
          <w:sz w:val="24"/>
          <w:szCs w:val="24"/>
        </w:rPr>
      </w:pPr>
      <w:r>
        <w:rPr>
          <w:rFonts w:ascii="宋体" w:hAnsi="宋体" w:hint="eastAsia"/>
          <w:sz w:val="24"/>
          <w:szCs w:val="24"/>
        </w:rPr>
        <w:t>D.</w:t>
      </w:r>
      <w:r w:rsidRPr="001A7BCC">
        <w:rPr>
          <w:rFonts w:ascii="宋体" w:hAnsi="宋体" w:hint="eastAsia"/>
          <w:sz w:val="24"/>
          <w:szCs w:val="24"/>
        </w:rPr>
        <w:t>在</w:t>
      </w:r>
      <w:r w:rsidRPr="009C606B">
        <w:rPr>
          <w:rFonts w:ascii="宋体" w:hAnsi="宋体" w:hint="eastAsia"/>
          <w:sz w:val="24"/>
          <w:szCs w:val="24"/>
        </w:rPr>
        <w:t>安排施工任务和组织施工生产时，要严格执行壳牌的HSSE制度，严格遵守各技术要求并对员工进行安全和技术交底，杜绝违章操作的现象</w:t>
      </w:r>
      <w:r w:rsidR="00AB0315" w:rsidRPr="009C606B">
        <w:rPr>
          <w:rFonts w:ascii="宋体" w:hAnsi="宋体" w:hint="eastAsia"/>
          <w:sz w:val="24"/>
          <w:szCs w:val="24"/>
        </w:rPr>
        <w:t>；</w:t>
      </w:r>
    </w:p>
    <w:p w:rsidR="001A7BCC" w:rsidRPr="009C606B" w:rsidRDefault="001A7BCC" w:rsidP="009C606B">
      <w:pPr>
        <w:spacing w:line="360" w:lineRule="auto"/>
        <w:ind w:firstLineChars="177" w:firstLine="425"/>
        <w:rPr>
          <w:rFonts w:ascii="宋体" w:hAnsi="宋体"/>
          <w:sz w:val="24"/>
          <w:szCs w:val="24"/>
        </w:rPr>
      </w:pPr>
      <w:r w:rsidRPr="009C606B">
        <w:rPr>
          <w:rFonts w:ascii="宋体" w:hAnsi="宋体" w:hint="eastAsia"/>
          <w:sz w:val="24"/>
          <w:szCs w:val="24"/>
        </w:rPr>
        <w:t>E.认真做好新工人和复工、转岗人员的岗位安全教育，安全评价，积极开展班组安全活动；</w:t>
      </w:r>
    </w:p>
    <w:p w:rsidR="001A7BCC" w:rsidRPr="009C606B" w:rsidRDefault="001A7BCC" w:rsidP="009C606B">
      <w:pPr>
        <w:spacing w:line="360" w:lineRule="auto"/>
        <w:ind w:firstLineChars="177" w:firstLine="425"/>
        <w:rPr>
          <w:rFonts w:ascii="宋体" w:hAnsi="宋体"/>
          <w:sz w:val="24"/>
          <w:szCs w:val="24"/>
        </w:rPr>
      </w:pPr>
      <w:r w:rsidRPr="009C606B">
        <w:rPr>
          <w:rFonts w:ascii="宋体" w:hAnsi="宋体" w:hint="eastAsia"/>
          <w:sz w:val="24"/>
          <w:szCs w:val="24"/>
        </w:rPr>
        <w:t>F.在壳牌油站的施工现场，发现工伤事故和未遂事故，保护好现场并及时上报，积极配合事故调查工作。</w:t>
      </w:r>
    </w:p>
    <w:bookmarkEnd w:id="6"/>
    <w:p w:rsidR="008C63C2" w:rsidRPr="009C606B" w:rsidRDefault="008C63C2" w:rsidP="009C606B">
      <w:pPr>
        <w:spacing w:line="360" w:lineRule="auto"/>
        <w:rPr>
          <w:rFonts w:ascii="宋体" w:hAnsi="宋体"/>
          <w:b/>
          <w:sz w:val="24"/>
          <w:szCs w:val="24"/>
        </w:rPr>
      </w:pPr>
      <w:r w:rsidRPr="009C606B">
        <w:rPr>
          <w:rFonts w:ascii="宋体" w:hAnsi="宋体" w:hint="eastAsia"/>
          <w:b/>
          <w:sz w:val="24"/>
          <w:szCs w:val="24"/>
        </w:rPr>
        <w:t>2.1.</w:t>
      </w:r>
      <w:r w:rsidR="00E257C6" w:rsidRPr="009C606B">
        <w:rPr>
          <w:rFonts w:ascii="宋体" w:hAnsi="宋体" w:hint="eastAsia"/>
          <w:b/>
          <w:sz w:val="24"/>
          <w:szCs w:val="24"/>
        </w:rPr>
        <w:t>7</w:t>
      </w:r>
      <w:r w:rsidRPr="009C606B">
        <w:rPr>
          <w:rFonts w:ascii="宋体" w:hAnsi="宋体" w:hint="eastAsia"/>
          <w:b/>
          <w:sz w:val="24"/>
          <w:szCs w:val="24"/>
        </w:rPr>
        <w:t>项目安全管理资源配置</w:t>
      </w:r>
    </w:p>
    <w:p w:rsidR="00D52022" w:rsidRPr="009C606B" w:rsidRDefault="00D52022" w:rsidP="009C606B">
      <w:pPr>
        <w:spacing w:line="360" w:lineRule="auto"/>
        <w:ind w:firstLineChars="196" w:firstLine="470"/>
        <w:rPr>
          <w:rFonts w:ascii="宋体" w:hAnsi="宋体"/>
          <w:sz w:val="24"/>
          <w:szCs w:val="24"/>
        </w:rPr>
      </w:pPr>
      <w:r w:rsidRPr="009C606B">
        <w:rPr>
          <w:rFonts w:ascii="宋体" w:hAnsi="宋体"/>
          <w:sz w:val="24"/>
          <w:szCs w:val="24"/>
        </w:rPr>
        <w:t>公司</w:t>
      </w:r>
      <w:r w:rsidR="00EC5ED6" w:rsidRPr="009C606B">
        <w:rPr>
          <w:rFonts w:ascii="宋体" w:hAnsi="宋体" w:hint="eastAsia"/>
          <w:sz w:val="24"/>
          <w:szCs w:val="24"/>
        </w:rPr>
        <w:t>管理层承诺</w:t>
      </w:r>
      <w:r w:rsidRPr="009C606B">
        <w:rPr>
          <w:rFonts w:ascii="宋体" w:hAnsi="宋体"/>
          <w:sz w:val="24"/>
          <w:szCs w:val="24"/>
        </w:rPr>
        <w:t>优先安排用于H</w:t>
      </w:r>
      <w:r w:rsidRPr="009C606B">
        <w:rPr>
          <w:rFonts w:ascii="宋体" w:hAnsi="宋体" w:hint="eastAsia"/>
          <w:sz w:val="24"/>
          <w:szCs w:val="24"/>
        </w:rPr>
        <w:t>S</w:t>
      </w:r>
      <w:r w:rsidRPr="009C606B">
        <w:rPr>
          <w:rFonts w:ascii="宋体" w:hAnsi="宋体"/>
          <w:sz w:val="24"/>
          <w:szCs w:val="24"/>
        </w:rPr>
        <w:t>SE管理方面的资金，确保H</w:t>
      </w:r>
      <w:r w:rsidRPr="009C606B">
        <w:rPr>
          <w:rFonts w:ascii="宋体" w:hAnsi="宋体" w:hint="eastAsia"/>
          <w:sz w:val="24"/>
          <w:szCs w:val="24"/>
        </w:rPr>
        <w:t>S</w:t>
      </w:r>
      <w:r w:rsidRPr="009C606B">
        <w:rPr>
          <w:rFonts w:ascii="宋体" w:hAnsi="宋体"/>
          <w:sz w:val="24"/>
          <w:szCs w:val="24"/>
        </w:rPr>
        <w:t>SE管理体系的有效运行。为HS</w:t>
      </w:r>
      <w:r w:rsidRPr="009C606B">
        <w:rPr>
          <w:rFonts w:ascii="宋体" w:hAnsi="宋体" w:hint="eastAsia"/>
          <w:sz w:val="24"/>
          <w:szCs w:val="24"/>
        </w:rPr>
        <w:t>S</w:t>
      </w:r>
      <w:r w:rsidRPr="009C606B">
        <w:rPr>
          <w:rFonts w:ascii="宋体" w:hAnsi="宋体"/>
          <w:sz w:val="24"/>
          <w:szCs w:val="24"/>
        </w:rPr>
        <w:t>E管理部门提供必要的检测仪器、防护用品、应急医疗用品、通信器材和交通工具等。</w:t>
      </w:r>
      <w:r w:rsidRPr="009C606B">
        <w:rPr>
          <w:rFonts w:ascii="宋体" w:hAnsi="宋体" w:hint="eastAsia"/>
          <w:sz w:val="24"/>
          <w:szCs w:val="24"/>
        </w:rPr>
        <w:t>切实做好一线的安全保障服务工作。</w:t>
      </w:r>
    </w:p>
    <w:p w:rsidR="00D52022" w:rsidRPr="009C606B" w:rsidRDefault="00EC5ED6" w:rsidP="009C606B">
      <w:pPr>
        <w:spacing w:line="360" w:lineRule="auto"/>
        <w:rPr>
          <w:rFonts w:ascii="宋体" w:hAnsi="宋体"/>
          <w:sz w:val="24"/>
          <w:szCs w:val="24"/>
        </w:rPr>
      </w:pPr>
      <w:r w:rsidRPr="009C606B">
        <w:rPr>
          <w:rFonts w:ascii="宋体" w:hAnsi="宋体" w:hint="eastAsia"/>
          <w:sz w:val="24"/>
          <w:szCs w:val="24"/>
        </w:rPr>
        <w:t>2.1.</w:t>
      </w:r>
      <w:r w:rsidR="00E257C6" w:rsidRPr="009C606B">
        <w:rPr>
          <w:rFonts w:ascii="宋体" w:hAnsi="宋体" w:hint="eastAsia"/>
          <w:sz w:val="24"/>
          <w:szCs w:val="24"/>
        </w:rPr>
        <w:t>7</w:t>
      </w:r>
      <w:r w:rsidRPr="009C606B">
        <w:rPr>
          <w:rFonts w:ascii="宋体" w:hAnsi="宋体" w:hint="eastAsia"/>
          <w:sz w:val="24"/>
          <w:szCs w:val="24"/>
        </w:rPr>
        <w:t>.1</w:t>
      </w:r>
      <w:r w:rsidR="00D52022" w:rsidRPr="009C606B">
        <w:rPr>
          <w:rFonts w:ascii="宋体" w:hAnsi="宋体" w:hint="eastAsia"/>
          <w:sz w:val="24"/>
          <w:szCs w:val="24"/>
        </w:rPr>
        <w:t>人力资源</w:t>
      </w:r>
    </w:p>
    <w:p w:rsidR="00D52022" w:rsidRPr="009C606B" w:rsidRDefault="00D52022" w:rsidP="009C606B">
      <w:pPr>
        <w:spacing w:line="360" w:lineRule="auto"/>
        <w:ind w:firstLineChars="550" w:firstLine="1320"/>
        <w:rPr>
          <w:rFonts w:ascii="宋体" w:hAnsi="宋体"/>
          <w:sz w:val="24"/>
          <w:szCs w:val="24"/>
        </w:rPr>
      </w:pPr>
      <w:r w:rsidRPr="009C606B">
        <w:rPr>
          <w:rFonts w:ascii="宋体" w:hAnsi="宋体" w:hint="eastAsia"/>
          <w:sz w:val="24"/>
          <w:szCs w:val="24"/>
        </w:rPr>
        <w:lastRenderedPageBreak/>
        <w:t>公司董事长：李军英</w:t>
      </w:r>
    </w:p>
    <w:p w:rsidR="00D52022" w:rsidRPr="009C606B" w:rsidRDefault="00EC5ED6" w:rsidP="009C606B">
      <w:pPr>
        <w:spacing w:line="360" w:lineRule="auto"/>
        <w:ind w:firstLineChars="550" w:firstLine="1320"/>
        <w:rPr>
          <w:rFonts w:ascii="宋体" w:hAnsi="宋体"/>
          <w:sz w:val="24"/>
          <w:szCs w:val="24"/>
        </w:rPr>
      </w:pPr>
      <w:r w:rsidRPr="009C606B">
        <w:rPr>
          <w:rFonts w:ascii="宋体" w:hAnsi="宋体" w:hint="eastAsia"/>
          <w:sz w:val="24"/>
          <w:szCs w:val="24"/>
        </w:rPr>
        <w:t>公司</w:t>
      </w:r>
      <w:r w:rsidR="00D52022" w:rsidRPr="009C606B">
        <w:rPr>
          <w:rFonts w:ascii="宋体" w:hAnsi="宋体" w:hint="eastAsia"/>
          <w:sz w:val="24"/>
          <w:szCs w:val="24"/>
        </w:rPr>
        <w:t>安全总监：明德振</w:t>
      </w:r>
    </w:p>
    <w:p w:rsidR="00D52022" w:rsidRPr="009C606B" w:rsidRDefault="00D52022" w:rsidP="009C606B">
      <w:pPr>
        <w:spacing w:line="360" w:lineRule="auto"/>
        <w:ind w:firstLineChars="550" w:firstLine="1320"/>
        <w:rPr>
          <w:rFonts w:ascii="宋体" w:hAnsi="宋体"/>
          <w:sz w:val="24"/>
          <w:szCs w:val="24"/>
        </w:rPr>
      </w:pPr>
      <w:r w:rsidRPr="009C606B">
        <w:rPr>
          <w:rFonts w:ascii="宋体" w:hAnsi="宋体" w:hint="eastAsia"/>
          <w:sz w:val="24"/>
          <w:szCs w:val="24"/>
        </w:rPr>
        <w:t>壳牌项目经理：李秋生</w:t>
      </w:r>
    </w:p>
    <w:p w:rsidR="00D52022" w:rsidRPr="009C606B" w:rsidRDefault="00EC5ED6" w:rsidP="009C606B">
      <w:pPr>
        <w:spacing w:line="360" w:lineRule="auto"/>
        <w:ind w:firstLineChars="550" w:firstLine="1320"/>
        <w:rPr>
          <w:rFonts w:ascii="宋体" w:hAnsi="宋体"/>
          <w:sz w:val="24"/>
          <w:szCs w:val="24"/>
        </w:rPr>
      </w:pPr>
      <w:r w:rsidRPr="009C606B">
        <w:rPr>
          <w:rFonts w:ascii="宋体" w:hAnsi="宋体" w:hint="eastAsia"/>
          <w:sz w:val="24"/>
          <w:szCs w:val="24"/>
        </w:rPr>
        <w:t>EHS</w:t>
      </w:r>
      <w:r w:rsidR="00D52022" w:rsidRPr="009C606B">
        <w:rPr>
          <w:rFonts w:ascii="宋体" w:hAnsi="宋体" w:hint="eastAsia"/>
          <w:sz w:val="24"/>
          <w:szCs w:val="24"/>
        </w:rPr>
        <w:t>：张辉</w:t>
      </w:r>
      <w:r w:rsidRPr="009C606B">
        <w:rPr>
          <w:rFonts w:ascii="宋体" w:hAnsi="宋体" w:hint="eastAsia"/>
          <w:sz w:val="24"/>
          <w:szCs w:val="24"/>
        </w:rPr>
        <w:t>、石绪增</w:t>
      </w:r>
    </w:p>
    <w:p w:rsidR="00D52022" w:rsidRPr="009C606B" w:rsidRDefault="00EC5ED6" w:rsidP="009C606B">
      <w:pPr>
        <w:spacing w:line="360" w:lineRule="auto"/>
        <w:ind w:firstLineChars="550" w:firstLine="1320"/>
        <w:rPr>
          <w:rFonts w:ascii="宋体" w:hAnsi="宋体"/>
          <w:sz w:val="24"/>
          <w:szCs w:val="24"/>
        </w:rPr>
      </w:pPr>
      <w:r w:rsidRPr="009C606B">
        <w:rPr>
          <w:rFonts w:ascii="宋体" w:hAnsi="宋体" w:hint="eastAsia"/>
          <w:sz w:val="24"/>
          <w:szCs w:val="24"/>
        </w:rPr>
        <w:t>施工</w:t>
      </w:r>
      <w:r w:rsidR="00E257C6" w:rsidRPr="009C606B">
        <w:rPr>
          <w:rFonts w:ascii="宋体" w:hAnsi="宋体" w:hint="eastAsia"/>
          <w:sz w:val="24"/>
          <w:szCs w:val="24"/>
        </w:rPr>
        <w:t>作业班</w:t>
      </w:r>
      <w:r w:rsidRPr="009C606B">
        <w:rPr>
          <w:rFonts w:ascii="宋体" w:hAnsi="宋体" w:hint="eastAsia"/>
          <w:sz w:val="24"/>
          <w:szCs w:val="24"/>
        </w:rPr>
        <w:t>组长：靳涛、张景昌、刘文广、徐志峰</w:t>
      </w:r>
      <w:r w:rsidR="00D52022" w:rsidRPr="009C606B">
        <w:rPr>
          <w:rFonts w:ascii="宋体" w:hAnsi="宋体" w:hint="eastAsia"/>
          <w:sz w:val="24"/>
          <w:szCs w:val="24"/>
        </w:rPr>
        <w:t>等</w:t>
      </w:r>
    </w:p>
    <w:p w:rsidR="00EC5ED6" w:rsidRPr="009C606B" w:rsidRDefault="00EC5ED6" w:rsidP="009C606B">
      <w:pPr>
        <w:spacing w:line="360" w:lineRule="auto"/>
        <w:rPr>
          <w:rFonts w:ascii="宋体" w:hAnsi="宋体"/>
          <w:sz w:val="24"/>
          <w:szCs w:val="24"/>
        </w:rPr>
      </w:pPr>
      <w:r w:rsidRPr="009C606B">
        <w:rPr>
          <w:rFonts w:ascii="宋体" w:hAnsi="宋体" w:hint="eastAsia"/>
          <w:sz w:val="24"/>
          <w:szCs w:val="24"/>
        </w:rPr>
        <w:t>2.1.</w:t>
      </w:r>
      <w:r w:rsidR="00E257C6" w:rsidRPr="009C606B">
        <w:rPr>
          <w:rFonts w:ascii="宋体" w:hAnsi="宋体" w:hint="eastAsia"/>
          <w:sz w:val="24"/>
          <w:szCs w:val="24"/>
        </w:rPr>
        <w:t>7</w:t>
      </w:r>
      <w:r w:rsidRPr="009C606B">
        <w:rPr>
          <w:rFonts w:ascii="宋体" w:hAnsi="宋体" w:hint="eastAsia"/>
          <w:sz w:val="24"/>
          <w:szCs w:val="24"/>
        </w:rPr>
        <w:t>.2</w:t>
      </w:r>
      <w:r w:rsidR="00D52022" w:rsidRPr="009C606B">
        <w:rPr>
          <w:rFonts w:ascii="宋体" w:hAnsi="宋体" w:hint="eastAsia"/>
          <w:sz w:val="24"/>
          <w:szCs w:val="24"/>
        </w:rPr>
        <w:t>设备资源</w:t>
      </w:r>
    </w:p>
    <w:p w:rsidR="00D52022" w:rsidRPr="009C606B" w:rsidRDefault="00D52022" w:rsidP="009C606B">
      <w:pPr>
        <w:spacing w:line="360" w:lineRule="auto"/>
        <w:ind w:firstLineChars="200" w:firstLine="480"/>
        <w:rPr>
          <w:rFonts w:ascii="宋体" w:hAnsi="宋体"/>
          <w:sz w:val="24"/>
          <w:szCs w:val="24"/>
        </w:rPr>
      </w:pPr>
      <w:r w:rsidRPr="009C606B">
        <w:rPr>
          <w:rFonts w:ascii="宋体" w:hAnsi="宋体" w:hint="eastAsia"/>
          <w:sz w:val="24"/>
          <w:szCs w:val="24"/>
        </w:rPr>
        <w:t>公司壳牌油站项目部主要设备</w:t>
      </w:r>
      <w:r w:rsidR="00005D96">
        <w:rPr>
          <w:rFonts w:ascii="宋体" w:hAnsi="宋体" w:hint="eastAsia"/>
          <w:sz w:val="24"/>
          <w:szCs w:val="24"/>
        </w:rPr>
        <w:t>有</w:t>
      </w:r>
      <w:r w:rsidRPr="009C606B">
        <w:rPr>
          <w:rFonts w:ascii="宋体" w:hAnsi="宋体" w:hint="eastAsia"/>
          <w:sz w:val="24"/>
          <w:szCs w:val="24"/>
        </w:rPr>
        <w:t>：工作电脑5台，打印机，复印机，汽车8辆，急救箱8套，电焊机3套，切割机3套，厂家专用UPP热熔机2套，UPP割刀8套，UPP刮刀10套，厂家专用人井油盆真空测试仪1套，防爆工具5套，气体测试仪5套，测漏器检测仪1套，铝合金脚手架2套，电动升降平台1套，公司配有专用零配件厂库2个：小件仓库20平米，大件仓库60平米</w:t>
      </w:r>
      <w:r w:rsidR="00EC5ED6" w:rsidRPr="009C606B">
        <w:rPr>
          <w:rFonts w:ascii="宋体" w:hAnsi="宋体" w:hint="eastAsia"/>
          <w:sz w:val="24"/>
          <w:szCs w:val="24"/>
        </w:rPr>
        <w:t>，</w:t>
      </w:r>
      <w:r w:rsidRPr="009C606B">
        <w:rPr>
          <w:rFonts w:ascii="宋体" w:hAnsi="宋体" w:hint="eastAsia"/>
          <w:sz w:val="24"/>
          <w:szCs w:val="24"/>
        </w:rPr>
        <w:t>仓库内长期备有维修用配件及应急用配件，能够确保陕西区域壳牌油站的正常运营及新建站的设备应急</w:t>
      </w:r>
      <w:r w:rsidR="00005D96">
        <w:rPr>
          <w:rFonts w:ascii="宋体" w:hAnsi="宋体" w:hint="eastAsia"/>
          <w:sz w:val="24"/>
          <w:szCs w:val="24"/>
        </w:rPr>
        <w:t>，详见机械设备清单</w:t>
      </w:r>
      <w:r w:rsidRPr="009C606B">
        <w:rPr>
          <w:rFonts w:ascii="宋体" w:hAnsi="宋体" w:hint="eastAsia"/>
          <w:sz w:val="24"/>
          <w:szCs w:val="24"/>
        </w:rPr>
        <w:t>。</w:t>
      </w:r>
    </w:p>
    <w:p w:rsidR="00D52022" w:rsidRPr="009C606B" w:rsidRDefault="00E257C6" w:rsidP="009C606B">
      <w:pPr>
        <w:spacing w:line="360" w:lineRule="auto"/>
        <w:rPr>
          <w:rFonts w:ascii="宋体" w:hAnsi="宋体"/>
          <w:sz w:val="24"/>
          <w:szCs w:val="24"/>
        </w:rPr>
      </w:pPr>
      <w:r w:rsidRPr="009C606B">
        <w:rPr>
          <w:rFonts w:ascii="宋体" w:hAnsi="宋体" w:hint="eastAsia"/>
          <w:sz w:val="24"/>
          <w:szCs w:val="24"/>
        </w:rPr>
        <w:t>2.1.7.3</w:t>
      </w:r>
      <w:r w:rsidR="00D52022" w:rsidRPr="009C606B">
        <w:rPr>
          <w:rFonts w:ascii="宋体" w:hAnsi="宋体" w:hint="eastAsia"/>
          <w:sz w:val="24"/>
          <w:szCs w:val="24"/>
        </w:rPr>
        <w:t>培训及教育资源</w:t>
      </w:r>
    </w:p>
    <w:p w:rsidR="00D52022" w:rsidRPr="009C606B" w:rsidRDefault="00E257C6" w:rsidP="009C606B">
      <w:pPr>
        <w:spacing w:line="360" w:lineRule="auto"/>
        <w:ind w:firstLineChars="200" w:firstLine="480"/>
        <w:rPr>
          <w:rFonts w:ascii="宋体" w:hAnsi="宋体"/>
          <w:sz w:val="24"/>
          <w:szCs w:val="24"/>
        </w:rPr>
      </w:pPr>
      <w:r w:rsidRPr="009C606B">
        <w:rPr>
          <w:rFonts w:ascii="宋体" w:hAnsi="宋体" w:hint="eastAsia"/>
          <w:sz w:val="24"/>
          <w:szCs w:val="24"/>
        </w:rPr>
        <w:t>A.</w:t>
      </w:r>
      <w:r w:rsidR="00D52022" w:rsidRPr="009C606B">
        <w:rPr>
          <w:rFonts w:ascii="宋体" w:hAnsi="宋体" w:hint="eastAsia"/>
          <w:sz w:val="24"/>
          <w:szCs w:val="24"/>
        </w:rPr>
        <w:t>为了严格执行壳牌HSSE管理规定，公司对所有员工定期进行安全教育培训，并积极参加壳牌组织的各项培训，公司</w:t>
      </w:r>
      <w:r w:rsidR="00D52022" w:rsidRPr="009C606B">
        <w:rPr>
          <w:rFonts w:ascii="宋体" w:hAnsi="宋体" w:cs="宋体" w:hint="eastAsia"/>
          <w:bCs/>
          <w:sz w:val="24"/>
          <w:szCs w:val="24"/>
        </w:rPr>
        <w:t>专门配备了投影仪和音响，购买并制订了一些培训教育的教材，同时，根据员工需求，不定期参加或邀</w:t>
      </w:r>
      <w:r w:rsidR="00D52022" w:rsidRPr="009C606B">
        <w:rPr>
          <w:rFonts w:ascii="宋体" w:hAnsi="宋体" w:hint="eastAsia"/>
          <w:sz w:val="24"/>
          <w:szCs w:val="24"/>
        </w:rPr>
        <w:t>请设备厂家技术专家进行现场技术培训，指导，逐渐提高各项技术及整体管理水平。</w:t>
      </w:r>
      <w:r w:rsidR="00D52022" w:rsidRPr="009C606B">
        <w:rPr>
          <w:rFonts w:ascii="宋体" w:hAnsi="宋体"/>
          <w:b/>
          <w:sz w:val="24"/>
          <w:szCs w:val="24"/>
        </w:rPr>
        <w:t>    </w:t>
      </w:r>
    </w:p>
    <w:p w:rsidR="00E257C6" w:rsidRPr="009C606B" w:rsidRDefault="00E257C6" w:rsidP="009C606B">
      <w:pPr>
        <w:adjustRightInd w:val="0"/>
        <w:snapToGrid w:val="0"/>
        <w:spacing w:line="360" w:lineRule="auto"/>
        <w:ind w:firstLineChars="200" w:firstLine="480"/>
        <w:rPr>
          <w:rFonts w:ascii="宋体" w:hAnsi="宋体"/>
          <w:sz w:val="24"/>
          <w:szCs w:val="24"/>
        </w:rPr>
      </w:pPr>
      <w:r w:rsidRPr="009C606B">
        <w:rPr>
          <w:rFonts w:ascii="宋体" w:hAnsi="宋体" w:hint="eastAsia"/>
          <w:sz w:val="24"/>
          <w:szCs w:val="24"/>
        </w:rPr>
        <w:t>B.</w:t>
      </w:r>
      <w:r w:rsidR="00D52022" w:rsidRPr="009C606B">
        <w:rPr>
          <w:rFonts w:ascii="宋体" w:hAnsi="宋体"/>
          <w:sz w:val="24"/>
          <w:szCs w:val="24"/>
        </w:rPr>
        <w:t>公司对</w:t>
      </w:r>
      <w:r w:rsidR="00D52022" w:rsidRPr="009C606B">
        <w:rPr>
          <w:rFonts w:ascii="宋体" w:hAnsi="宋体" w:hint="eastAsia"/>
          <w:sz w:val="24"/>
          <w:szCs w:val="24"/>
        </w:rPr>
        <w:t>壳牌加油站各项目的</w:t>
      </w:r>
      <w:r w:rsidR="00D52022" w:rsidRPr="009C606B">
        <w:rPr>
          <w:rFonts w:ascii="宋体" w:hAnsi="宋体"/>
          <w:sz w:val="24"/>
          <w:szCs w:val="24"/>
        </w:rPr>
        <w:t>岗位人员认真选拔，确认其称职程度，进行</w:t>
      </w:r>
      <w:r w:rsidR="00D52022" w:rsidRPr="009C606B">
        <w:rPr>
          <w:rFonts w:ascii="宋体" w:hAnsi="宋体" w:hint="eastAsia"/>
          <w:sz w:val="24"/>
          <w:szCs w:val="24"/>
        </w:rPr>
        <w:t>壳牌HSSE的安全</w:t>
      </w:r>
      <w:r w:rsidR="00D52022" w:rsidRPr="009C606B">
        <w:rPr>
          <w:rFonts w:ascii="宋体" w:hAnsi="宋体"/>
          <w:sz w:val="24"/>
          <w:szCs w:val="24"/>
        </w:rPr>
        <w:t>系统培训</w:t>
      </w:r>
      <w:r w:rsidR="00D52022" w:rsidRPr="009C606B">
        <w:rPr>
          <w:rFonts w:ascii="宋体" w:hAnsi="宋体" w:hint="eastAsia"/>
          <w:sz w:val="24"/>
          <w:szCs w:val="24"/>
        </w:rPr>
        <w:t>，PTW文件培训。</w:t>
      </w:r>
      <w:r w:rsidR="00D52022" w:rsidRPr="009C606B">
        <w:rPr>
          <w:rFonts w:ascii="宋体" w:hAnsi="宋体"/>
          <w:sz w:val="24"/>
          <w:szCs w:val="24"/>
        </w:rPr>
        <w:t>并建立</w:t>
      </w:r>
      <w:r w:rsidR="00D52022" w:rsidRPr="009C606B">
        <w:rPr>
          <w:rFonts w:ascii="宋体" w:hAnsi="宋体" w:hint="eastAsia"/>
          <w:sz w:val="24"/>
          <w:szCs w:val="24"/>
        </w:rPr>
        <w:t>了</w:t>
      </w:r>
      <w:r w:rsidR="00D52022" w:rsidRPr="009C606B">
        <w:rPr>
          <w:rFonts w:ascii="宋体" w:hAnsi="宋体"/>
          <w:sz w:val="24"/>
          <w:szCs w:val="24"/>
        </w:rPr>
        <w:t>对其技能和能力进行评估的程序。</w:t>
      </w:r>
      <w:r w:rsidR="00D52022" w:rsidRPr="009C606B">
        <w:rPr>
          <w:rFonts w:ascii="宋体" w:hAnsi="宋体" w:hint="eastAsia"/>
          <w:sz w:val="24"/>
          <w:szCs w:val="24"/>
        </w:rPr>
        <w:t>理论考试合格后，再进行3-6个月的工地现场实习，全面掌握壳牌的各项规定及HSSE安全管理体系，达到能独立协调及完成壳牌加油站的各项工作。</w:t>
      </w:r>
    </w:p>
    <w:p w:rsidR="00E257C6" w:rsidRPr="009C606B" w:rsidRDefault="00E257C6" w:rsidP="009C606B">
      <w:pPr>
        <w:adjustRightInd w:val="0"/>
        <w:snapToGrid w:val="0"/>
        <w:spacing w:line="360" w:lineRule="auto"/>
        <w:ind w:firstLineChars="200" w:firstLine="480"/>
        <w:rPr>
          <w:rFonts w:ascii="宋体" w:hAnsi="宋体"/>
          <w:sz w:val="24"/>
          <w:szCs w:val="24"/>
        </w:rPr>
      </w:pPr>
      <w:r w:rsidRPr="009C606B">
        <w:rPr>
          <w:rFonts w:ascii="宋体" w:hAnsi="宋体" w:cs="宋体" w:hint="eastAsia"/>
          <w:sz w:val="24"/>
          <w:szCs w:val="24"/>
        </w:rPr>
        <w:t>C.</w:t>
      </w:r>
      <w:r w:rsidR="00D52022" w:rsidRPr="009C606B">
        <w:rPr>
          <w:rFonts w:ascii="宋体" w:hAnsi="宋体" w:cs="宋体" w:hint="eastAsia"/>
          <w:sz w:val="24"/>
          <w:szCs w:val="24"/>
        </w:rPr>
        <w:t>能力的培养</w:t>
      </w:r>
      <w:r w:rsidRPr="009C606B">
        <w:rPr>
          <w:rFonts w:ascii="宋体" w:hAnsi="宋体" w:cs="宋体" w:hint="eastAsia"/>
          <w:sz w:val="24"/>
          <w:szCs w:val="24"/>
        </w:rPr>
        <w:t>、评价</w:t>
      </w:r>
    </w:p>
    <w:p w:rsidR="00E257C6" w:rsidRPr="009C606B" w:rsidRDefault="00D52022" w:rsidP="009C606B">
      <w:pPr>
        <w:adjustRightInd w:val="0"/>
        <w:snapToGrid w:val="0"/>
        <w:spacing w:line="360" w:lineRule="auto"/>
        <w:ind w:firstLineChars="200" w:firstLine="480"/>
        <w:rPr>
          <w:rFonts w:ascii="宋体" w:hAnsi="宋体"/>
          <w:sz w:val="24"/>
          <w:szCs w:val="24"/>
        </w:rPr>
      </w:pPr>
      <w:r w:rsidRPr="009C606B">
        <w:rPr>
          <w:rFonts w:ascii="宋体" w:hAnsi="宋体" w:cs="宋体" w:hint="eastAsia"/>
          <w:bCs/>
          <w:sz w:val="24"/>
          <w:szCs w:val="24"/>
        </w:rPr>
        <w:t>能力评价的范围：各级管理人员，各施工组成员，特殊工种及所有承担体系职责的人员具备相应的能力。</w:t>
      </w:r>
    </w:p>
    <w:p w:rsidR="00E257C6" w:rsidRPr="009C606B" w:rsidRDefault="00D52022" w:rsidP="009C606B">
      <w:pPr>
        <w:adjustRightInd w:val="0"/>
        <w:snapToGrid w:val="0"/>
        <w:spacing w:line="360" w:lineRule="auto"/>
        <w:ind w:firstLineChars="200" w:firstLine="480"/>
        <w:rPr>
          <w:rFonts w:ascii="宋体" w:hAnsi="宋体"/>
          <w:sz w:val="24"/>
          <w:szCs w:val="24"/>
        </w:rPr>
      </w:pPr>
      <w:r w:rsidRPr="009C606B">
        <w:rPr>
          <w:rFonts w:ascii="宋体" w:hAnsi="宋体" w:cs="宋体" w:hint="eastAsia"/>
          <w:bCs/>
          <w:sz w:val="24"/>
          <w:szCs w:val="24"/>
        </w:rPr>
        <w:t xml:space="preserve">评价计划：书面评价、座谈、相关业务知识考核。    </w:t>
      </w:r>
    </w:p>
    <w:p w:rsidR="00E257C6" w:rsidRPr="009C606B" w:rsidRDefault="00D52022" w:rsidP="009C606B">
      <w:pPr>
        <w:adjustRightInd w:val="0"/>
        <w:snapToGrid w:val="0"/>
        <w:spacing w:line="360" w:lineRule="auto"/>
        <w:ind w:firstLineChars="200" w:firstLine="480"/>
        <w:rPr>
          <w:rFonts w:ascii="宋体" w:hAnsi="宋体"/>
          <w:sz w:val="24"/>
          <w:szCs w:val="24"/>
        </w:rPr>
      </w:pPr>
      <w:r w:rsidRPr="009C606B">
        <w:rPr>
          <w:rFonts w:ascii="宋体" w:hAnsi="宋体" w:cs="宋体" w:hint="eastAsia"/>
          <w:bCs/>
          <w:sz w:val="24"/>
          <w:szCs w:val="24"/>
        </w:rPr>
        <w:t xml:space="preserve">评价组织及人员：总公司安全管理人员及项目经理。    </w:t>
      </w:r>
    </w:p>
    <w:p w:rsidR="00E257C6" w:rsidRPr="009C606B" w:rsidRDefault="00D52022" w:rsidP="009C606B">
      <w:pPr>
        <w:adjustRightInd w:val="0"/>
        <w:snapToGrid w:val="0"/>
        <w:spacing w:line="360" w:lineRule="auto"/>
        <w:ind w:firstLineChars="200" w:firstLine="480"/>
        <w:rPr>
          <w:rFonts w:ascii="宋体" w:hAnsi="宋体"/>
          <w:sz w:val="24"/>
          <w:szCs w:val="24"/>
        </w:rPr>
      </w:pPr>
      <w:r w:rsidRPr="009C606B">
        <w:rPr>
          <w:rFonts w:ascii="宋体" w:hAnsi="宋体" w:cs="宋体" w:hint="eastAsia"/>
          <w:bCs/>
          <w:sz w:val="24"/>
          <w:szCs w:val="24"/>
        </w:rPr>
        <w:t xml:space="preserve">评价标准：熟练掌握壳牌HSSE安全管理规定及PTW系统资料，以及本岗位应具备的相应能力。   </w:t>
      </w:r>
    </w:p>
    <w:p w:rsidR="00E257C6" w:rsidRPr="009C606B" w:rsidRDefault="00D52022" w:rsidP="009C606B">
      <w:pPr>
        <w:adjustRightInd w:val="0"/>
        <w:snapToGrid w:val="0"/>
        <w:spacing w:line="360" w:lineRule="auto"/>
        <w:ind w:firstLineChars="200" w:firstLine="480"/>
        <w:rPr>
          <w:rFonts w:ascii="宋体" w:hAnsi="宋体"/>
          <w:sz w:val="24"/>
          <w:szCs w:val="24"/>
        </w:rPr>
      </w:pPr>
      <w:r w:rsidRPr="009C606B">
        <w:rPr>
          <w:rFonts w:ascii="宋体" w:hAnsi="宋体" w:cs="宋体" w:hint="eastAsia"/>
          <w:bCs/>
          <w:sz w:val="24"/>
          <w:szCs w:val="24"/>
        </w:rPr>
        <w:t xml:space="preserve">定期评价：每月评价一次   </w:t>
      </w:r>
    </w:p>
    <w:p w:rsidR="00D52022" w:rsidRPr="009C606B" w:rsidRDefault="00E257C6" w:rsidP="009C606B">
      <w:pPr>
        <w:adjustRightInd w:val="0"/>
        <w:snapToGrid w:val="0"/>
        <w:spacing w:line="360" w:lineRule="auto"/>
        <w:ind w:firstLineChars="200" w:firstLine="480"/>
        <w:rPr>
          <w:rFonts w:ascii="宋体" w:hAnsi="宋体"/>
          <w:sz w:val="24"/>
          <w:szCs w:val="24"/>
        </w:rPr>
      </w:pPr>
      <w:r w:rsidRPr="009C606B">
        <w:rPr>
          <w:rFonts w:ascii="宋体" w:hAnsi="宋体" w:hint="eastAsia"/>
          <w:sz w:val="24"/>
          <w:szCs w:val="24"/>
        </w:rPr>
        <w:t>D.</w:t>
      </w:r>
      <w:r w:rsidR="00D52022" w:rsidRPr="009C606B">
        <w:rPr>
          <w:rFonts w:ascii="宋体" w:hAnsi="宋体" w:cs="宋体" w:hint="eastAsia"/>
          <w:bCs/>
          <w:sz w:val="24"/>
          <w:szCs w:val="24"/>
        </w:rPr>
        <w:t>参与公司业务活动的员工必须具备以下能力：</w:t>
      </w:r>
    </w:p>
    <w:p w:rsidR="00D52022" w:rsidRPr="009C606B" w:rsidRDefault="00D52022" w:rsidP="009C606B">
      <w:pPr>
        <w:spacing w:line="360" w:lineRule="auto"/>
        <w:ind w:firstLineChars="200" w:firstLine="480"/>
        <w:rPr>
          <w:rFonts w:ascii="宋体" w:hAnsi="宋体" w:cs="宋体"/>
          <w:bCs/>
          <w:sz w:val="24"/>
          <w:szCs w:val="24"/>
        </w:rPr>
      </w:pPr>
      <w:r w:rsidRPr="009C606B">
        <w:rPr>
          <w:rFonts w:ascii="宋体" w:hAnsi="宋体" w:cs="宋体" w:hint="eastAsia"/>
          <w:bCs/>
          <w:sz w:val="24"/>
          <w:szCs w:val="24"/>
        </w:rPr>
        <w:lastRenderedPageBreak/>
        <w:t>1）适应所从事工作的身体能力；</w:t>
      </w:r>
    </w:p>
    <w:p w:rsidR="00D52022" w:rsidRPr="009C606B" w:rsidRDefault="00D52022" w:rsidP="009C606B">
      <w:pPr>
        <w:spacing w:line="360" w:lineRule="auto"/>
        <w:ind w:firstLineChars="200" w:firstLine="480"/>
        <w:rPr>
          <w:rFonts w:ascii="宋体" w:hAnsi="宋体" w:cs="宋体"/>
          <w:bCs/>
          <w:sz w:val="24"/>
          <w:szCs w:val="24"/>
        </w:rPr>
      </w:pPr>
      <w:r w:rsidRPr="009C606B">
        <w:rPr>
          <w:rFonts w:ascii="宋体" w:hAnsi="宋体" w:cs="宋体" w:hint="eastAsia"/>
          <w:bCs/>
          <w:sz w:val="24"/>
          <w:szCs w:val="24"/>
        </w:rPr>
        <w:t>2）胜任所从事工作的业务能力；</w:t>
      </w:r>
    </w:p>
    <w:p w:rsidR="00D52022" w:rsidRPr="009C606B" w:rsidRDefault="00D52022" w:rsidP="009C606B">
      <w:pPr>
        <w:spacing w:line="360" w:lineRule="auto"/>
        <w:ind w:firstLineChars="200" w:firstLine="480"/>
        <w:rPr>
          <w:rFonts w:ascii="宋体" w:hAnsi="宋体" w:cs="宋体"/>
          <w:bCs/>
          <w:sz w:val="24"/>
          <w:szCs w:val="24"/>
        </w:rPr>
      </w:pPr>
      <w:r w:rsidRPr="009C606B">
        <w:rPr>
          <w:rFonts w:ascii="宋体" w:hAnsi="宋体" w:cs="宋体" w:hint="eastAsia"/>
          <w:bCs/>
          <w:sz w:val="24"/>
          <w:szCs w:val="24"/>
        </w:rPr>
        <w:t>3）事故预防能力；</w:t>
      </w:r>
    </w:p>
    <w:p w:rsidR="00E257C6" w:rsidRPr="009C606B" w:rsidRDefault="00D52022" w:rsidP="009C606B">
      <w:pPr>
        <w:spacing w:line="360" w:lineRule="auto"/>
        <w:ind w:firstLineChars="200" w:firstLine="480"/>
        <w:rPr>
          <w:rFonts w:ascii="宋体" w:hAnsi="宋体" w:cs="宋体"/>
          <w:bCs/>
          <w:sz w:val="24"/>
          <w:szCs w:val="24"/>
        </w:rPr>
      </w:pPr>
      <w:r w:rsidRPr="009C606B">
        <w:rPr>
          <w:rFonts w:ascii="宋体" w:hAnsi="宋体" w:cs="宋体" w:hint="eastAsia"/>
          <w:bCs/>
          <w:sz w:val="24"/>
          <w:szCs w:val="24"/>
        </w:rPr>
        <w:t>4）紧急情况下的应急能力（应急处理、自救互救和避险能力）</w:t>
      </w:r>
    </w:p>
    <w:p w:rsidR="00D52022" w:rsidRPr="009C606B" w:rsidRDefault="00E257C6" w:rsidP="009C606B">
      <w:pPr>
        <w:spacing w:line="360" w:lineRule="auto"/>
        <w:ind w:firstLineChars="200" w:firstLine="480"/>
        <w:rPr>
          <w:rFonts w:ascii="宋体" w:hAnsi="宋体" w:cs="宋体"/>
          <w:bCs/>
          <w:sz w:val="24"/>
          <w:szCs w:val="24"/>
        </w:rPr>
      </w:pPr>
      <w:r w:rsidRPr="009C606B">
        <w:rPr>
          <w:rFonts w:ascii="宋体" w:hAnsi="宋体" w:cs="宋体" w:hint="eastAsia"/>
          <w:sz w:val="24"/>
          <w:szCs w:val="24"/>
        </w:rPr>
        <w:t>E.</w:t>
      </w:r>
      <w:r w:rsidR="00D52022" w:rsidRPr="009C606B">
        <w:rPr>
          <w:rFonts w:ascii="宋体" w:hAnsi="宋体" w:cs="宋体" w:hint="eastAsia"/>
          <w:sz w:val="24"/>
          <w:szCs w:val="24"/>
        </w:rPr>
        <w:t>能力的提高培训</w:t>
      </w:r>
    </w:p>
    <w:p w:rsidR="00D52022" w:rsidRPr="009C606B" w:rsidRDefault="00D52022" w:rsidP="009C606B">
      <w:pPr>
        <w:spacing w:line="360" w:lineRule="auto"/>
        <w:ind w:firstLineChars="200" w:firstLine="480"/>
        <w:rPr>
          <w:rFonts w:ascii="宋体" w:hAnsi="宋体" w:cs="宋体"/>
          <w:bCs/>
          <w:sz w:val="24"/>
          <w:szCs w:val="24"/>
        </w:rPr>
      </w:pPr>
      <w:r w:rsidRPr="009C606B">
        <w:rPr>
          <w:rFonts w:ascii="宋体" w:hAnsi="宋体" w:cs="宋体" w:hint="eastAsia"/>
          <w:bCs/>
          <w:sz w:val="24"/>
          <w:szCs w:val="24"/>
        </w:rPr>
        <w:t>1</w:t>
      </w:r>
      <w:r w:rsidR="00E257C6" w:rsidRPr="009C606B">
        <w:rPr>
          <w:rFonts w:ascii="宋体" w:hAnsi="宋体" w:cs="宋体" w:hint="eastAsia"/>
          <w:bCs/>
          <w:sz w:val="24"/>
          <w:szCs w:val="24"/>
        </w:rPr>
        <w:t xml:space="preserve">) </w:t>
      </w:r>
      <w:r w:rsidRPr="009C606B">
        <w:rPr>
          <w:rFonts w:ascii="宋体" w:hAnsi="宋体" w:cs="宋体" w:hint="eastAsia"/>
          <w:bCs/>
          <w:sz w:val="24"/>
          <w:szCs w:val="24"/>
        </w:rPr>
        <w:t>根据公司计划及员工的需求，以及新员工的入职，提供培训。</w:t>
      </w:r>
    </w:p>
    <w:p w:rsidR="00D52022" w:rsidRPr="009C606B" w:rsidRDefault="00E257C6" w:rsidP="009C606B">
      <w:pPr>
        <w:spacing w:line="360" w:lineRule="auto"/>
        <w:ind w:firstLineChars="200" w:firstLine="480"/>
        <w:rPr>
          <w:rFonts w:ascii="宋体" w:hAnsi="宋体" w:cs="宋体"/>
          <w:bCs/>
          <w:sz w:val="24"/>
          <w:szCs w:val="24"/>
        </w:rPr>
      </w:pPr>
      <w:r w:rsidRPr="009C606B">
        <w:rPr>
          <w:rFonts w:ascii="宋体" w:hAnsi="宋体" w:cs="宋体" w:hint="eastAsia"/>
          <w:bCs/>
          <w:sz w:val="24"/>
          <w:szCs w:val="24"/>
        </w:rPr>
        <w:t>2）</w:t>
      </w:r>
      <w:r w:rsidR="00D52022" w:rsidRPr="009C606B">
        <w:rPr>
          <w:rFonts w:ascii="宋体" w:hAnsi="宋体" w:cs="宋体" w:hint="eastAsia"/>
          <w:bCs/>
          <w:sz w:val="24"/>
          <w:szCs w:val="24"/>
        </w:rPr>
        <w:t>培训内容：理论培训、实际操作培训。</w:t>
      </w:r>
    </w:p>
    <w:p w:rsidR="00D52022" w:rsidRPr="009C606B" w:rsidRDefault="00E257C6" w:rsidP="009C606B">
      <w:pPr>
        <w:spacing w:line="360" w:lineRule="auto"/>
        <w:ind w:firstLineChars="200" w:firstLine="480"/>
        <w:rPr>
          <w:rFonts w:ascii="宋体" w:hAnsi="宋体" w:cs="宋体"/>
          <w:bCs/>
          <w:sz w:val="24"/>
          <w:szCs w:val="24"/>
        </w:rPr>
      </w:pPr>
      <w:r w:rsidRPr="009C606B">
        <w:rPr>
          <w:rFonts w:ascii="宋体" w:hAnsi="宋体" w:cs="宋体" w:hint="eastAsia"/>
          <w:bCs/>
          <w:sz w:val="24"/>
          <w:szCs w:val="24"/>
        </w:rPr>
        <w:t>3）</w:t>
      </w:r>
      <w:r w:rsidR="00D52022" w:rsidRPr="009C606B">
        <w:rPr>
          <w:rFonts w:ascii="宋体" w:hAnsi="宋体" w:cs="宋体" w:hint="eastAsia"/>
          <w:bCs/>
          <w:sz w:val="24"/>
          <w:szCs w:val="24"/>
        </w:rPr>
        <w:t xml:space="preserve">培训范围：承担主要活动和任务的员工。   </w:t>
      </w:r>
    </w:p>
    <w:p w:rsidR="00E257C6" w:rsidRPr="009C606B" w:rsidRDefault="00E257C6" w:rsidP="009C606B">
      <w:pPr>
        <w:spacing w:line="360" w:lineRule="auto"/>
        <w:ind w:firstLineChars="200" w:firstLine="480"/>
        <w:rPr>
          <w:rFonts w:ascii="宋体" w:hAnsi="宋体" w:cs="宋体"/>
          <w:bCs/>
          <w:sz w:val="24"/>
          <w:szCs w:val="24"/>
        </w:rPr>
      </w:pPr>
      <w:r w:rsidRPr="009C606B">
        <w:rPr>
          <w:rFonts w:ascii="宋体" w:hAnsi="宋体" w:cs="宋体" w:hint="eastAsia"/>
          <w:bCs/>
          <w:sz w:val="24"/>
          <w:szCs w:val="24"/>
        </w:rPr>
        <w:t>4）</w:t>
      </w:r>
      <w:r w:rsidR="00D52022" w:rsidRPr="009C606B">
        <w:rPr>
          <w:rFonts w:ascii="宋体" w:hAnsi="宋体" w:cs="宋体" w:hint="eastAsia"/>
          <w:bCs/>
          <w:sz w:val="24"/>
          <w:szCs w:val="24"/>
        </w:rPr>
        <w:t>常规</w:t>
      </w:r>
      <w:r w:rsidRPr="009C606B">
        <w:rPr>
          <w:rFonts w:ascii="宋体" w:hAnsi="宋体" w:cs="宋体" w:hint="eastAsia"/>
          <w:bCs/>
          <w:sz w:val="24"/>
          <w:szCs w:val="24"/>
        </w:rPr>
        <w:t>培训：三级教育、特殊工种上岗和换证、风险管理人员上岗和能力培训</w:t>
      </w:r>
      <w:r w:rsidR="00D52022" w:rsidRPr="009C606B">
        <w:rPr>
          <w:rFonts w:ascii="宋体" w:hAnsi="宋体" w:cs="宋体" w:hint="eastAsia"/>
          <w:bCs/>
          <w:sz w:val="24"/>
          <w:szCs w:val="24"/>
        </w:rPr>
        <w:t xml:space="preserve">。   </w:t>
      </w:r>
    </w:p>
    <w:p w:rsidR="00D52022" w:rsidRPr="009C606B" w:rsidRDefault="00E257C6" w:rsidP="009C606B">
      <w:pPr>
        <w:spacing w:line="360" w:lineRule="auto"/>
        <w:ind w:firstLineChars="200" w:firstLine="480"/>
        <w:rPr>
          <w:rFonts w:ascii="宋体" w:hAnsi="宋体" w:cs="宋体"/>
          <w:bCs/>
          <w:sz w:val="24"/>
          <w:szCs w:val="24"/>
        </w:rPr>
      </w:pPr>
      <w:r w:rsidRPr="009C606B">
        <w:rPr>
          <w:rFonts w:ascii="宋体" w:hAnsi="宋体" w:cs="宋体" w:hint="eastAsia"/>
          <w:bCs/>
          <w:sz w:val="24"/>
          <w:szCs w:val="24"/>
        </w:rPr>
        <w:t>5）</w:t>
      </w:r>
      <w:r w:rsidR="00D52022" w:rsidRPr="009C606B">
        <w:rPr>
          <w:rFonts w:ascii="宋体" w:hAnsi="宋体" w:cs="宋体" w:hint="eastAsia"/>
          <w:bCs/>
          <w:sz w:val="24"/>
          <w:szCs w:val="24"/>
        </w:rPr>
        <w:t>非常规培训：特殊作业、各种突发事故的应急、变更处理。</w:t>
      </w:r>
    </w:p>
    <w:p w:rsidR="00D52022" w:rsidRPr="009C606B" w:rsidRDefault="009E6D0C" w:rsidP="009C606B">
      <w:pPr>
        <w:spacing w:line="360" w:lineRule="auto"/>
        <w:ind w:firstLineChars="200" w:firstLine="480"/>
        <w:rPr>
          <w:rFonts w:ascii="宋体" w:hAnsi="宋体" w:cs="宋体"/>
          <w:bCs/>
          <w:sz w:val="24"/>
          <w:szCs w:val="24"/>
        </w:rPr>
      </w:pPr>
      <w:r w:rsidRPr="009C606B">
        <w:rPr>
          <w:rFonts w:ascii="宋体" w:hAnsi="宋体" w:cs="宋体" w:hint="eastAsia"/>
          <w:bCs/>
          <w:sz w:val="24"/>
          <w:szCs w:val="24"/>
        </w:rPr>
        <w:t>F</w:t>
      </w:r>
      <w:r w:rsidR="00D52022" w:rsidRPr="009C606B">
        <w:rPr>
          <w:rFonts w:ascii="宋体" w:hAnsi="宋体" w:cs="宋体" w:hint="eastAsia"/>
          <w:bCs/>
          <w:sz w:val="24"/>
          <w:szCs w:val="24"/>
        </w:rPr>
        <w:t>.培训有计划，培训目的明确。</w:t>
      </w:r>
    </w:p>
    <w:p w:rsidR="00D52022" w:rsidRPr="009C606B" w:rsidRDefault="009E6D0C" w:rsidP="009C606B">
      <w:pPr>
        <w:spacing w:line="360" w:lineRule="auto"/>
        <w:ind w:firstLineChars="200" w:firstLine="480"/>
        <w:rPr>
          <w:rFonts w:ascii="宋体" w:hAnsi="宋体" w:cs="宋体"/>
          <w:bCs/>
          <w:sz w:val="24"/>
          <w:szCs w:val="24"/>
        </w:rPr>
      </w:pPr>
      <w:r w:rsidRPr="009C606B">
        <w:rPr>
          <w:rFonts w:ascii="宋体" w:hAnsi="宋体" w:cs="宋体" w:hint="eastAsia"/>
          <w:bCs/>
          <w:sz w:val="24"/>
          <w:szCs w:val="24"/>
        </w:rPr>
        <w:t>G</w:t>
      </w:r>
      <w:r w:rsidR="00D52022" w:rsidRPr="009C606B">
        <w:rPr>
          <w:rFonts w:ascii="宋体" w:hAnsi="宋体" w:cs="宋体" w:hint="eastAsia"/>
          <w:bCs/>
          <w:sz w:val="24"/>
          <w:szCs w:val="24"/>
        </w:rPr>
        <w:t>.培训记录应保存。</w:t>
      </w:r>
    </w:p>
    <w:p w:rsidR="00D52022" w:rsidRPr="009C606B" w:rsidRDefault="009E6D0C" w:rsidP="009C606B">
      <w:pPr>
        <w:spacing w:line="360" w:lineRule="auto"/>
        <w:ind w:firstLineChars="200" w:firstLine="480"/>
        <w:rPr>
          <w:rFonts w:ascii="宋体" w:hAnsi="宋体" w:cs="宋体"/>
          <w:bCs/>
          <w:sz w:val="24"/>
          <w:szCs w:val="24"/>
        </w:rPr>
      </w:pPr>
      <w:r w:rsidRPr="009C606B">
        <w:rPr>
          <w:rFonts w:ascii="宋体" w:hAnsi="宋体" w:cs="宋体" w:hint="eastAsia"/>
          <w:bCs/>
          <w:sz w:val="24"/>
          <w:szCs w:val="24"/>
        </w:rPr>
        <w:t>H</w:t>
      </w:r>
      <w:r w:rsidR="00D52022" w:rsidRPr="009C606B">
        <w:rPr>
          <w:rFonts w:ascii="宋体" w:hAnsi="宋体" w:cs="宋体" w:hint="eastAsia"/>
          <w:bCs/>
          <w:sz w:val="24"/>
          <w:szCs w:val="24"/>
        </w:rPr>
        <w:t>.培训效果监督、考核、改进。</w:t>
      </w:r>
    </w:p>
    <w:p w:rsidR="00D52022" w:rsidRPr="009C606B" w:rsidRDefault="00D52022" w:rsidP="009C606B">
      <w:pPr>
        <w:spacing w:line="360" w:lineRule="auto"/>
        <w:ind w:firstLineChars="200" w:firstLine="480"/>
        <w:rPr>
          <w:rFonts w:ascii="宋体" w:hAnsi="宋体" w:cs="宋体"/>
          <w:b/>
          <w:sz w:val="24"/>
          <w:szCs w:val="24"/>
        </w:rPr>
      </w:pPr>
      <w:r w:rsidRPr="009C606B">
        <w:rPr>
          <w:rFonts w:ascii="宋体" w:hAnsi="宋体" w:cs="宋体" w:hint="eastAsia"/>
          <w:bCs/>
          <w:sz w:val="24"/>
          <w:szCs w:val="24"/>
        </w:rPr>
        <w:t>公司各项目部应对其员工进行相关培训（业务、HSSE相关知识），确保员工能力满足HSSE管理要求；对员工的“HSSE能力”要定期进行评估，风险高的岗位要重点评价，确保上岗员工达到“HSSE能力”要求，达不到要求的员工不准上岗</w:t>
      </w:r>
      <w:r w:rsidRPr="009C606B">
        <w:rPr>
          <w:rFonts w:ascii="宋体" w:hAnsi="宋体" w:cs="宋体" w:hint="eastAsia"/>
          <w:b/>
          <w:sz w:val="24"/>
          <w:szCs w:val="24"/>
        </w:rPr>
        <w:t>。</w:t>
      </w:r>
    </w:p>
    <w:p w:rsidR="00B21579" w:rsidRDefault="00B21579" w:rsidP="009C606B">
      <w:pPr>
        <w:tabs>
          <w:tab w:val="left" w:pos="2340"/>
        </w:tabs>
        <w:spacing w:line="360" w:lineRule="auto"/>
        <w:rPr>
          <w:rFonts w:ascii="宋体" w:hAnsi="宋体"/>
          <w:b/>
          <w:sz w:val="24"/>
          <w:szCs w:val="24"/>
        </w:rPr>
      </w:pPr>
    </w:p>
    <w:p w:rsidR="009C606B" w:rsidRPr="009C606B" w:rsidRDefault="00B21579" w:rsidP="009C606B">
      <w:pPr>
        <w:tabs>
          <w:tab w:val="left" w:pos="2340"/>
        </w:tabs>
        <w:spacing w:line="360" w:lineRule="auto"/>
        <w:rPr>
          <w:rFonts w:ascii="宋体" w:hAnsi="宋体" w:cs="Arial"/>
          <w:b/>
          <w:sz w:val="24"/>
          <w:szCs w:val="24"/>
        </w:rPr>
      </w:pPr>
      <w:r>
        <w:rPr>
          <w:rFonts w:ascii="宋体" w:hAnsi="宋体" w:hint="eastAsia"/>
          <w:b/>
          <w:sz w:val="24"/>
          <w:szCs w:val="24"/>
        </w:rPr>
        <w:t>2</w:t>
      </w:r>
      <w:r w:rsidR="009C606B" w:rsidRPr="009C606B">
        <w:rPr>
          <w:rFonts w:ascii="宋体" w:hAnsi="宋体" w:hint="eastAsia"/>
          <w:b/>
          <w:sz w:val="24"/>
          <w:szCs w:val="24"/>
        </w:rPr>
        <w:t>.2 安全管理制度</w:t>
      </w:r>
      <w:r w:rsidR="009C606B" w:rsidRPr="009C606B">
        <w:rPr>
          <w:rFonts w:ascii="宋体" w:hAnsi="宋体" w:hint="eastAsia"/>
          <w:sz w:val="24"/>
          <w:szCs w:val="24"/>
        </w:rPr>
        <w:t>（详见公司制度汇编）</w:t>
      </w:r>
    </w:p>
    <w:p w:rsidR="009C606B" w:rsidRPr="009C606B" w:rsidRDefault="00B21579" w:rsidP="009C606B">
      <w:pPr>
        <w:spacing w:line="360" w:lineRule="auto"/>
        <w:rPr>
          <w:rFonts w:ascii="宋体" w:hAnsi="宋体" w:cs="Arial"/>
          <w:sz w:val="24"/>
          <w:szCs w:val="24"/>
        </w:rPr>
      </w:pPr>
      <w:r w:rsidRPr="001F79FB">
        <w:rPr>
          <w:rFonts w:ascii="宋体" w:hAnsi="宋体" w:cs="Arial" w:hint="eastAsia"/>
          <w:b/>
          <w:sz w:val="24"/>
          <w:szCs w:val="24"/>
        </w:rPr>
        <w:t>2</w:t>
      </w:r>
      <w:r w:rsidR="009C606B" w:rsidRPr="001F79FB">
        <w:rPr>
          <w:rFonts w:ascii="宋体" w:hAnsi="宋体" w:cs="Arial" w:hint="eastAsia"/>
          <w:b/>
          <w:sz w:val="24"/>
          <w:szCs w:val="24"/>
        </w:rPr>
        <w:t>.2.1书面安全管理制度</w:t>
      </w:r>
      <w:r w:rsidR="009C606B" w:rsidRPr="009C606B">
        <w:rPr>
          <w:rFonts w:ascii="宋体" w:hAnsi="宋体" w:cs="Arial" w:hint="eastAsia"/>
          <w:sz w:val="24"/>
          <w:szCs w:val="24"/>
        </w:rPr>
        <w:t>（不限于以下内容）</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1）安全例会制度</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2）定期检查制度</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3）PPE使用管理制度</w:t>
      </w:r>
    </w:p>
    <w:p w:rsidR="009C606B" w:rsidRPr="009C606B" w:rsidRDefault="009C606B" w:rsidP="009C606B">
      <w:pPr>
        <w:spacing w:line="360" w:lineRule="auto"/>
        <w:ind w:firstLineChars="200" w:firstLine="480"/>
        <w:rPr>
          <w:rFonts w:ascii="宋体" w:hAnsi="宋体" w:cs="Arial"/>
          <w:sz w:val="24"/>
          <w:szCs w:val="24"/>
        </w:rPr>
      </w:pPr>
      <w:r w:rsidRPr="009C606B">
        <w:rPr>
          <w:rFonts w:ascii="宋体" w:hAnsi="宋体" w:cs="Arial" w:hint="eastAsia"/>
          <w:sz w:val="24"/>
          <w:szCs w:val="24"/>
        </w:rPr>
        <w:t>4）灭火器管理制度</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5）安全用电管理制度</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6）安全培训教育制度</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7）班前安全活动管理制度</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8）工作许可证管理制度</w:t>
      </w:r>
    </w:p>
    <w:p w:rsidR="009C606B" w:rsidRPr="001F79FB" w:rsidRDefault="00B21579" w:rsidP="009C606B">
      <w:pPr>
        <w:spacing w:line="360" w:lineRule="auto"/>
        <w:ind w:right="-432"/>
        <w:rPr>
          <w:rFonts w:ascii="宋体" w:hAnsi="宋体" w:cs="Arial"/>
          <w:b/>
          <w:sz w:val="24"/>
          <w:szCs w:val="24"/>
        </w:rPr>
      </w:pPr>
      <w:r w:rsidRPr="001F79FB">
        <w:rPr>
          <w:rFonts w:ascii="宋体" w:hAnsi="宋体" w:cs="Arial" w:hint="eastAsia"/>
          <w:b/>
          <w:sz w:val="24"/>
          <w:szCs w:val="24"/>
        </w:rPr>
        <w:t>2</w:t>
      </w:r>
      <w:r w:rsidR="009C606B" w:rsidRPr="001F79FB">
        <w:rPr>
          <w:rFonts w:ascii="宋体" w:hAnsi="宋体" w:cs="Arial" w:hint="eastAsia"/>
          <w:b/>
          <w:sz w:val="24"/>
          <w:szCs w:val="24"/>
        </w:rPr>
        <w:t>.2.2 书面安全计划及工作许可</w:t>
      </w:r>
      <w:r w:rsidR="00F0496F">
        <w:rPr>
          <w:rFonts w:ascii="宋体" w:hAnsi="宋体" w:cs="Arial" w:hint="eastAsia"/>
          <w:b/>
          <w:sz w:val="24"/>
          <w:szCs w:val="24"/>
        </w:rPr>
        <w:t>制度</w:t>
      </w:r>
    </w:p>
    <w:p w:rsidR="009C606B" w:rsidRPr="009C606B" w:rsidRDefault="009C606B" w:rsidP="009C606B">
      <w:pPr>
        <w:spacing w:line="360" w:lineRule="auto"/>
        <w:ind w:firstLineChars="200" w:firstLine="480"/>
        <w:rPr>
          <w:rFonts w:ascii="宋体" w:hAnsi="宋体" w:cs="Arial"/>
          <w:sz w:val="24"/>
          <w:szCs w:val="24"/>
        </w:rPr>
      </w:pPr>
      <w:r w:rsidRPr="009C606B">
        <w:rPr>
          <w:rFonts w:ascii="宋体" w:hAnsi="宋体" w:cs="Arial" w:hint="eastAsia"/>
          <w:sz w:val="24"/>
          <w:szCs w:val="24"/>
        </w:rPr>
        <w:t>在进行下列工作之前，我们将制定出书面安全计划；填写PTW资料，申请施工许可</w:t>
      </w:r>
      <w:r w:rsidRPr="009C606B">
        <w:rPr>
          <w:rFonts w:ascii="宋体" w:hAnsi="宋体" w:cs="Arial" w:hint="eastAsia"/>
          <w:sz w:val="24"/>
          <w:szCs w:val="24"/>
        </w:rPr>
        <w:lastRenderedPageBreak/>
        <w:t>证，同时进行工作危险性分析，送交</w:t>
      </w:r>
      <w:r w:rsidRPr="009C606B">
        <w:rPr>
          <w:rFonts w:ascii="宋体" w:hAnsi="宋体" w:hint="eastAsia"/>
          <w:sz w:val="24"/>
          <w:szCs w:val="24"/>
        </w:rPr>
        <w:t>壳牌</w:t>
      </w:r>
      <w:r w:rsidRPr="009C606B">
        <w:rPr>
          <w:rFonts w:ascii="宋体" w:hAnsi="宋体" w:cs="Arial" w:hint="eastAsia"/>
          <w:sz w:val="24"/>
          <w:szCs w:val="24"/>
        </w:rPr>
        <w:t>HSSE经理或工程师PI审批。</w:t>
      </w:r>
    </w:p>
    <w:p w:rsidR="009C606B" w:rsidRPr="009C606B" w:rsidRDefault="009C606B" w:rsidP="009C606B">
      <w:pPr>
        <w:spacing w:line="360" w:lineRule="auto"/>
        <w:ind w:firstLineChars="150" w:firstLine="360"/>
        <w:rPr>
          <w:rFonts w:ascii="宋体" w:hAnsi="宋体" w:cs="Arial"/>
          <w:sz w:val="24"/>
          <w:szCs w:val="24"/>
          <w:shd w:val="clear" w:color="auto" w:fill="FFFFFF"/>
        </w:rPr>
      </w:pPr>
      <w:r w:rsidRPr="009C606B">
        <w:rPr>
          <w:rFonts w:ascii="宋体" w:hAnsi="宋体" w:cs="Arial" w:hint="eastAsia"/>
          <w:sz w:val="24"/>
          <w:szCs w:val="24"/>
        </w:rPr>
        <w:t xml:space="preserve"> A.任何高于1.8米的脚手架的搭设或拆除。</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B.起重吊装。</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C.易燃材料周围区域（如储油罐）10米范围内热操作</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D.深于1.5米的挖掘作业</w:t>
      </w:r>
    </w:p>
    <w:p w:rsidR="009C606B" w:rsidRPr="009C606B" w:rsidRDefault="009C606B" w:rsidP="009C606B">
      <w:pPr>
        <w:spacing w:line="360" w:lineRule="auto"/>
        <w:ind w:firstLineChars="150" w:firstLine="360"/>
        <w:rPr>
          <w:rFonts w:ascii="宋体" w:hAnsi="宋体"/>
          <w:sz w:val="24"/>
          <w:szCs w:val="24"/>
        </w:rPr>
      </w:pPr>
      <w:r w:rsidRPr="009C606B">
        <w:rPr>
          <w:rFonts w:ascii="宋体" w:hAnsi="宋体" w:cs="Arial" w:hint="eastAsia"/>
          <w:sz w:val="24"/>
          <w:szCs w:val="24"/>
        </w:rPr>
        <w:t xml:space="preserve"> E.</w:t>
      </w:r>
      <w:r w:rsidRPr="009C606B">
        <w:rPr>
          <w:rFonts w:ascii="宋体" w:hAnsi="宋体" w:hint="eastAsia"/>
          <w:sz w:val="24"/>
          <w:szCs w:val="24"/>
        </w:rPr>
        <w:t>拆除作业</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F.带电作业</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G.危险区域的高温作业</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H.受限制空间作业</w:t>
      </w:r>
    </w:p>
    <w:p w:rsidR="009C606B" w:rsidRPr="009C606B" w:rsidRDefault="009C606B" w:rsidP="009C606B">
      <w:pPr>
        <w:tabs>
          <w:tab w:val="left" w:pos="720"/>
        </w:tabs>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I.登高超过1.8米的作业</w:t>
      </w:r>
    </w:p>
    <w:p w:rsidR="009C606B" w:rsidRPr="009C606B" w:rsidRDefault="009C606B" w:rsidP="009C606B">
      <w:pPr>
        <w:tabs>
          <w:tab w:val="left" w:pos="720"/>
        </w:tabs>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J.易燃气体作业</w:t>
      </w:r>
    </w:p>
    <w:p w:rsidR="009C606B" w:rsidRPr="009C606B" w:rsidRDefault="009C606B" w:rsidP="009C606B">
      <w:pPr>
        <w:tabs>
          <w:tab w:val="left" w:pos="720"/>
        </w:tabs>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K.热操作</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L.脚手架搭拆</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M.吹扫，试压</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N.受送电作业</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P.易燃，易爆，有毒物质使用</w:t>
      </w:r>
    </w:p>
    <w:p w:rsidR="009C606B" w:rsidRPr="009C606B" w:rsidRDefault="009C606B" w:rsidP="009C606B">
      <w:pPr>
        <w:spacing w:line="360" w:lineRule="auto"/>
        <w:ind w:firstLineChars="150" w:firstLine="360"/>
        <w:rPr>
          <w:rFonts w:ascii="宋体" w:hAnsi="宋体" w:cs="Arial"/>
          <w:sz w:val="24"/>
          <w:szCs w:val="24"/>
        </w:rPr>
      </w:pPr>
      <w:r w:rsidRPr="009C606B">
        <w:rPr>
          <w:rFonts w:ascii="宋体" w:hAnsi="宋体" w:cs="Arial" w:hint="eastAsia"/>
          <w:sz w:val="24"/>
          <w:szCs w:val="24"/>
        </w:rPr>
        <w:t xml:space="preserve"> Q.壳牌所定义的其它高风险作业</w:t>
      </w:r>
    </w:p>
    <w:p w:rsidR="009C606B" w:rsidRPr="009C606B" w:rsidRDefault="009C606B" w:rsidP="009C606B">
      <w:pPr>
        <w:spacing w:line="360" w:lineRule="auto"/>
        <w:rPr>
          <w:rFonts w:ascii="宋体" w:hAnsi="宋体" w:cs="Arial"/>
          <w:sz w:val="24"/>
          <w:szCs w:val="24"/>
        </w:rPr>
      </w:pPr>
      <w:r w:rsidRPr="009C606B">
        <w:rPr>
          <w:rFonts w:ascii="宋体" w:hAnsi="宋体" w:cs="Arial" w:hint="eastAsia"/>
          <w:sz w:val="24"/>
          <w:szCs w:val="24"/>
        </w:rPr>
        <w:t xml:space="preserve">    工作危险分析审批通过的许可证必须悬挂在工地上以备壳牌相关人员和HSSE管理部门检查。完工后，必须将许可证回收HSSE办公室归档。</w:t>
      </w:r>
    </w:p>
    <w:p w:rsidR="009C606B" w:rsidRPr="001F79FB" w:rsidRDefault="00B21579" w:rsidP="009C606B">
      <w:pPr>
        <w:spacing w:line="360" w:lineRule="auto"/>
        <w:rPr>
          <w:rFonts w:ascii="宋体" w:hAnsi="宋体" w:cs="Arial"/>
          <w:b/>
          <w:sz w:val="24"/>
          <w:szCs w:val="24"/>
        </w:rPr>
      </w:pPr>
      <w:r w:rsidRPr="001F79FB">
        <w:rPr>
          <w:rFonts w:ascii="宋体" w:hAnsi="宋体" w:cs="Arial" w:hint="eastAsia"/>
          <w:b/>
          <w:sz w:val="24"/>
          <w:szCs w:val="24"/>
        </w:rPr>
        <w:t>2</w:t>
      </w:r>
      <w:r w:rsidR="009C606B" w:rsidRPr="001F79FB">
        <w:rPr>
          <w:rFonts w:ascii="宋体" w:hAnsi="宋体" w:cs="Arial" w:hint="eastAsia"/>
          <w:b/>
          <w:sz w:val="24"/>
          <w:szCs w:val="24"/>
        </w:rPr>
        <w:t>.2.3工程安全报告</w:t>
      </w:r>
      <w:r w:rsidR="00F0496F">
        <w:rPr>
          <w:rFonts w:ascii="宋体" w:hAnsi="宋体" w:cs="Arial" w:hint="eastAsia"/>
          <w:b/>
          <w:sz w:val="24"/>
          <w:szCs w:val="24"/>
        </w:rPr>
        <w:t>制度</w:t>
      </w:r>
    </w:p>
    <w:p w:rsidR="009C606B" w:rsidRPr="009C606B" w:rsidRDefault="009C606B" w:rsidP="009C606B">
      <w:pPr>
        <w:spacing w:line="360" w:lineRule="auto"/>
        <w:ind w:firstLineChars="200" w:firstLine="480"/>
        <w:rPr>
          <w:rFonts w:ascii="宋体" w:hAnsi="宋体"/>
          <w:sz w:val="24"/>
          <w:szCs w:val="24"/>
        </w:rPr>
      </w:pPr>
      <w:r w:rsidRPr="009C606B">
        <w:rPr>
          <w:rFonts w:ascii="宋体" w:hAnsi="宋体" w:hint="eastAsia"/>
          <w:sz w:val="24"/>
          <w:szCs w:val="24"/>
        </w:rPr>
        <w:t>我们每周至少进行一次联合检查并做好检查记录。并对检查出的隐患及时整改。做好归档资料以备查验。每周、每月向工程师提供安全报表，其内容包括工时统计表，进度报告表，PI/NM报告，FAC报告及安全分享。</w:t>
      </w:r>
    </w:p>
    <w:p w:rsidR="009C606B" w:rsidRPr="001F79FB" w:rsidRDefault="00B21579" w:rsidP="009C606B">
      <w:pPr>
        <w:spacing w:line="360" w:lineRule="auto"/>
        <w:rPr>
          <w:rFonts w:ascii="宋体" w:hAnsi="宋体" w:cs="Arial"/>
          <w:b/>
          <w:sz w:val="24"/>
          <w:szCs w:val="24"/>
        </w:rPr>
      </w:pPr>
      <w:r w:rsidRPr="001F79FB">
        <w:rPr>
          <w:rFonts w:ascii="宋体" w:hAnsi="宋体" w:cs="Arial" w:hint="eastAsia"/>
          <w:b/>
          <w:sz w:val="24"/>
          <w:szCs w:val="24"/>
        </w:rPr>
        <w:t>2.2.4</w:t>
      </w:r>
      <w:r w:rsidR="009C606B" w:rsidRPr="001F79FB">
        <w:rPr>
          <w:rFonts w:ascii="宋体" w:hAnsi="宋体" w:hint="eastAsia"/>
          <w:b/>
          <w:sz w:val="24"/>
          <w:szCs w:val="24"/>
        </w:rPr>
        <w:t>特殊作业验收</w:t>
      </w:r>
      <w:r w:rsidR="00F0496F">
        <w:rPr>
          <w:rFonts w:ascii="宋体" w:hAnsi="宋体" w:cs="Arial" w:hint="eastAsia"/>
          <w:b/>
          <w:sz w:val="24"/>
          <w:szCs w:val="24"/>
        </w:rPr>
        <w:t>制度</w:t>
      </w:r>
      <w:r w:rsidR="009C606B" w:rsidRPr="001F79FB">
        <w:rPr>
          <w:rFonts w:ascii="宋体" w:hAnsi="宋体" w:hint="eastAsia"/>
          <w:b/>
          <w:sz w:val="24"/>
          <w:szCs w:val="24"/>
        </w:rPr>
        <w:t xml:space="preserve"> </w:t>
      </w:r>
    </w:p>
    <w:p w:rsidR="009C606B" w:rsidRPr="009C606B" w:rsidRDefault="009C606B" w:rsidP="009C606B">
      <w:pPr>
        <w:spacing w:line="360" w:lineRule="auto"/>
        <w:rPr>
          <w:rFonts w:ascii="宋体" w:hAnsi="宋体" w:cs="Arial"/>
          <w:sz w:val="24"/>
          <w:szCs w:val="24"/>
        </w:rPr>
      </w:pPr>
      <w:r w:rsidRPr="009C606B">
        <w:rPr>
          <w:rFonts w:ascii="宋体" w:hAnsi="宋体" w:cs="Arial" w:hint="eastAsia"/>
          <w:sz w:val="24"/>
          <w:szCs w:val="24"/>
        </w:rPr>
        <w:t xml:space="preserve">    在进行下列项目的工程之前，</w:t>
      </w:r>
      <w:r w:rsidRPr="009C606B">
        <w:rPr>
          <w:rFonts w:ascii="宋体" w:hAnsi="宋体" w:hint="eastAsia"/>
          <w:sz w:val="24"/>
          <w:szCs w:val="24"/>
        </w:rPr>
        <w:t>我们将</w:t>
      </w:r>
      <w:r w:rsidRPr="009C606B">
        <w:rPr>
          <w:rFonts w:ascii="宋体" w:hAnsi="宋体" w:cs="Arial" w:hint="eastAsia"/>
          <w:sz w:val="24"/>
          <w:szCs w:val="24"/>
        </w:rPr>
        <w:t>对其安全防护进行验收.</w:t>
      </w:r>
    </w:p>
    <w:p w:rsidR="009C606B" w:rsidRPr="009C606B" w:rsidRDefault="00B21579" w:rsidP="009C606B">
      <w:pPr>
        <w:spacing w:line="360" w:lineRule="auto"/>
        <w:rPr>
          <w:rFonts w:ascii="宋体" w:hAnsi="宋体" w:cs="Arial"/>
          <w:sz w:val="24"/>
          <w:szCs w:val="24"/>
        </w:rPr>
      </w:pPr>
      <w:r>
        <w:rPr>
          <w:rFonts w:ascii="宋体" w:hAnsi="宋体" w:cs="Arial" w:hint="eastAsia"/>
          <w:sz w:val="24"/>
          <w:szCs w:val="24"/>
        </w:rPr>
        <w:t>2.2.4</w:t>
      </w:r>
      <w:r w:rsidR="009C606B" w:rsidRPr="009C606B">
        <w:rPr>
          <w:rFonts w:ascii="宋体" w:hAnsi="宋体" w:cs="Arial" w:hint="eastAsia"/>
          <w:sz w:val="24"/>
          <w:szCs w:val="24"/>
        </w:rPr>
        <w:t>.1 脚手架搭设验收；</w:t>
      </w:r>
    </w:p>
    <w:p w:rsidR="009C606B" w:rsidRPr="009C606B" w:rsidRDefault="00B21579" w:rsidP="009C606B">
      <w:pPr>
        <w:spacing w:line="360" w:lineRule="auto"/>
        <w:rPr>
          <w:rFonts w:ascii="宋体" w:hAnsi="宋体"/>
          <w:sz w:val="24"/>
          <w:szCs w:val="24"/>
        </w:rPr>
      </w:pPr>
      <w:r>
        <w:rPr>
          <w:rFonts w:ascii="宋体" w:hAnsi="宋体" w:cs="Arial" w:hint="eastAsia"/>
          <w:sz w:val="24"/>
          <w:szCs w:val="24"/>
        </w:rPr>
        <w:t>2.2.4</w:t>
      </w:r>
      <w:r w:rsidR="009C606B" w:rsidRPr="009C606B">
        <w:rPr>
          <w:rFonts w:ascii="宋体" w:hAnsi="宋体" w:hint="eastAsia"/>
          <w:sz w:val="24"/>
          <w:szCs w:val="24"/>
        </w:rPr>
        <w:t>.2 临时用电验收；</w:t>
      </w:r>
      <w:bookmarkStart w:id="7" w:name="_Toc93570185"/>
      <w:bookmarkStart w:id="8" w:name="_Toc256385591"/>
    </w:p>
    <w:p w:rsidR="009C606B" w:rsidRPr="009C606B" w:rsidRDefault="001F79FB" w:rsidP="009C606B">
      <w:pPr>
        <w:spacing w:line="360" w:lineRule="auto"/>
        <w:rPr>
          <w:rFonts w:ascii="宋体" w:hAnsi="宋体" w:cs="Arial"/>
          <w:b/>
          <w:iCs/>
          <w:sz w:val="24"/>
          <w:szCs w:val="24"/>
        </w:rPr>
      </w:pPr>
      <w:r w:rsidRPr="001F79FB">
        <w:rPr>
          <w:rFonts w:ascii="宋体" w:hAnsi="宋体" w:cs="Arial" w:hint="eastAsia"/>
          <w:b/>
          <w:sz w:val="24"/>
          <w:szCs w:val="24"/>
        </w:rPr>
        <w:t>2.2.</w:t>
      </w:r>
      <w:r>
        <w:rPr>
          <w:rFonts w:ascii="宋体" w:hAnsi="宋体" w:cs="Arial" w:hint="eastAsia"/>
          <w:b/>
          <w:sz w:val="24"/>
          <w:szCs w:val="24"/>
        </w:rPr>
        <w:t>5</w:t>
      </w:r>
      <w:r w:rsidR="009C606B" w:rsidRPr="009C606B">
        <w:rPr>
          <w:rFonts w:ascii="宋体" w:hAnsi="宋体" w:hint="eastAsia"/>
          <w:b/>
          <w:sz w:val="24"/>
          <w:szCs w:val="24"/>
        </w:rPr>
        <w:t>现场准入程序</w:t>
      </w:r>
      <w:bookmarkEnd w:id="7"/>
      <w:r w:rsidR="009C606B" w:rsidRPr="009C606B">
        <w:rPr>
          <w:rFonts w:ascii="宋体" w:hAnsi="宋体" w:hint="eastAsia"/>
          <w:b/>
          <w:sz w:val="24"/>
          <w:szCs w:val="24"/>
        </w:rPr>
        <w:t>、安全培训</w:t>
      </w:r>
      <w:bookmarkEnd w:id="8"/>
      <w:r w:rsidR="00F0496F">
        <w:rPr>
          <w:rFonts w:ascii="宋体" w:hAnsi="宋体" w:cs="Arial" w:hint="eastAsia"/>
          <w:b/>
          <w:sz w:val="24"/>
          <w:szCs w:val="24"/>
        </w:rPr>
        <w:t>制度</w:t>
      </w:r>
    </w:p>
    <w:p w:rsidR="009C606B" w:rsidRPr="009C606B" w:rsidRDefault="001F79FB" w:rsidP="009C606B">
      <w:pPr>
        <w:spacing w:line="360" w:lineRule="auto"/>
        <w:ind w:left="600" w:hangingChars="250" w:hanging="600"/>
        <w:rPr>
          <w:rFonts w:ascii="宋体" w:hAnsi="宋体" w:cs="Arial"/>
          <w:sz w:val="24"/>
          <w:szCs w:val="24"/>
        </w:rPr>
      </w:pPr>
      <w:r>
        <w:rPr>
          <w:rFonts w:ascii="宋体" w:hAnsi="宋体" w:cs="Arial" w:hint="eastAsia"/>
          <w:sz w:val="24"/>
          <w:szCs w:val="24"/>
        </w:rPr>
        <w:t>2.2.5</w:t>
      </w:r>
      <w:r w:rsidR="009C606B" w:rsidRPr="009C606B">
        <w:rPr>
          <w:rFonts w:ascii="宋体" w:hAnsi="宋体" w:cs="Arial" w:hint="eastAsia"/>
          <w:sz w:val="24"/>
          <w:szCs w:val="24"/>
        </w:rPr>
        <w:t>.1要求所有现场员工都必须在开始工作前参加施工安全培训指导。</w:t>
      </w:r>
    </w:p>
    <w:p w:rsidR="009C606B" w:rsidRPr="009C606B" w:rsidRDefault="001F79FB" w:rsidP="009C606B">
      <w:pPr>
        <w:spacing w:line="360" w:lineRule="auto"/>
        <w:rPr>
          <w:rFonts w:ascii="宋体" w:hAnsi="宋体" w:cs="Arial"/>
          <w:sz w:val="24"/>
          <w:szCs w:val="24"/>
        </w:rPr>
      </w:pPr>
      <w:r>
        <w:rPr>
          <w:rFonts w:ascii="宋体" w:hAnsi="宋体" w:cs="Arial" w:hint="eastAsia"/>
          <w:sz w:val="24"/>
          <w:szCs w:val="24"/>
        </w:rPr>
        <w:lastRenderedPageBreak/>
        <w:t>2.2.5</w:t>
      </w:r>
      <w:r w:rsidRPr="009C606B">
        <w:rPr>
          <w:rFonts w:ascii="宋体" w:hAnsi="宋体" w:cs="Arial" w:hint="eastAsia"/>
          <w:sz w:val="24"/>
          <w:szCs w:val="24"/>
        </w:rPr>
        <w:t>.</w:t>
      </w:r>
      <w:r w:rsidR="009C606B" w:rsidRPr="009C606B">
        <w:rPr>
          <w:rFonts w:ascii="宋体" w:hAnsi="宋体" w:cs="Arial" w:hint="eastAsia"/>
          <w:sz w:val="24"/>
          <w:szCs w:val="24"/>
        </w:rPr>
        <w:t>2项目根据每个不通的工种进行针对性的安全教育，但基础教育是每个员工必须要参与。基础教育包含内容有：</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A.入场作业的基本条件、准入程序的了解；</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B.个人行为的素质要求；</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C.作业许可制度的了解与实施；</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D.项目有关职业健康安全环境的基本实施要求及内容；</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E.项目的安全管理各项制度；（如班前活动制度、吸烟政策、安全技术交底制度等）</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F.项目的奖罚政策；</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G.个人PPE的使用与存放、保养；</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 xml:space="preserve">H.各种手动工具、动力工具的使用要求； </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I.登高作业防护知识培训；</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 xml:space="preserve"> J.安全用电常识</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K.熟悉本HSSE计划与实施方案内容；</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L.紧急撤离的程序</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M.受限空间定义及作业基本要求</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N.项目奖罚程序</w:t>
      </w:r>
    </w:p>
    <w:p w:rsidR="009C606B" w:rsidRPr="009C606B" w:rsidRDefault="009C606B" w:rsidP="001F79FB">
      <w:pPr>
        <w:spacing w:line="360" w:lineRule="auto"/>
        <w:ind w:firstLineChars="177" w:firstLine="425"/>
        <w:rPr>
          <w:rFonts w:ascii="宋体" w:hAnsi="宋体" w:cs="Arial"/>
          <w:sz w:val="24"/>
          <w:szCs w:val="24"/>
        </w:rPr>
      </w:pPr>
      <w:r w:rsidRPr="009C606B">
        <w:rPr>
          <w:rFonts w:ascii="宋体" w:hAnsi="宋体" w:cs="Arial" w:hint="eastAsia"/>
          <w:sz w:val="24"/>
          <w:szCs w:val="24"/>
        </w:rPr>
        <w:t>P.其他安全常识（临边作业要求、交叉作业要求、吊装作业要求等内容）</w:t>
      </w:r>
    </w:p>
    <w:p w:rsidR="009C606B" w:rsidRPr="009C606B" w:rsidRDefault="00511482" w:rsidP="00511482">
      <w:pPr>
        <w:spacing w:line="360" w:lineRule="auto"/>
        <w:rPr>
          <w:rFonts w:ascii="宋体" w:hAnsi="宋体" w:cs="Arial"/>
          <w:sz w:val="24"/>
          <w:szCs w:val="24"/>
        </w:rPr>
      </w:pPr>
      <w:r>
        <w:rPr>
          <w:rFonts w:ascii="宋体" w:hAnsi="宋体" w:cs="Arial" w:hint="eastAsia"/>
          <w:sz w:val="24"/>
          <w:szCs w:val="24"/>
        </w:rPr>
        <w:t>2.2.5</w:t>
      </w:r>
      <w:r w:rsidRPr="009C606B">
        <w:rPr>
          <w:rFonts w:ascii="宋体" w:hAnsi="宋体" w:cs="Arial" w:hint="eastAsia"/>
          <w:sz w:val="24"/>
          <w:szCs w:val="24"/>
        </w:rPr>
        <w:t>.</w:t>
      </w:r>
      <w:r w:rsidR="009C606B" w:rsidRPr="009C606B">
        <w:rPr>
          <w:rFonts w:ascii="宋体" w:hAnsi="宋体" w:cs="Arial" w:hint="eastAsia"/>
          <w:sz w:val="24"/>
          <w:szCs w:val="24"/>
        </w:rPr>
        <w:t>3特种作业人员专项安全教育：电工、焊工、起重工、架工、司机等其他特种作业人员安全专项教育</w:t>
      </w:r>
    </w:p>
    <w:p w:rsidR="009C606B" w:rsidRPr="009C606B" w:rsidRDefault="00511482" w:rsidP="00511482">
      <w:pPr>
        <w:spacing w:line="360" w:lineRule="auto"/>
        <w:ind w:left="2"/>
        <w:rPr>
          <w:rFonts w:ascii="宋体" w:hAnsi="宋体" w:cs="Arial"/>
          <w:sz w:val="24"/>
          <w:szCs w:val="24"/>
        </w:rPr>
      </w:pPr>
      <w:r>
        <w:rPr>
          <w:rFonts w:ascii="宋体" w:hAnsi="宋体" w:cs="Arial" w:hint="eastAsia"/>
          <w:sz w:val="24"/>
          <w:szCs w:val="24"/>
        </w:rPr>
        <w:t>2.2.5</w:t>
      </w:r>
      <w:r w:rsidRPr="009C606B">
        <w:rPr>
          <w:rFonts w:ascii="宋体" w:hAnsi="宋体" w:cs="Arial" w:hint="eastAsia"/>
          <w:sz w:val="24"/>
          <w:szCs w:val="24"/>
        </w:rPr>
        <w:t>.</w:t>
      </w:r>
      <w:r w:rsidR="009C606B" w:rsidRPr="009C606B">
        <w:rPr>
          <w:rFonts w:ascii="宋体" w:hAnsi="宋体" w:cs="Arial" w:hint="eastAsia"/>
          <w:sz w:val="24"/>
          <w:szCs w:val="24"/>
        </w:rPr>
        <w:t>4资格预审时提交人员身份证复印件和政府部门批准的特种作业人员上岗证，完成资格审定程序之前不得参加培训指导或进入现场工作。</w:t>
      </w:r>
    </w:p>
    <w:p w:rsidR="009C606B" w:rsidRPr="009C606B" w:rsidRDefault="00511482" w:rsidP="009C606B">
      <w:pPr>
        <w:spacing w:line="360" w:lineRule="auto"/>
        <w:rPr>
          <w:rFonts w:ascii="宋体" w:hAnsi="宋体" w:cs="Arial"/>
          <w:sz w:val="24"/>
          <w:szCs w:val="24"/>
        </w:rPr>
      </w:pPr>
      <w:r>
        <w:rPr>
          <w:rFonts w:ascii="宋体" w:hAnsi="宋体" w:cs="Arial" w:hint="eastAsia"/>
          <w:sz w:val="24"/>
          <w:szCs w:val="24"/>
        </w:rPr>
        <w:t>2.2.5</w:t>
      </w:r>
      <w:r w:rsidRPr="009C606B">
        <w:rPr>
          <w:rFonts w:ascii="宋体" w:hAnsi="宋体" w:cs="Arial" w:hint="eastAsia"/>
          <w:sz w:val="24"/>
          <w:szCs w:val="24"/>
        </w:rPr>
        <w:t>.</w:t>
      </w:r>
      <w:r w:rsidR="009C606B" w:rsidRPr="009C606B">
        <w:rPr>
          <w:rFonts w:ascii="宋体" w:hAnsi="宋体" w:cs="Arial" w:hint="eastAsia"/>
          <w:sz w:val="24"/>
          <w:szCs w:val="24"/>
        </w:rPr>
        <w:t>5工人的年龄18到54岁，严禁使用未满18周岁的未成年工。</w:t>
      </w:r>
    </w:p>
    <w:p w:rsidR="009C606B" w:rsidRPr="009C606B" w:rsidRDefault="00511482" w:rsidP="009C606B">
      <w:pPr>
        <w:spacing w:line="360" w:lineRule="auto"/>
        <w:rPr>
          <w:rFonts w:ascii="宋体" w:hAnsi="宋体" w:cs="Arial"/>
          <w:sz w:val="24"/>
          <w:szCs w:val="24"/>
        </w:rPr>
      </w:pPr>
      <w:r>
        <w:rPr>
          <w:rFonts w:ascii="宋体" w:hAnsi="宋体" w:cs="Arial" w:hint="eastAsia"/>
          <w:sz w:val="24"/>
          <w:szCs w:val="24"/>
        </w:rPr>
        <w:t>2.2.5</w:t>
      </w:r>
      <w:r w:rsidRPr="009C606B">
        <w:rPr>
          <w:rFonts w:ascii="宋体" w:hAnsi="宋体" w:cs="Arial" w:hint="eastAsia"/>
          <w:sz w:val="24"/>
          <w:szCs w:val="24"/>
        </w:rPr>
        <w:t>.</w:t>
      </w:r>
      <w:r w:rsidR="009C606B" w:rsidRPr="009C606B">
        <w:rPr>
          <w:rFonts w:ascii="宋体" w:hAnsi="宋体" w:cs="Arial" w:hint="eastAsia"/>
          <w:sz w:val="24"/>
          <w:szCs w:val="24"/>
        </w:rPr>
        <w:t>6严禁使用公安部门通缉的人员诸如流窜犯等，或身份不明人员。</w:t>
      </w:r>
    </w:p>
    <w:p w:rsidR="009C606B" w:rsidRPr="009C606B" w:rsidRDefault="00511482" w:rsidP="009C606B">
      <w:pPr>
        <w:spacing w:line="360" w:lineRule="auto"/>
        <w:rPr>
          <w:rFonts w:ascii="宋体" w:hAnsi="宋体"/>
          <w:sz w:val="24"/>
          <w:szCs w:val="24"/>
        </w:rPr>
      </w:pPr>
      <w:r>
        <w:rPr>
          <w:rFonts w:ascii="宋体" w:hAnsi="宋体" w:cs="Arial" w:hint="eastAsia"/>
          <w:sz w:val="24"/>
          <w:szCs w:val="24"/>
        </w:rPr>
        <w:t>2.2.5</w:t>
      </w:r>
      <w:r w:rsidRPr="009C606B">
        <w:rPr>
          <w:rFonts w:ascii="宋体" w:hAnsi="宋体" w:cs="Arial" w:hint="eastAsia"/>
          <w:sz w:val="24"/>
          <w:szCs w:val="24"/>
        </w:rPr>
        <w:t>.</w:t>
      </w:r>
      <w:r w:rsidR="009C606B" w:rsidRPr="009C606B">
        <w:rPr>
          <w:rFonts w:ascii="宋体" w:hAnsi="宋体" w:hint="eastAsia"/>
          <w:sz w:val="24"/>
          <w:szCs w:val="24"/>
        </w:rPr>
        <w:t>7严格执行女工“四级”保护规定；</w:t>
      </w:r>
    </w:p>
    <w:p w:rsidR="009C606B" w:rsidRPr="009C606B" w:rsidRDefault="00F0496F" w:rsidP="009C606B">
      <w:pPr>
        <w:spacing w:line="360" w:lineRule="auto"/>
        <w:rPr>
          <w:rFonts w:ascii="宋体" w:hAnsi="宋体"/>
          <w:sz w:val="24"/>
          <w:szCs w:val="24"/>
        </w:rPr>
      </w:pPr>
      <w:r>
        <w:rPr>
          <w:rFonts w:ascii="宋体" w:hAnsi="宋体" w:hint="eastAsia"/>
          <w:b/>
          <w:bCs/>
          <w:sz w:val="24"/>
          <w:szCs w:val="24"/>
        </w:rPr>
        <w:t>2.2.6</w:t>
      </w:r>
      <w:r w:rsidR="009C606B" w:rsidRPr="009C606B">
        <w:rPr>
          <w:rFonts w:ascii="宋体" w:hAnsi="宋体" w:hint="eastAsia"/>
          <w:b/>
          <w:bCs/>
          <w:sz w:val="24"/>
          <w:szCs w:val="24"/>
        </w:rPr>
        <w:t>奖励与惩罚</w:t>
      </w:r>
      <w:r>
        <w:rPr>
          <w:rFonts w:ascii="宋体" w:hAnsi="宋体" w:hint="eastAsia"/>
          <w:b/>
          <w:bCs/>
          <w:sz w:val="24"/>
          <w:szCs w:val="24"/>
        </w:rPr>
        <w:t>制度</w:t>
      </w:r>
      <w:r w:rsidR="009C606B" w:rsidRPr="009C606B">
        <w:rPr>
          <w:rFonts w:ascii="宋体" w:hAnsi="宋体" w:hint="eastAsia"/>
          <w:b/>
          <w:bCs/>
          <w:sz w:val="24"/>
          <w:szCs w:val="24"/>
        </w:rPr>
        <w:t xml:space="preserve"> </w:t>
      </w:r>
    </w:p>
    <w:p w:rsidR="009C606B" w:rsidRPr="009C606B" w:rsidRDefault="00231070" w:rsidP="00231070">
      <w:pPr>
        <w:spacing w:line="360" w:lineRule="auto"/>
        <w:rPr>
          <w:rFonts w:ascii="宋体" w:hAnsi="宋体" w:cs="Arial"/>
          <w:sz w:val="24"/>
          <w:szCs w:val="24"/>
        </w:rPr>
      </w:pPr>
      <w:r w:rsidRPr="00231070">
        <w:rPr>
          <w:rFonts w:ascii="宋体" w:hAnsi="宋体" w:cs="Arial" w:hint="eastAsia"/>
          <w:sz w:val="24"/>
          <w:szCs w:val="24"/>
        </w:rPr>
        <w:t>2.2.6</w:t>
      </w:r>
      <w:r w:rsidR="009C606B" w:rsidRPr="00231070">
        <w:rPr>
          <w:rFonts w:ascii="宋体" w:hAnsi="宋体" w:cs="Arial" w:hint="eastAsia"/>
          <w:sz w:val="24"/>
          <w:szCs w:val="24"/>
        </w:rPr>
        <w:t>.1 每次情况都将根据个人的情形，基于严重性</w:t>
      </w:r>
      <w:r>
        <w:rPr>
          <w:rFonts w:ascii="宋体" w:hAnsi="宋体" w:cs="Arial" w:hint="eastAsia"/>
          <w:sz w:val="24"/>
          <w:szCs w:val="24"/>
        </w:rPr>
        <w:t>、</w:t>
      </w:r>
      <w:r w:rsidR="009C606B" w:rsidRPr="00231070">
        <w:rPr>
          <w:rFonts w:ascii="宋体" w:hAnsi="宋体" w:cs="Arial" w:hint="eastAsia"/>
          <w:sz w:val="24"/>
          <w:szCs w:val="24"/>
        </w:rPr>
        <w:t>行为</w:t>
      </w:r>
      <w:r>
        <w:rPr>
          <w:rFonts w:ascii="宋体" w:hAnsi="宋体" w:cs="Arial" w:hint="eastAsia"/>
          <w:sz w:val="24"/>
          <w:szCs w:val="24"/>
        </w:rPr>
        <w:t>、</w:t>
      </w:r>
      <w:r w:rsidR="009C606B" w:rsidRPr="00231070">
        <w:rPr>
          <w:rFonts w:ascii="宋体" w:hAnsi="宋体" w:cs="Arial" w:hint="eastAsia"/>
          <w:sz w:val="24"/>
          <w:szCs w:val="24"/>
        </w:rPr>
        <w:t>意图等因素进行评估。执</w:t>
      </w:r>
      <w:r w:rsidR="009C606B" w:rsidRPr="009C606B">
        <w:rPr>
          <w:rFonts w:ascii="宋体" w:hAnsi="宋体" w:cs="Arial" w:hint="eastAsia"/>
          <w:sz w:val="24"/>
          <w:szCs w:val="24"/>
        </w:rPr>
        <w:t>行办法将采取警告或禁入场地。</w:t>
      </w:r>
    </w:p>
    <w:p w:rsidR="009C606B" w:rsidRPr="009C606B" w:rsidRDefault="009C606B" w:rsidP="00231070">
      <w:pPr>
        <w:spacing w:line="360" w:lineRule="auto"/>
        <w:ind w:firstLineChars="200" w:firstLine="480"/>
        <w:rPr>
          <w:rFonts w:ascii="宋体" w:hAnsi="宋体" w:cs="Arial"/>
          <w:sz w:val="24"/>
          <w:szCs w:val="24"/>
        </w:rPr>
      </w:pPr>
      <w:r w:rsidRPr="009C606B">
        <w:rPr>
          <w:rFonts w:ascii="宋体" w:hAnsi="宋体" w:cs="Arial" w:hint="eastAsia"/>
          <w:sz w:val="24"/>
          <w:szCs w:val="24"/>
        </w:rPr>
        <w:t>必要时，将使用以下条文：</w:t>
      </w:r>
    </w:p>
    <w:p w:rsidR="009C606B" w:rsidRPr="009C606B" w:rsidRDefault="009C606B" w:rsidP="009C606B">
      <w:pPr>
        <w:spacing w:line="360" w:lineRule="auto"/>
        <w:rPr>
          <w:rFonts w:ascii="宋体" w:hAnsi="宋体" w:cs="Arial"/>
          <w:sz w:val="24"/>
          <w:szCs w:val="24"/>
        </w:rPr>
      </w:pPr>
      <w:r w:rsidRPr="009C606B">
        <w:rPr>
          <w:rFonts w:ascii="宋体" w:hAnsi="宋体" w:cs="Arial" w:hint="eastAsia"/>
          <w:sz w:val="24"/>
          <w:szCs w:val="24"/>
        </w:rPr>
        <w:t xml:space="preserve">    A.第一次违规——将发书面警告单</w:t>
      </w:r>
    </w:p>
    <w:p w:rsidR="009C606B" w:rsidRPr="009C606B" w:rsidRDefault="009C606B" w:rsidP="009C606B">
      <w:pPr>
        <w:spacing w:line="360" w:lineRule="auto"/>
        <w:rPr>
          <w:rFonts w:ascii="宋体" w:hAnsi="宋体" w:cs="Arial"/>
          <w:sz w:val="24"/>
          <w:szCs w:val="24"/>
        </w:rPr>
      </w:pPr>
      <w:r w:rsidRPr="009C606B">
        <w:rPr>
          <w:rFonts w:ascii="宋体" w:hAnsi="宋体" w:cs="Arial" w:hint="eastAsia"/>
          <w:sz w:val="24"/>
          <w:szCs w:val="24"/>
        </w:rPr>
        <w:lastRenderedPageBreak/>
        <w:t xml:space="preserve">    B.第二次违规——处罚或禁止进入现场。</w:t>
      </w:r>
    </w:p>
    <w:p w:rsidR="009C606B" w:rsidRPr="009C606B" w:rsidRDefault="00231070" w:rsidP="00231070">
      <w:pPr>
        <w:spacing w:line="360" w:lineRule="auto"/>
        <w:rPr>
          <w:rFonts w:ascii="宋体" w:hAnsi="宋体" w:cs="Arial"/>
          <w:sz w:val="24"/>
          <w:szCs w:val="24"/>
        </w:rPr>
      </w:pPr>
      <w:r w:rsidRPr="00231070">
        <w:rPr>
          <w:rFonts w:ascii="宋体" w:hAnsi="宋体" w:cs="Arial" w:hint="eastAsia"/>
          <w:sz w:val="24"/>
          <w:szCs w:val="24"/>
        </w:rPr>
        <w:t>2.2.6.</w:t>
      </w:r>
      <w:r>
        <w:rPr>
          <w:rFonts w:ascii="宋体" w:hAnsi="宋体" w:cs="Arial" w:hint="eastAsia"/>
          <w:sz w:val="24"/>
          <w:szCs w:val="24"/>
        </w:rPr>
        <w:t>2</w:t>
      </w:r>
      <w:r w:rsidR="009C606B" w:rsidRPr="009C606B">
        <w:rPr>
          <w:rFonts w:ascii="宋体" w:hAnsi="宋体" w:cs="Arial" w:hint="eastAsia"/>
          <w:sz w:val="24"/>
          <w:szCs w:val="24"/>
        </w:rPr>
        <w:t xml:space="preserve">以下情况将被视为严重违反壳牌HSSE的安全规定，包括但不限于： </w:t>
      </w:r>
    </w:p>
    <w:p w:rsidR="009C606B" w:rsidRPr="009C606B" w:rsidRDefault="009C606B" w:rsidP="00231070">
      <w:pPr>
        <w:spacing w:line="360" w:lineRule="auto"/>
        <w:rPr>
          <w:rFonts w:ascii="宋体" w:hAnsi="宋体" w:cs="Arial"/>
          <w:sz w:val="24"/>
          <w:szCs w:val="24"/>
        </w:rPr>
      </w:pPr>
      <w:r w:rsidRPr="009C606B">
        <w:rPr>
          <w:rFonts w:ascii="宋体" w:hAnsi="宋体" w:cs="Arial" w:hint="eastAsia"/>
          <w:sz w:val="24"/>
          <w:szCs w:val="24"/>
        </w:rPr>
        <w:t xml:space="preserve">    A.未经许可从事高度危险的工作（动火的工作、挖掘、脚手架施工、进入密闭空间） </w:t>
      </w:r>
    </w:p>
    <w:p w:rsidR="009C606B" w:rsidRPr="009C606B" w:rsidRDefault="009C606B" w:rsidP="00231070">
      <w:pPr>
        <w:spacing w:line="360" w:lineRule="auto"/>
        <w:rPr>
          <w:rFonts w:ascii="宋体" w:hAnsi="宋体" w:cs="Arial"/>
          <w:sz w:val="24"/>
          <w:szCs w:val="24"/>
        </w:rPr>
      </w:pPr>
      <w:r w:rsidRPr="009C606B">
        <w:rPr>
          <w:rFonts w:ascii="宋体" w:hAnsi="宋体" w:cs="Arial" w:hint="eastAsia"/>
          <w:sz w:val="24"/>
          <w:szCs w:val="24"/>
        </w:rPr>
        <w:t xml:space="preserve">    B.没有安全计划的特定工作 </w:t>
      </w:r>
    </w:p>
    <w:p w:rsidR="009C606B" w:rsidRPr="009C606B" w:rsidRDefault="009C606B" w:rsidP="00231070">
      <w:pPr>
        <w:spacing w:line="360" w:lineRule="auto"/>
        <w:rPr>
          <w:rFonts w:ascii="宋体" w:hAnsi="宋体" w:cs="Arial"/>
          <w:sz w:val="24"/>
          <w:szCs w:val="24"/>
        </w:rPr>
      </w:pPr>
      <w:r w:rsidRPr="009C606B">
        <w:rPr>
          <w:rFonts w:ascii="宋体" w:hAnsi="宋体" w:cs="Arial" w:hint="eastAsia"/>
          <w:sz w:val="24"/>
          <w:szCs w:val="24"/>
        </w:rPr>
        <w:t xml:space="preserve">    C.同一事项连续被发现存在安全问题 </w:t>
      </w:r>
    </w:p>
    <w:p w:rsidR="009C606B" w:rsidRPr="00231070" w:rsidRDefault="009C606B" w:rsidP="00231070">
      <w:pPr>
        <w:spacing w:line="360" w:lineRule="auto"/>
        <w:rPr>
          <w:rFonts w:ascii="宋体" w:hAnsi="宋体" w:cs="Arial"/>
          <w:sz w:val="24"/>
          <w:szCs w:val="24"/>
        </w:rPr>
      </w:pPr>
      <w:r w:rsidRPr="00231070">
        <w:rPr>
          <w:rFonts w:ascii="宋体" w:hAnsi="宋体" w:cs="Arial" w:hint="eastAsia"/>
          <w:sz w:val="24"/>
          <w:szCs w:val="24"/>
        </w:rPr>
        <w:t xml:space="preserve">    D.直接使工人的生命陷于危险的安全违规行为</w:t>
      </w:r>
      <w:bookmarkStart w:id="9" w:name="_Toc93570187"/>
      <w:bookmarkStart w:id="10" w:name="_Toc256385593"/>
    </w:p>
    <w:p w:rsidR="009C606B" w:rsidRPr="009C606B" w:rsidRDefault="00231070" w:rsidP="009C606B">
      <w:pPr>
        <w:tabs>
          <w:tab w:val="left" w:pos="1680"/>
        </w:tabs>
        <w:spacing w:line="360" w:lineRule="auto"/>
        <w:rPr>
          <w:rFonts w:ascii="宋体" w:hAnsi="宋体" w:cs="Arial"/>
          <w:sz w:val="24"/>
          <w:szCs w:val="24"/>
        </w:rPr>
      </w:pPr>
      <w:r>
        <w:rPr>
          <w:rFonts w:ascii="宋体" w:hAnsi="宋体" w:hint="eastAsia"/>
          <w:b/>
          <w:bCs/>
          <w:sz w:val="24"/>
          <w:szCs w:val="24"/>
        </w:rPr>
        <w:t>2.2.7</w:t>
      </w:r>
      <w:r w:rsidR="009C606B" w:rsidRPr="009C606B">
        <w:rPr>
          <w:rFonts w:ascii="宋体" w:hAnsi="宋体" w:hint="eastAsia"/>
          <w:b/>
          <w:bCs/>
          <w:sz w:val="24"/>
          <w:szCs w:val="24"/>
        </w:rPr>
        <w:t>禁入物品</w:t>
      </w:r>
      <w:bookmarkEnd w:id="9"/>
      <w:bookmarkEnd w:id="10"/>
    </w:p>
    <w:p w:rsidR="009C606B" w:rsidRPr="009C606B" w:rsidRDefault="009C606B" w:rsidP="009C606B">
      <w:pPr>
        <w:spacing w:line="360" w:lineRule="auto"/>
        <w:ind w:firstLineChars="200" w:firstLine="480"/>
        <w:rPr>
          <w:rFonts w:ascii="宋体" w:hAnsi="宋体"/>
          <w:sz w:val="24"/>
          <w:szCs w:val="24"/>
        </w:rPr>
      </w:pPr>
      <w:r w:rsidRPr="009C606B">
        <w:rPr>
          <w:rFonts w:ascii="宋体" w:hAnsi="宋体" w:hint="eastAsia"/>
          <w:sz w:val="24"/>
          <w:szCs w:val="24"/>
        </w:rPr>
        <w:t>下列物品不得出现在业主的工地上：石棉材料，含铅油漆，炸弹，枪，危险武器，毒品，爆炸性物品，及酒精饮料。未经业主事先批准，照相机不得带入现场。</w:t>
      </w:r>
      <w:bookmarkStart w:id="11" w:name="_Toc256385594"/>
    </w:p>
    <w:p w:rsidR="009C606B" w:rsidRPr="009C606B" w:rsidRDefault="00231070" w:rsidP="009C606B">
      <w:pPr>
        <w:spacing w:line="360" w:lineRule="auto"/>
        <w:rPr>
          <w:rFonts w:ascii="宋体" w:hAnsi="宋体" w:cs="Arial"/>
          <w:b/>
          <w:sz w:val="24"/>
          <w:szCs w:val="24"/>
        </w:rPr>
      </w:pPr>
      <w:r>
        <w:rPr>
          <w:rFonts w:ascii="宋体" w:hAnsi="宋体" w:hint="eastAsia"/>
          <w:b/>
          <w:sz w:val="24"/>
          <w:szCs w:val="24"/>
        </w:rPr>
        <w:t>2.2.8</w:t>
      </w:r>
      <w:r w:rsidR="009C606B" w:rsidRPr="009C606B">
        <w:rPr>
          <w:rFonts w:ascii="宋体" w:hAnsi="宋体" w:hint="eastAsia"/>
          <w:b/>
          <w:sz w:val="24"/>
          <w:szCs w:val="24"/>
        </w:rPr>
        <w:t>紧急撤离与事故报告</w:t>
      </w:r>
      <w:bookmarkEnd w:id="11"/>
      <w:r w:rsidR="00C96FCF">
        <w:rPr>
          <w:rFonts w:ascii="宋体" w:hAnsi="宋体" w:hint="eastAsia"/>
          <w:b/>
          <w:sz w:val="24"/>
          <w:szCs w:val="24"/>
        </w:rPr>
        <w:t>制度</w:t>
      </w:r>
    </w:p>
    <w:p w:rsidR="009C606B" w:rsidRPr="009C606B" w:rsidRDefault="00231070" w:rsidP="00231070">
      <w:pPr>
        <w:spacing w:line="360" w:lineRule="auto"/>
        <w:ind w:left="1"/>
        <w:rPr>
          <w:rFonts w:ascii="宋体" w:hAnsi="宋体" w:cs="Arial"/>
          <w:sz w:val="24"/>
          <w:szCs w:val="24"/>
        </w:rPr>
      </w:pPr>
      <w:r w:rsidRPr="00231070">
        <w:rPr>
          <w:rFonts w:ascii="宋体" w:hAnsi="宋体" w:cs="Arial" w:hint="eastAsia"/>
          <w:sz w:val="24"/>
          <w:szCs w:val="24"/>
        </w:rPr>
        <w:t>2.2.</w:t>
      </w:r>
      <w:r>
        <w:rPr>
          <w:rFonts w:ascii="宋体" w:hAnsi="宋体" w:cs="Arial" w:hint="eastAsia"/>
          <w:sz w:val="24"/>
          <w:szCs w:val="24"/>
        </w:rPr>
        <w:t>8</w:t>
      </w:r>
      <w:r w:rsidRPr="00231070">
        <w:rPr>
          <w:rFonts w:ascii="宋体" w:hAnsi="宋体" w:cs="Arial" w:hint="eastAsia"/>
          <w:sz w:val="24"/>
          <w:szCs w:val="24"/>
        </w:rPr>
        <w:t>.</w:t>
      </w:r>
      <w:r w:rsidR="009C606B" w:rsidRPr="009C606B">
        <w:rPr>
          <w:rFonts w:ascii="宋体" w:hAnsi="宋体" w:cs="Arial" w:hint="eastAsia"/>
          <w:sz w:val="24"/>
          <w:szCs w:val="24"/>
        </w:rPr>
        <w:t>1在开始工作之前，</w:t>
      </w:r>
      <w:r w:rsidR="009C606B" w:rsidRPr="009C606B">
        <w:rPr>
          <w:rFonts w:ascii="宋体" w:hAnsi="宋体"/>
          <w:sz w:val="24"/>
          <w:szCs w:val="24"/>
        </w:rPr>
        <w:t xml:space="preserve"> </w:t>
      </w:r>
      <w:r w:rsidR="009C606B" w:rsidRPr="009C606B">
        <w:rPr>
          <w:rFonts w:ascii="宋体" w:hAnsi="宋体" w:hint="eastAsia"/>
          <w:sz w:val="24"/>
          <w:szCs w:val="24"/>
        </w:rPr>
        <w:t>我们</w:t>
      </w:r>
      <w:r w:rsidR="009C606B" w:rsidRPr="009C606B">
        <w:rPr>
          <w:rFonts w:ascii="宋体" w:hAnsi="宋体" w:cs="Arial" w:hint="eastAsia"/>
          <w:sz w:val="24"/>
          <w:szCs w:val="24"/>
        </w:rPr>
        <w:t>将向员工提供施工现场潜在危险的详细情况以及撤离路线、集结区域等信息，将与业主一起在现场确定撤离路线（简图）和紧急集结地。撤离路线图和紧急集结地，将有挂牌在现场，且在入场培训中，向所有员工说明。</w:t>
      </w:r>
    </w:p>
    <w:p w:rsidR="009C606B" w:rsidRPr="009C606B" w:rsidRDefault="00231070" w:rsidP="00231070">
      <w:pPr>
        <w:spacing w:line="360" w:lineRule="auto"/>
        <w:ind w:left="1"/>
        <w:rPr>
          <w:rFonts w:ascii="宋体" w:hAnsi="宋体" w:cs="Arial"/>
          <w:sz w:val="24"/>
          <w:szCs w:val="24"/>
        </w:rPr>
      </w:pPr>
      <w:r w:rsidRPr="00231070">
        <w:rPr>
          <w:rFonts w:ascii="宋体" w:hAnsi="宋体" w:cs="Arial" w:hint="eastAsia"/>
          <w:sz w:val="24"/>
          <w:szCs w:val="24"/>
        </w:rPr>
        <w:t>2.2.</w:t>
      </w:r>
      <w:r>
        <w:rPr>
          <w:rFonts w:ascii="宋体" w:hAnsi="宋体" w:cs="Arial" w:hint="eastAsia"/>
          <w:sz w:val="24"/>
          <w:szCs w:val="24"/>
        </w:rPr>
        <w:t>8</w:t>
      </w:r>
      <w:r w:rsidRPr="00231070">
        <w:rPr>
          <w:rFonts w:ascii="宋体" w:hAnsi="宋体" w:cs="Arial" w:hint="eastAsia"/>
          <w:sz w:val="24"/>
          <w:szCs w:val="24"/>
        </w:rPr>
        <w:t>.</w:t>
      </w:r>
      <w:r w:rsidR="009C606B" w:rsidRPr="009C606B">
        <w:rPr>
          <w:rFonts w:ascii="宋体" w:hAnsi="宋体" w:cs="Arial" w:hint="eastAsia"/>
          <w:sz w:val="24"/>
          <w:szCs w:val="24"/>
        </w:rPr>
        <w:t>2在工作开始之前，我们将执行工作许可证制度，即填写必要的工作申请表并通过批准。</w:t>
      </w:r>
    </w:p>
    <w:p w:rsidR="009C606B" w:rsidRPr="009C606B" w:rsidRDefault="00231070" w:rsidP="00231070">
      <w:pPr>
        <w:spacing w:line="360" w:lineRule="auto"/>
        <w:ind w:left="1"/>
        <w:rPr>
          <w:rFonts w:ascii="宋体" w:hAnsi="宋体" w:cs="Arial"/>
          <w:sz w:val="24"/>
          <w:szCs w:val="24"/>
        </w:rPr>
      </w:pPr>
      <w:r w:rsidRPr="00231070">
        <w:rPr>
          <w:rFonts w:ascii="宋体" w:hAnsi="宋体" w:cs="Arial" w:hint="eastAsia"/>
          <w:sz w:val="24"/>
          <w:szCs w:val="24"/>
        </w:rPr>
        <w:t>2.2.</w:t>
      </w:r>
      <w:r>
        <w:rPr>
          <w:rFonts w:ascii="宋体" w:hAnsi="宋体" w:cs="Arial" w:hint="eastAsia"/>
          <w:sz w:val="24"/>
          <w:szCs w:val="24"/>
        </w:rPr>
        <w:t>8</w:t>
      </w:r>
      <w:r w:rsidRPr="00231070">
        <w:rPr>
          <w:rFonts w:ascii="宋体" w:hAnsi="宋体" w:cs="Arial" w:hint="eastAsia"/>
          <w:sz w:val="24"/>
          <w:szCs w:val="24"/>
        </w:rPr>
        <w:t>.</w:t>
      </w:r>
      <w:r w:rsidR="009C606B" w:rsidRPr="009C606B">
        <w:rPr>
          <w:rFonts w:ascii="宋体" w:hAnsi="宋体" w:cs="Arial" w:hint="eastAsia"/>
          <w:sz w:val="24"/>
          <w:szCs w:val="24"/>
        </w:rPr>
        <w:t>3所有事故报告按下列要求：</w:t>
      </w:r>
      <w:bookmarkStart w:id="12" w:name="_Toc93570189"/>
      <w:r w:rsidR="009C606B" w:rsidRPr="009C606B">
        <w:rPr>
          <w:rFonts w:ascii="宋体" w:hAnsi="宋体" w:cs="Arial" w:hint="eastAsia"/>
          <w:sz w:val="24"/>
          <w:szCs w:val="24"/>
        </w:rPr>
        <w:t>所有事故都都必须进行调查分析。一旦发生可能危害环境的泄漏事件及紧急事件，我们会毫不隐瞒的立即向工程管理人员和HSSE办公室报告。</w:t>
      </w:r>
      <w:bookmarkEnd w:id="12"/>
    </w:p>
    <w:p w:rsidR="009C606B" w:rsidRPr="009C606B" w:rsidRDefault="00231070" w:rsidP="00231070">
      <w:pPr>
        <w:spacing w:line="360" w:lineRule="auto"/>
        <w:ind w:left="1"/>
        <w:rPr>
          <w:rFonts w:ascii="宋体" w:hAnsi="宋体"/>
          <w:sz w:val="24"/>
          <w:szCs w:val="24"/>
        </w:rPr>
      </w:pPr>
      <w:r w:rsidRPr="00231070">
        <w:rPr>
          <w:rFonts w:ascii="宋体" w:hAnsi="宋体" w:cs="Arial" w:hint="eastAsia"/>
          <w:sz w:val="24"/>
          <w:szCs w:val="24"/>
        </w:rPr>
        <w:t>2.2.</w:t>
      </w:r>
      <w:r>
        <w:rPr>
          <w:rFonts w:ascii="宋体" w:hAnsi="宋体" w:cs="Arial" w:hint="eastAsia"/>
          <w:sz w:val="24"/>
          <w:szCs w:val="24"/>
        </w:rPr>
        <w:t>8</w:t>
      </w:r>
      <w:r w:rsidRPr="00231070">
        <w:rPr>
          <w:rFonts w:ascii="宋体" w:hAnsi="宋体" w:cs="Arial" w:hint="eastAsia"/>
          <w:sz w:val="24"/>
          <w:szCs w:val="24"/>
        </w:rPr>
        <w:t>.</w:t>
      </w:r>
      <w:r w:rsidR="009C606B" w:rsidRPr="009C606B">
        <w:rPr>
          <w:rFonts w:ascii="宋体" w:hAnsi="宋体" w:cs="Arial" w:hint="eastAsia"/>
          <w:sz w:val="24"/>
          <w:szCs w:val="24"/>
        </w:rPr>
        <w:t>4</w:t>
      </w:r>
      <w:r w:rsidR="009C606B" w:rsidRPr="00231070">
        <w:rPr>
          <w:rFonts w:ascii="宋体" w:hAnsi="宋体" w:cs="Arial" w:hint="eastAsia"/>
          <w:sz w:val="24"/>
          <w:szCs w:val="24"/>
        </w:rPr>
        <w:t>定期组织紧急撤离</w:t>
      </w:r>
      <w:r w:rsidR="009C606B" w:rsidRPr="009C606B">
        <w:rPr>
          <w:rFonts w:ascii="宋体" w:hAnsi="宋体" w:hint="eastAsia"/>
          <w:sz w:val="24"/>
          <w:szCs w:val="24"/>
        </w:rPr>
        <w:t>、火灾演练等其他事故演练。并将演练结果进行评价，完善各项应急预案。</w:t>
      </w:r>
    </w:p>
    <w:p w:rsidR="009C606B" w:rsidRPr="00326D7E" w:rsidRDefault="00326D7E" w:rsidP="00326D7E">
      <w:pPr>
        <w:spacing w:line="360" w:lineRule="auto"/>
        <w:ind w:left="1"/>
        <w:rPr>
          <w:rFonts w:ascii="宋体" w:hAnsi="宋体" w:cs="Arial"/>
          <w:b/>
          <w:sz w:val="24"/>
          <w:szCs w:val="24"/>
        </w:rPr>
      </w:pPr>
      <w:r>
        <w:rPr>
          <w:rFonts w:ascii="宋体" w:hAnsi="宋体" w:cs="Arial" w:hint="eastAsia"/>
          <w:b/>
          <w:sz w:val="24"/>
          <w:szCs w:val="24"/>
        </w:rPr>
        <w:t>2.2.9</w:t>
      </w:r>
      <w:r w:rsidR="009C606B" w:rsidRPr="00326D7E">
        <w:rPr>
          <w:rFonts w:ascii="宋体" w:hAnsi="宋体" w:cs="Arial" w:hint="eastAsia"/>
          <w:b/>
          <w:sz w:val="24"/>
          <w:szCs w:val="24"/>
        </w:rPr>
        <w:t>计划和过程</w:t>
      </w:r>
      <w:r w:rsidRPr="00326D7E">
        <w:rPr>
          <w:rFonts w:ascii="宋体" w:hAnsi="宋体" w:cs="Arial" w:hint="eastAsia"/>
          <w:b/>
          <w:sz w:val="24"/>
          <w:szCs w:val="24"/>
        </w:rPr>
        <w:t>控制</w:t>
      </w:r>
    </w:p>
    <w:p w:rsidR="009C606B" w:rsidRPr="009C606B" w:rsidRDefault="009C606B" w:rsidP="00326D7E">
      <w:pPr>
        <w:spacing w:line="360" w:lineRule="auto"/>
        <w:ind w:left="1" w:firstLineChars="200" w:firstLine="480"/>
        <w:rPr>
          <w:rFonts w:ascii="宋体" w:hAnsi="宋体" w:cs="Arial"/>
          <w:sz w:val="24"/>
          <w:szCs w:val="24"/>
        </w:rPr>
      </w:pPr>
      <w:r w:rsidRPr="009C606B">
        <w:rPr>
          <w:rFonts w:ascii="宋体" w:hAnsi="宋体" w:cs="Arial"/>
          <w:sz w:val="24"/>
          <w:szCs w:val="24"/>
        </w:rPr>
        <w:t>根据</w:t>
      </w:r>
      <w:r w:rsidRPr="009C606B">
        <w:rPr>
          <w:rFonts w:ascii="宋体" w:hAnsi="宋体" w:cs="Arial" w:hint="eastAsia"/>
          <w:sz w:val="24"/>
          <w:szCs w:val="24"/>
        </w:rPr>
        <w:t>壳牌加油站相应的</w:t>
      </w:r>
      <w:r w:rsidRPr="009C606B">
        <w:rPr>
          <w:rFonts w:ascii="宋体" w:hAnsi="宋体" w:cs="Arial"/>
          <w:sz w:val="24"/>
          <w:szCs w:val="24"/>
        </w:rPr>
        <w:t>风险评价和现状调研的结论，</w:t>
      </w:r>
      <w:r w:rsidRPr="009C606B">
        <w:rPr>
          <w:rFonts w:ascii="宋体" w:hAnsi="宋体" w:cs="Arial" w:hint="eastAsia"/>
          <w:sz w:val="24"/>
          <w:szCs w:val="24"/>
        </w:rPr>
        <w:t>公司</w:t>
      </w:r>
      <w:r w:rsidRPr="009C606B">
        <w:rPr>
          <w:rFonts w:ascii="宋体" w:hAnsi="宋体" w:cs="Arial"/>
          <w:sz w:val="24"/>
          <w:szCs w:val="24"/>
        </w:rPr>
        <w:t>及</w:t>
      </w:r>
      <w:r w:rsidRPr="009C606B">
        <w:rPr>
          <w:rFonts w:ascii="宋体" w:hAnsi="宋体" w:cs="Arial" w:hint="eastAsia"/>
          <w:sz w:val="24"/>
          <w:szCs w:val="24"/>
        </w:rPr>
        <w:t>项目</w:t>
      </w:r>
      <w:r w:rsidRPr="009C606B">
        <w:rPr>
          <w:rFonts w:ascii="宋体" w:hAnsi="宋体" w:cs="Arial"/>
          <w:sz w:val="24"/>
          <w:szCs w:val="24"/>
        </w:rPr>
        <w:t>的最高管理者应组织有关</w:t>
      </w:r>
      <w:r w:rsidRPr="009C606B">
        <w:rPr>
          <w:rFonts w:ascii="宋体" w:hAnsi="宋体" w:cs="Arial" w:hint="eastAsia"/>
          <w:sz w:val="24"/>
          <w:szCs w:val="24"/>
        </w:rPr>
        <w:t>人员</w:t>
      </w:r>
      <w:r w:rsidRPr="009C606B">
        <w:rPr>
          <w:rFonts w:ascii="宋体" w:hAnsi="宋体" w:cs="Arial"/>
          <w:sz w:val="24"/>
          <w:szCs w:val="24"/>
        </w:rPr>
        <w:t>对拟建立的H</w:t>
      </w:r>
      <w:r w:rsidRPr="009C606B">
        <w:rPr>
          <w:rFonts w:ascii="宋体" w:hAnsi="宋体" w:cs="Arial" w:hint="eastAsia"/>
          <w:sz w:val="24"/>
          <w:szCs w:val="24"/>
        </w:rPr>
        <w:t>S</w:t>
      </w:r>
      <w:r w:rsidRPr="009C606B">
        <w:rPr>
          <w:rFonts w:ascii="宋体" w:hAnsi="宋体" w:cs="Arial"/>
          <w:sz w:val="24"/>
          <w:szCs w:val="24"/>
        </w:rPr>
        <w:t xml:space="preserve">SE管理体系进行规划设计和准备，其主要工作程序及内容应包括： </w:t>
      </w:r>
    </w:p>
    <w:p w:rsidR="009C606B" w:rsidRPr="009C606B" w:rsidRDefault="00326D7E" w:rsidP="00326D7E">
      <w:pPr>
        <w:spacing w:line="360" w:lineRule="auto"/>
        <w:ind w:left="1"/>
        <w:rPr>
          <w:rFonts w:ascii="宋体" w:hAnsi="宋体" w:cs="Arial"/>
          <w:sz w:val="24"/>
          <w:szCs w:val="24"/>
        </w:rPr>
      </w:pPr>
      <w:r>
        <w:rPr>
          <w:rFonts w:ascii="宋体" w:hAnsi="宋体" w:cs="Arial" w:hint="eastAsia"/>
          <w:sz w:val="24"/>
          <w:szCs w:val="24"/>
        </w:rPr>
        <w:t>2.2.9.1</w:t>
      </w:r>
      <w:r w:rsidR="009C606B" w:rsidRPr="009C606B">
        <w:rPr>
          <w:rFonts w:ascii="宋体" w:hAnsi="宋体" w:cs="Arial" w:hint="eastAsia"/>
          <w:sz w:val="24"/>
          <w:szCs w:val="24"/>
        </w:rPr>
        <w:t>公司经理</w:t>
      </w:r>
      <w:r w:rsidR="009C606B" w:rsidRPr="009C606B">
        <w:rPr>
          <w:rFonts w:ascii="宋体" w:hAnsi="宋体" w:cs="Arial"/>
          <w:sz w:val="24"/>
          <w:szCs w:val="24"/>
        </w:rPr>
        <w:t>依照</w:t>
      </w:r>
      <w:r w:rsidR="009C606B" w:rsidRPr="009C606B">
        <w:rPr>
          <w:rFonts w:ascii="宋体" w:hAnsi="宋体" w:cs="Arial" w:hint="eastAsia"/>
          <w:sz w:val="24"/>
          <w:szCs w:val="24"/>
        </w:rPr>
        <w:t>壳牌的</w:t>
      </w:r>
      <w:r w:rsidR="009C606B" w:rsidRPr="009C606B">
        <w:rPr>
          <w:rFonts w:ascii="宋体" w:hAnsi="宋体" w:cs="Arial"/>
          <w:sz w:val="24"/>
          <w:szCs w:val="24"/>
        </w:rPr>
        <w:t>H</w:t>
      </w:r>
      <w:r w:rsidR="009C606B" w:rsidRPr="009C606B">
        <w:rPr>
          <w:rFonts w:ascii="宋体" w:hAnsi="宋体" w:cs="Arial" w:hint="eastAsia"/>
          <w:sz w:val="24"/>
          <w:szCs w:val="24"/>
        </w:rPr>
        <w:t>S</w:t>
      </w:r>
      <w:r w:rsidR="009C606B" w:rsidRPr="009C606B">
        <w:rPr>
          <w:rFonts w:ascii="宋体" w:hAnsi="宋体" w:cs="Arial"/>
          <w:sz w:val="24"/>
          <w:szCs w:val="24"/>
        </w:rPr>
        <w:t>SE管理规范确定的承诺原则和内容，向</w:t>
      </w:r>
      <w:r w:rsidR="009C606B" w:rsidRPr="009C606B">
        <w:rPr>
          <w:rFonts w:ascii="宋体" w:hAnsi="宋体" w:cs="Arial" w:hint="eastAsia"/>
          <w:sz w:val="24"/>
          <w:szCs w:val="24"/>
        </w:rPr>
        <w:t>公司</w:t>
      </w:r>
      <w:r w:rsidR="009C606B" w:rsidRPr="009C606B">
        <w:rPr>
          <w:rFonts w:ascii="宋体" w:hAnsi="宋体" w:cs="Arial"/>
          <w:sz w:val="24"/>
          <w:szCs w:val="24"/>
        </w:rPr>
        <w:t>员工</w:t>
      </w:r>
      <w:r w:rsidR="009C606B" w:rsidRPr="009C606B">
        <w:rPr>
          <w:rFonts w:ascii="宋体" w:hAnsi="宋体" w:cs="Arial" w:hint="eastAsia"/>
          <w:sz w:val="24"/>
          <w:szCs w:val="24"/>
        </w:rPr>
        <w:t>等</w:t>
      </w:r>
      <w:r w:rsidR="009C606B" w:rsidRPr="009C606B">
        <w:rPr>
          <w:rFonts w:ascii="宋体" w:hAnsi="宋体" w:cs="Arial"/>
          <w:sz w:val="24"/>
          <w:szCs w:val="24"/>
        </w:rPr>
        <w:t xml:space="preserve">作出书面承诺。 </w:t>
      </w:r>
    </w:p>
    <w:p w:rsidR="009C606B" w:rsidRPr="009C606B" w:rsidRDefault="00326D7E" w:rsidP="00326D7E">
      <w:pPr>
        <w:spacing w:line="360" w:lineRule="auto"/>
        <w:ind w:left="1"/>
        <w:rPr>
          <w:rFonts w:ascii="宋体" w:hAnsi="宋体" w:cs="Arial"/>
          <w:sz w:val="24"/>
          <w:szCs w:val="24"/>
        </w:rPr>
      </w:pPr>
      <w:r>
        <w:rPr>
          <w:rFonts w:ascii="宋体" w:hAnsi="宋体" w:cs="Arial" w:hint="eastAsia"/>
          <w:sz w:val="24"/>
          <w:szCs w:val="24"/>
        </w:rPr>
        <w:t>2.2.9.</w:t>
      </w:r>
      <w:r w:rsidR="009C606B" w:rsidRPr="009C606B">
        <w:rPr>
          <w:rFonts w:ascii="宋体" w:hAnsi="宋体" w:cs="Arial" w:hint="eastAsia"/>
          <w:sz w:val="24"/>
          <w:szCs w:val="24"/>
        </w:rPr>
        <w:t>2 公司经理</w:t>
      </w:r>
      <w:r w:rsidR="009C606B" w:rsidRPr="009C606B">
        <w:rPr>
          <w:rFonts w:ascii="宋体" w:hAnsi="宋体" w:cs="Arial"/>
          <w:sz w:val="24"/>
          <w:szCs w:val="24"/>
        </w:rPr>
        <w:t>指定和任命H</w:t>
      </w:r>
      <w:r w:rsidR="009C606B" w:rsidRPr="009C606B">
        <w:rPr>
          <w:rFonts w:ascii="宋体" w:hAnsi="宋体" w:cs="Arial" w:hint="eastAsia"/>
          <w:sz w:val="24"/>
          <w:szCs w:val="24"/>
        </w:rPr>
        <w:t>S</w:t>
      </w:r>
      <w:r w:rsidR="009C606B" w:rsidRPr="009C606B">
        <w:rPr>
          <w:rFonts w:ascii="宋体" w:hAnsi="宋体" w:cs="Arial"/>
          <w:sz w:val="24"/>
          <w:szCs w:val="24"/>
        </w:rPr>
        <w:t xml:space="preserve">SE管理者代表，并授予应有的管理权限。 </w:t>
      </w:r>
    </w:p>
    <w:p w:rsidR="009C606B" w:rsidRPr="009C606B" w:rsidRDefault="00326D7E" w:rsidP="00326D7E">
      <w:pPr>
        <w:spacing w:line="360" w:lineRule="auto"/>
        <w:ind w:left="1"/>
        <w:rPr>
          <w:rFonts w:ascii="宋体" w:hAnsi="宋体" w:cs="Arial"/>
          <w:sz w:val="24"/>
          <w:szCs w:val="24"/>
        </w:rPr>
      </w:pPr>
      <w:r>
        <w:rPr>
          <w:rFonts w:ascii="宋体" w:hAnsi="宋体" w:cs="Arial" w:hint="eastAsia"/>
          <w:sz w:val="24"/>
          <w:szCs w:val="24"/>
        </w:rPr>
        <w:t>2.2.9.</w:t>
      </w:r>
      <w:r w:rsidR="009C606B" w:rsidRPr="009C606B">
        <w:rPr>
          <w:rFonts w:ascii="宋体" w:hAnsi="宋体" w:cs="Arial" w:hint="eastAsia"/>
          <w:sz w:val="24"/>
          <w:szCs w:val="24"/>
        </w:rPr>
        <w:t>3 公司安全部门</w:t>
      </w:r>
      <w:r w:rsidR="009C606B" w:rsidRPr="009C606B">
        <w:rPr>
          <w:rFonts w:ascii="宋体" w:hAnsi="宋体" w:cs="Arial"/>
          <w:sz w:val="24"/>
          <w:szCs w:val="24"/>
        </w:rPr>
        <w:t>提出H</w:t>
      </w:r>
      <w:r w:rsidR="009C606B" w:rsidRPr="009C606B">
        <w:rPr>
          <w:rFonts w:ascii="宋体" w:hAnsi="宋体" w:cs="Arial" w:hint="eastAsia"/>
          <w:sz w:val="24"/>
          <w:szCs w:val="24"/>
        </w:rPr>
        <w:t>S</w:t>
      </w:r>
      <w:r w:rsidR="009C606B" w:rsidRPr="009C606B">
        <w:rPr>
          <w:rFonts w:ascii="宋体" w:hAnsi="宋体" w:cs="Arial"/>
          <w:sz w:val="24"/>
          <w:szCs w:val="24"/>
        </w:rPr>
        <w:t>SE方针和目标草案，</w:t>
      </w:r>
      <w:r w:rsidR="009C606B" w:rsidRPr="009C606B">
        <w:rPr>
          <w:rFonts w:ascii="宋体" w:hAnsi="宋体" w:cs="Arial" w:hint="eastAsia"/>
          <w:sz w:val="24"/>
          <w:szCs w:val="24"/>
        </w:rPr>
        <w:t>公司经理</w:t>
      </w:r>
      <w:r w:rsidR="009C606B" w:rsidRPr="009C606B">
        <w:rPr>
          <w:rFonts w:ascii="宋体" w:hAnsi="宋体" w:cs="Arial"/>
          <w:sz w:val="24"/>
          <w:szCs w:val="24"/>
        </w:rPr>
        <w:t xml:space="preserve">组织评审并批准发布。 </w:t>
      </w:r>
    </w:p>
    <w:p w:rsidR="009C606B" w:rsidRPr="009C606B" w:rsidRDefault="00326D7E" w:rsidP="00326D7E">
      <w:pPr>
        <w:spacing w:line="360" w:lineRule="auto"/>
        <w:ind w:left="1"/>
        <w:rPr>
          <w:rFonts w:ascii="宋体" w:hAnsi="宋体" w:cs="Arial"/>
          <w:sz w:val="24"/>
          <w:szCs w:val="24"/>
        </w:rPr>
      </w:pPr>
      <w:r>
        <w:rPr>
          <w:rFonts w:ascii="宋体" w:hAnsi="宋体" w:cs="Arial" w:hint="eastAsia"/>
          <w:sz w:val="24"/>
          <w:szCs w:val="24"/>
        </w:rPr>
        <w:t>2.2.9.</w:t>
      </w:r>
      <w:r w:rsidR="009C606B" w:rsidRPr="009C606B">
        <w:rPr>
          <w:rFonts w:ascii="宋体" w:hAnsi="宋体" w:cs="Arial" w:hint="eastAsia"/>
          <w:sz w:val="24"/>
          <w:szCs w:val="24"/>
        </w:rPr>
        <w:t xml:space="preserve">4 </w:t>
      </w:r>
      <w:r w:rsidR="009C606B" w:rsidRPr="009C606B">
        <w:rPr>
          <w:rFonts w:ascii="宋体" w:hAnsi="宋体" w:cs="Arial"/>
          <w:sz w:val="24"/>
          <w:szCs w:val="24"/>
        </w:rPr>
        <w:t>成立</w:t>
      </w:r>
      <w:r w:rsidR="009C606B" w:rsidRPr="009C606B">
        <w:rPr>
          <w:rFonts w:ascii="宋体" w:hAnsi="宋体" w:cs="Arial" w:hint="eastAsia"/>
          <w:sz w:val="24"/>
          <w:szCs w:val="24"/>
        </w:rPr>
        <w:t>公司</w:t>
      </w:r>
      <w:r w:rsidR="009C606B" w:rsidRPr="009C606B">
        <w:rPr>
          <w:rFonts w:ascii="宋体" w:hAnsi="宋体" w:cs="Arial"/>
          <w:sz w:val="24"/>
          <w:szCs w:val="24"/>
        </w:rPr>
        <w:t>H</w:t>
      </w:r>
      <w:r w:rsidR="009C606B" w:rsidRPr="009C606B">
        <w:rPr>
          <w:rFonts w:ascii="宋体" w:hAnsi="宋体" w:cs="Arial" w:hint="eastAsia"/>
          <w:sz w:val="24"/>
          <w:szCs w:val="24"/>
        </w:rPr>
        <w:t>S</w:t>
      </w:r>
      <w:r w:rsidR="009C606B" w:rsidRPr="009C606B">
        <w:rPr>
          <w:rFonts w:ascii="宋体" w:hAnsi="宋体" w:cs="Arial"/>
          <w:sz w:val="24"/>
          <w:szCs w:val="24"/>
        </w:rPr>
        <w:t>SE管理委员会，制定</w:t>
      </w:r>
      <w:r w:rsidR="009C606B" w:rsidRPr="009C606B">
        <w:rPr>
          <w:rFonts w:ascii="宋体" w:hAnsi="宋体" w:cs="Arial" w:hint="eastAsia"/>
          <w:sz w:val="24"/>
          <w:szCs w:val="24"/>
        </w:rPr>
        <w:t>相应的</w:t>
      </w:r>
      <w:r w:rsidR="009C606B" w:rsidRPr="009C606B">
        <w:rPr>
          <w:rFonts w:ascii="宋体" w:hAnsi="宋体" w:cs="Arial"/>
          <w:sz w:val="24"/>
          <w:szCs w:val="24"/>
        </w:rPr>
        <w:t>H</w:t>
      </w:r>
      <w:r w:rsidR="009C606B" w:rsidRPr="009C606B">
        <w:rPr>
          <w:rFonts w:ascii="宋体" w:hAnsi="宋体" w:cs="Arial" w:hint="eastAsia"/>
          <w:sz w:val="24"/>
          <w:szCs w:val="24"/>
        </w:rPr>
        <w:t>S</w:t>
      </w:r>
      <w:r w:rsidR="009C606B" w:rsidRPr="009C606B">
        <w:rPr>
          <w:rFonts w:ascii="宋体" w:hAnsi="宋体" w:cs="Arial"/>
          <w:sz w:val="24"/>
          <w:szCs w:val="24"/>
        </w:rPr>
        <w:t xml:space="preserve">SE管理委员会章程。 </w:t>
      </w:r>
    </w:p>
    <w:p w:rsidR="009C606B" w:rsidRPr="009C606B" w:rsidRDefault="00326D7E" w:rsidP="00326D7E">
      <w:pPr>
        <w:spacing w:line="360" w:lineRule="auto"/>
        <w:ind w:left="1"/>
        <w:rPr>
          <w:rFonts w:ascii="宋体" w:hAnsi="宋体" w:cs="Arial"/>
          <w:sz w:val="24"/>
          <w:szCs w:val="24"/>
        </w:rPr>
      </w:pPr>
      <w:r>
        <w:rPr>
          <w:rFonts w:ascii="宋体" w:hAnsi="宋体" w:cs="Arial" w:hint="eastAsia"/>
          <w:sz w:val="24"/>
          <w:szCs w:val="24"/>
        </w:rPr>
        <w:lastRenderedPageBreak/>
        <w:t>2.2.9.</w:t>
      </w:r>
      <w:r w:rsidR="009C606B" w:rsidRPr="009C606B">
        <w:rPr>
          <w:rFonts w:ascii="宋体" w:hAnsi="宋体" w:cs="Arial" w:hint="eastAsia"/>
          <w:sz w:val="24"/>
          <w:szCs w:val="24"/>
        </w:rPr>
        <w:t xml:space="preserve">5 </w:t>
      </w:r>
      <w:r w:rsidR="009C606B" w:rsidRPr="009C606B">
        <w:rPr>
          <w:rFonts w:ascii="宋体" w:hAnsi="宋体" w:cs="Arial"/>
          <w:sz w:val="24"/>
          <w:szCs w:val="24"/>
        </w:rPr>
        <w:t>调整和强化H</w:t>
      </w:r>
      <w:r w:rsidR="009C606B" w:rsidRPr="009C606B">
        <w:rPr>
          <w:rFonts w:ascii="宋体" w:hAnsi="宋体" w:cs="Arial" w:hint="eastAsia"/>
          <w:sz w:val="24"/>
          <w:szCs w:val="24"/>
        </w:rPr>
        <w:t>S</w:t>
      </w:r>
      <w:r w:rsidR="009C606B" w:rsidRPr="009C606B">
        <w:rPr>
          <w:rFonts w:ascii="宋体" w:hAnsi="宋体" w:cs="Arial"/>
          <w:sz w:val="24"/>
          <w:szCs w:val="24"/>
        </w:rPr>
        <w:t xml:space="preserve">SE管理监督机构，合理设置工作岗位，充实技术管理人员。 </w:t>
      </w:r>
    </w:p>
    <w:p w:rsidR="009C606B" w:rsidRPr="009C606B" w:rsidRDefault="00326D7E" w:rsidP="00326D7E">
      <w:pPr>
        <w:spacing w:line="360" w:lineRule="auto"/>
        <w:ind w:left="1"/>
        <w:rPr>
          <w:rFonts w:ascii="宋体" w:hAnsi="宋体" w:cs="Arial"/>
          <w:sz w:val="24"/>
          <w:szCs w:val="24"/>
        </w:rPr>
      </w:pPr>
      <w:r>
        <w:rPr>
          <w:rFonts w:ascii="宋体" w:hAnsi="宋体" w:cs="Arial" w:hint="eastAsia"/>
          <w:sz w:val="24"/>
          <w:szCs w:val="24"/>
        </w:rPr>
        <w:t>2.2.9.</w:t>
      </w:r>
      <w:r w:rsidR="009C606B" w:rsidRPr="009C606B">
        <w:rPr>
          <w:rFonts w:ascii="宋体" w:hAnsi="宋体" w:cs="Arial" w:hint="eastAsia"/>
          <w:sz w:val="24"/>
          <w:szCs w:val="24"/>
        </w:rPr>
        <w:t xml:space="preserve">6 </w:t>
      </w:r>
      <w:r w:rsidR="009C606B" w:rsidRPr="009C606B">
        <w:rPr>
          <w:rFonts w:ascii="宋体" w:hAnsi="宋体" w:cs="Arial"/>
          <w:sz w:val="24"/>
          <w:szCs w:val="24"/>
        </w:rPr>
        <w:t>建立健全企业H</w:t>
      </w:r>
      <w:r w:rsidR="009C606B" w:rsidRPr="009C606B">
        <w:rPr>
          <w:rFonts w:ascii="宋体" w:hAnsi="宋体" w:cs="Arial" w:hint="eastAsia"/>
          <w:sz w:val="24"/>
          <w:szCs w:val="24"/>
        </w:rPr>
        <w:t>S</w:t>
      </w:r>
      <w:r w:rsidR="009C606B" w:rsidRPr="009C606B">
        <w:rPr>
          <w:rFonts w:ascii="宋体" w:hAnsi="宋体" w:cs="Arial"/>
          <w:sz w:val="24"/>
          <w:szCs w:val="24"/>
        </w:rPr>
        <w:t>SE组织管理网络，成立基层单位H</w:t>
      </w:r>
      <w:r w:rsidR="009C606B" w:rsidRPr="009C606B">
        <w:rPr>
          <w:rFonts w:ascii="宋体" w:hAnsi="宋体" w:cs="Arial" w:hint="eastAsia"/>
          <w:sz w:val="24"/>
          <w:szCs w:val="24"/>
        </w:rPr>
        <w:t>S</w:t>
      </w:r>
      <w:r w:rsidR="009C606B" w:rsidRPr="009C606B">
        <w:rPr>
          <w:rFonts w:ascii="宋体" w:hAnsi="宋体" w:cs="Arial"/>
          <w:sz w:val="24"/>
          <w:szCs w:val="24"/>
        </w:rPr>
        <w:t>SE管理小组，按要求选拔配备H</w:t>
      </w:r>
      <w:r w:rsidR="009C606B" w:rsidRPr="009C606B">
        <w:rPr>
          <w:rFonts w:ascii="宋体" w:hAnsi="宋体" w:cs="Arial" w:hint="eastAsia"/>
          <w:sz w:val="24"/>
          <w:szCs w:val="24"/>
        </w:rPr>
        <w:t>S</w:t>
      </w:r>
      <w:r w:rsidR="009C606B" w:rsidRPr="009C606B">
        <w:rPr>
          <w:rFonts w:ascii="宋体" w:hAnsi="宋体" w:cs="Arial"/>
          <w:sz w:val="24"/>
          <w:szCs w:val="24"/>
        </w:rPr>
        <w:t xml:space="preserve">SE管理人员或安全工程师。 </w:t>
      </w:r>
    </w:p>
    <w:p w:rsidR="009C606B" w:rsidRPr="009C606B" w:rsidRDefault="00326D7E" w:rsidP="00326D7E">
      <w:pPr>
        <w:spacing w:line="360" w:lineRule="auto"/>
        <w:ind w:left="1"/>
        <w:rPr>
          <w:rFonts w:ascii="宋体" w:hAnsi="宋体" w:cs="Arial"/>
          <w:sz w:val="24"/>
          <w:szCs w:val="24"/>
        </w:rPr>
      </w:pPr>
      <w:r>
        <w:rPr>
          <w:rFonts w:ascii="宋体" w:hAnsi="宋体" w:cs="Arial" w:hint="eastAsia"/>
          <w:sz w:val="24"/>
          <w:szCs w:val="24"/>
        </w:rPr>
        <w:t>2.2.9.</w:t>
      </w:r>
      <w:r w:rsidR="009C606B" w:rsidRPr="009C606B">
        <w:rPr>
          <w:rFonts w:ascii="宋体" w:hAnsi="宋体" w:cs="Arial" w:hint="eastAsia"/>
          <w:sz w:val="24"/>
          <w:szCs w:val="24"/>
        </w:rPr>
        <w:t xml:space="preserve">7 </w:t>
      </w:r>
      <w:r w:rsidR="009C606B" w:rsidRPr="009C606B">
        <w:rPr>
          <w:rFonts w:ascii="宋体" w:hAnsi="宋体" w:cs="Arial"/>
          <w:sz w:val="24"/>
          <w:szCs w:val="24"/>
        </w:rPr>
        <w:t>依照</w:t>
      </w:r>
      <w:r w:rsidR="009C606B" w:rsidRPr="009C606B">
        <w:rPr>
          <w:rFonts w:ascii="宋体" w:hAnsi="宋体" w:cs="Arial" w:hint="eastAsia"/>
          <w:sz w:val="24"/>
          <w:szCs w:val="24"/>
        </w:rPr>
        <w:t>壳牌的</w:t>
      </w:r>
      <w:r w:rsidR="009C606B" w:rsidRPr="009C606B">
        <w:rPr>
          <w:rFonts w:ascii="宋体" w:hAnsi="宋体" w:cs="Arial"/>
          <w:sz w:val="24"/>
          <w:szCs w:val="24"/>
        </w:rPr>
        <w:t>H</w:t>
      </w:r>
      <w:r w:rsidR="009C606B" w:rsidRPr="009C606B">
        <w:rPr>
          <w:rFonts w:ascii="宋体" w:hAnsi="宋体" w:cs="Arial" w:hint="eastAsia"/>
          <w:sz w:val="24"/>
          <w:szCs w:val="24"/>
        </w:rPr>
        <w:t>S</w:t>
      </w:r>
      <w:r w:rsidR="009C606B" w:rsidRPr="009C606B">
        <w:rPr>
          <w:rFonts w:ascii="宋体" w:hAnsi="宋体" w:cs="Arial"/>
          <w:sz w:val="24"/>
          <w:szCs w:val="24"/>
        </w:rPr>
        <w:t>SE管理规范，制定各级组织和人员的H</w:t>
      </w:r>
      <w:r w:rsidR="009C606B" w:rsidRPr="009C606B">
        <w:rPr>
          <w:rFonts w:ascii="宋体" w:hAnsi="宋体" w:cs="Arial" w:hint="eastAsia"/>
          <w:sz w:val="24"/>
          <w:szCs w:val="24"/>
        </w:rPr>
        <w:t>S</w:t>
      </w:r>
      <w:r w:rsidR="009C606B" w:rsidRPr="009C606B">
        <w:rPr>
          <w:rFonts w:ascii="宋体" w:hAnsi="宋体" w:cs="Arial"/>
          <w:sz w:val="24"/>
          <w:szCs w:val="24"/>
        </w:rPr>
        <w:t xml:space="preserve">SE职责。 </w:t>
      </w:r>
    </w:p>
    <w:p w:rsidR="009C606B" w:rsidRPr="009C606B" w:rsidRDefault="00326D7E" w:rsidP="00326D7E">
      <w:pPr>
        <w:spacing w:line="360" w:lineRule="auto"/>
        <w:ind w:left="1"/>
        <w:rPr>
          <w:rFonts w:ascii="宋体" w:hAnsi="宋体" w:cs="Arial"/>
          <w:sz w:val="24"/>
          <w:szCs w:val="24"/>
        </w:rPr>
      </w:pPr>
      <w:r>
        <w:rPr>
          <w:rFonts w:ascii="宋体" w:hAnsi="宋体" w:cs="Arial" w:hint="eastAsia"/>
          <w:sz w:val="24"/>
          <w:szCs w:val="24"/>
        </w:rPr>
        <w:t>2.2.9.</w:t>
      </w:r>
      <w:r w:rsidR="009C606B" w:rsidRPr="009C606B">
        <w:rPr>
          <w:rFonts w:ascii="宋体" w:hAnsi="宋体" w:cs="Arial" w:hint="eastAsia"/>
          <w:sz w:val="24"/>
          <w:szCs w:val="24"/>
        </w:rPr>
        <w:t xml:space="preserve">8 </w:t>
      </w:r>
      <w:r w:rsidR="009C606B" w:rsidRPr="009C606B">
        <w:rPr>
          <w:rFonts w:ascii="宋体" w:hAnsi="宋体" w:cs="Arial"/>
          <w:sz w:val="24"/>
          <w:szCs w:val="24"/>
        </w:rPr>
        <w:t>制定、修订和完善H</w:t>
      </w:r>
      <w:r w:rsidR="009C606B" w:rsidRPr="009C606B">
        <w:rPr>
          <w:rFonts w:ascii="宋体" w:hAnsi="宋体" w:cs="Arial" w:hint="eastAsia"/>
          <w:sz w:val="24"/>
          <w:szCs w:val="24"/>
        </w:rPr>
        <w:t>S</w:t>
      </w:r>
      <w:r w:rsidR="009C606B" w:rsidRPr="009C606B">
        <w:rPr>
          <w:rFonts w:ascii="宋体" w:hAnsi="宋体" w:cs="Arial"/>
          <w:sz w:val="24"/>
          <w:szCs w:val="24"/>
        </w:rPr>
        <w:t xml:space="preserve">SE管理工作所必需的制度、规定。 </w:t>
      </w:r>
    </w:p>
    <w:p w:rsidR="009C606B" w:rsidRPr="009C606B" w:rsidRDefault="00326D7E" w:rsidP="00326D7E">
      <w:pPr>
        <w:spacing w:line="360" w:lineRule="auto"/>
        <w:ind w:left="1"/>
        <w:rPr>
          <w:rFonts w:ascii="宋体" w:hAnsi="宋体" w:cs="Arial"/>
          <w:sz w:val="24"/>
          <w:szCs w:val="24"/>
        </w:rPr>
      </w:pPr>
      <w:r>
        <w:rPr>
          <w:rFonts w:ascii="宋体" w:hAnsi="宋体" w:cs="Arial" w:hint="eastAsia"/>
          <w:sz w:val="24"/>
          <w:szCs w:val="24"/>
        </w:rPr>
        <w:t>2.2.9.</w:t>
      </w:r>
      <w:r w:rsidR="009C606B" w:rsidRPr="009C606B">
        <w:rPr>
          <w:rFonts w:ascii="宋体" w:hAnsi="宋体" w:cs="Arial" w:hint="eastAsia"/>
          <w:sz w:val="24"/>
          <w:szCs w:val="24"/>
        </w:rPr>
        <w:t xml:space="preserve">9 </w:t>
      </w:r>
      <w:r w:rsidR="009C606B" w:rsidRPr="009C606B">
        <w:rPr>
          <w:rFonts w:ascii="宋体" w:hAnsi="宋体" w:cs="Arial"/>
          <w:sz w:val="24"/>
          <w:szCs w:val="24"/>
        </w:rPr>
        <w:t>根据HSE管理规范和H</w:t>
      </w:r>
      <w:r w:rsidR="009C606B" w:rsidRPr="009C606B">
        <w:rPr>
          <w:rFonts w:ascii="宋体" w:hAnsi="宋体" w:cs="Arial" w:hint="eastAsia"/>
          <w:sz w:val="24"/>
          <w:szCs w:val="24"/>
        </w:rPr>
        <w:t>S</w:t>
      </w:r>
      <w:r w:rsidR="009C606B" w:rsidRPr="009C606B">
        <w:rPr>
          <w:rFonts w:ascii="宋体" w:hAnsi="宋体" w:cs="Arial"/>
          <w:sz w:val="24"/>
          <w:szCs w:val="24"/>
        </w:rPr>
        <w:t>SE制度、规定的要求，制定出H</w:t>
      </w:r>
      <w:r w:rsidR="009C606B" w:rsidRPr="009C606B">
        <w:rPr>
          <w:rFonts w:ascii="宋体" w:hAnsi="宋体" w:cs="Arial" w:hint="eastAsia"/>
          <w:sz w:val="24"/>
          <w:szCs w:val="24"/>
        </w:rPr>
        <w:t>S</w:t>
      </w:r>
      <w:r w:rsidR="009C606B" w:rsidRPr="009C606B">
        <w:rPr>
          <w:rFonts w:ascii="宋体" w:hAnsi="宋体" w:cs="Arial"/>
          <w:sz w:val="24"/>
          <w:szCs w:val="24"/>
        </w:rPr>
        <w:t xml:space="preserve">SE关键管理工作的程序。 </w:t>
      </w:r>
    </w:p>
    <w:p w:rsidR="009C606B" w:rsidRPr="009C606B" w:rsidRDefault="00326D7E" w:rsidP="00326D7E">
      <w:pPr>
        <w:spacing w:line="360" w:lineRule="auto"/>
        <w:ind w:left="1"/>
        <w:rPr>
          <w:rFonts w:ascii="宋体" w:hAnsi="宋体" w:cs="Arial"/>
          <w:sz w:val="24"/>
          <w:szCs w:val="24"/>
        </w:rPr>
      </w:pPr>
      <w:r>
        <w:rPr>
          <w:rFonts w:ascii="宋体" w:hAnsi="宋体" w:cs="Arial" w:hint="eastAsia"/>
          <w:sz w:val="24"/>
          <w:szCs w:val="24"/>
        </w:rPr>
        <w:t>2.2.9.</w:t>
      </w:r>
      <w:r w:rsidR="009C606B" w:rsidRPr="009C606B">
        <w:rPr>
          <w:rFonts w:ascii="宋体" w:hAnsi="宋体" w:cs="Arial" w:hint="eastAsia"/>
          <w:sz w:val="24"/>
          <w:szCs w:val="24"/>
        </w:rPr>
        <w:t xml:space="preserve">10 </w:t>
      </w:r>
      <w:r w:rsidR="009C606B" w:rsidRPr="009C606B">
        <w:rPr>
          <w:rFonts w:ascii="宋体" w:hAnsi="宋体" w:cs="Arial"/>
          <w:sz w:val="24"/>
          <w:szCs w:val="24"/>
        </w:rPr>
        <w:t>提出建立和保持H</w:t>
      </w:r>
      <w:r w:rsidR="009C606B" w:rsidRPr="009C606B">
        <w:rPr>
          <w:rFonts w:ascii="宋体" w:hAnsi="宋体" w:cs="Arial" w:hint="eastAsia"/>
          <w:sz w:val="24"/>
          <w:szCs w:val="24"/>
        </w:rPr>
        <w:t>S</w:t>
      </w:r>
      <w:r w:rsidR="009C606B" w:rsidRPr="009C606B">
        <w:rPr>
          <w:rFonts w:ascii="宋体" w:hAnsi="宋体" w:cs="Arial"/>
          <w:sz w:val="24"/>
          <w:szCs w:val="24"/>
        </w:rPr>
        <w:t xml:space="preserve">SE管理体系所需的资源配置计划。 </w:t>
      </w:r>
    </w:p>
    <w:p w:rsidR="009C606B" w:rsidRPr="00326D7E" w:rsidRDefault="00326D7E" w:rsidP="00326D7E">
      <w:pPr>
        <w:spacing w:line="360" w:lineRule="auto"/>
        <w:ind w:left="1"/>
        <w:rPr>
          <w:rFonts w:ascii="宋体" w:hAnsi="宋体" w:cs="Arial"/>
          <w:sz w:val="24"/>
          <w:szCs w:val="24"/>
        </w:rPr>
      </w:pPr>
      <w:r>
        <w:rPr>
          <w:rFonts w:ascii="宋体" w:hAnsi="宋体" w:cs="Arial" w:hint="eastAsia"/>
          <w:sz w:val="24"/>
          <w:szCs w:val="24"/>
        </w:rPr>
        <w:t>2.2.9.</w:t>
      </w:r>
      <w:r w:rsidR="009C606B" w:rsidRPr="00326D7E">
        <w:rPr>
          <w:rFonts w:ascii="宋体" w:hAnsi="宋体" w:cs="Arial" w:hint="eastAsia"/>
          <w:sz w:val="24"/>
          <w:szCs w:val="24"/>
        </w:rPr>
        <w:t xml:space="preserve">11 </w:t>
      </w:r>
      <w:r w:rsidR="009C606B" w:rsidRPr="00326D7E">
        <w:rPr>
          <w:rFonts w:ascii="宋体" w:hAnsi="宋体" w:cs="Arial"/>
          <w:sz w:val="24"/>
          <w:szCs w:val="24"/>
        </w:rPr>
        <w:t xml:space="preserve">制定HSE管理体系建立的实施计划进度表，明确各部门和单位的责任与分工。 </w:t>
      </w:r>
    </w:p>
    <w:p w:rsidR="009C606B" w:rsidRPr="00326D7E" w:rsidRDefault="00326D7E" w:rsidP="00326D7E">
      <w:pPr>
        <w:spacing w:line="360" w:lineRule="auto"/>
        <w:ind w:left="1"/>
        <w:rPr>
          <w:rFonts w:ascii="宋体" w:hAnsi="宋体" w:cs="Arial"/>
          <w:sz w:val="24"/>
          <w:szCs w:val="24"/>
        </w:rPr>
      </w:pPr>
      <w:r>
        <w:rPr>
          <w:rFonts w:ascii="宋体" w:hAnsi="宋体" w:cs="Arial" w:hint="eastAsia"/>
          <w:sz w:val="24"/>
          <w:szCs w:val="24"/>
        </w:rPr>
        <w:t>2.2.9.</w:t>
      </w:r>
      <w:r w:rsidR="009C606B" w:rsidRPr="00326D7E">
        <w:rPr>
          <w:rFonts w:ascii="宋体" w:hAnsi="宋体" w:cs="Arial" w:hint="eastAsia"/>
          <w:sz w:val="24"/>
          <w:szCs w:val="24"/>
        </w:rPr>
        <w:t>12文件控制：公司对HSSE管理体系文件和资料进行控制。</w:t>
      </w:r>
    </w:p>
    <w:p w:rsidR="00326D7E" w:rsidRDefault="00326D7E" w:rsidP="00326D7E">
      <w:pPr>
        <w:spacing w:line="360" w:lineRule="auto"/>
        <w:ind w:left="1" w:firstLineChars="200" w:firstLine="480"/>
        <w:rPr>
          <w:rFonts w:ascii="宋体" w:hAnsi="宋体" w:cs="Arial"/>
          <w:sz w:val="24"/>
          <w:szCs w:val="24"/>
        </w:rPr>
      </w:pPr>
      <w:r>
        <w:rPr>
          <w:rFonts w:ascii="宋体" w:hAnsi="宋体" w:cs="Arial" w:hint="eastAsia"/>
          <w:sz w:val="24"/>
          <w:szCs w:val="24"/>
        </w:rPr>
        <w:t>A.</w:t>
      </w:r>
      <w:r w:rsidR="009C606B" w:rsidRPr="00326D7E">
        <w:rPr>
          <w:rFonts w:ascii="宋体" w:hAnsi="宋体" w:cs="Arial" w:hint="eastAsia"/>
          <w:sz w:val="24"/>
          <w:szCs w:val="24"/>
        </w:rPr>
        <w:t>公司建立、实施和保持程序，以规定：</w:t>
      </w:r>
    </w:p>
    <w:p w:rsidR="00326D7E" w:rsidRDefault="009C606B" w:rsidP="00326D7E">
      <w:pPr>
        <w:spacing w:line="360" w:lineRule="auto"/>
        <w:ind w:left="1" w:firstLineChars="200" w:firstLine="480"/>
        <w:rPr>
          <w:rFonts w:ascii="宋体" w:hAnsi="宋体" w:cs="Arial"/>
          <w:sz w:val="24"/>
          <w:szCs w:val="24"/>
        </w:rPr>
      </w:pPr>
      <w:r w:rsidRPr="00326D7E">
        <w:rPr>
          <w:rFonts w:ascii="宋体" w:hAnsi="宋体" w:cs="Arial" w:hint="eastAsia"/>
          <w:sz w:val="24"/>
          <w:szCs w:val="24"/>
        </w:rPr>
        <w:t>a) 在文件发布前进行审批，以确保其充分性和适宜性；</w:t>
      </w:r>
    </w:p>
    <w:p w:rsidR="00326D7E" w:rsidRDefault="009C606B" w:rsidP="00326D7E">
      <w:pPr>
        <w:spacing w:line="360" w:lineRule="auto"/>
        <w:ind w:left="1" w:firstLineChars="200" w:firstLine="480"/>
        <w:rPr>
          <w:rFonts w:ascii="宋体" w:hAnsi="宋体" w:cs="Arial"/>
          <w:sz w:val="24"/>
          <w:szCs w:val="24"/>
        </w:rPr>
      </w:pPr>
      <w:r w:rsidRPr="00326D7E">
        <w:rPr>
          <w:rFonts w:ascii="宋体" w:hAnsi="宋体" w:cs="Arial" w:hint="eastAsia"/>
          <w:sz w:val="24"/>
          <w:szCs w:val="24"/>
        </w:rPr>
        <w:t>b) 必要时对文件进行评审和修订，并重新审批；</w:t>
      </w:r>
    </w:p>
    <w:p w:rsidR="00326D7E" w:rsidRDefault="009C606B" w:rsidP="00326D7E">
      <w:pPr>
        <w:spacing w:line="360" w:lineRule="auto"/>
        <w:ind w:left="1" w:firstLineChars="200" w:firstLine="480"/>
        <w:rPr>
          <w:rFonts w:ascii="宋体" w:hAnsi="宋体" w:cs="Arial"/>
          <w:sz w:val="24"/>
          <w:szCs w:val="24"/>
        </w:rPr>
      </w:pPr>
      <w:r w:rsidRPr="00326D7E">
        <w:rPr>
          <w:rFonts w:ascii="宋体" w:hAnsi="宋体" w:cs="Arial" w:hint="eastAsia"/>
          <w:sz w:val="24"/>
          <w:szCs w:val="24"/>
        </w:rPr>
        <w:t>c) 确保对文件的更改和现行修订状态做出标识；</w:t>
      </w:r>
    </w:p>
    <w:p w:rsidR="00326D7E" w:rsidRDefault="009C606B" w:rsidP="00326D7E">
      <w:pPr>
        <w:spacing w:line="360" w:lineRule="auto"/>
        <w:ind w:left="1" w:firstLineChars="200" w:firstLine="480"/>
        <w:rPr>
          <w:rFonts w:ascii="宋体" w:hAnsi="宋体" w:cs="Arial"/>
          <w:sz w:val="24"/>
          <w:szCs w:val="24"/>
        </w:rPr>
      </w:pPr>
      <w:r w:rsidRPr="00326D7E">
        <w:rPr>
          <w:rFonts w:ascii="宋体" w:hAnsi="宋体" w:cs="Arial" w:hint="eastAsia"/>
          <w:sz w:val="24"/>
          <w:szCs w:val="24"/>
        </w:rPr>
        <w:t>d) 确保在使用处得到适用文件的有关版本；</w:t>
      </w:r>
    </w:p>
    <w:p w:rsidR="00326D7E" w:rsidRDefault="009C606B" w:rsidP="00326D7E">
      <w:pPr>
        <w:spacing w:line="360" w:lineRule="auto"/>
        <w:ind w:left="1" w:firstLineChars="200" w:firstLine="480"/>
        <w:rPr>
          <w:rFonts w:ascii="宋体" w:hAnsi="宋体" w:cs="Arial"/>
          <w:sz w:val="24"/>
          <w:szCs w:val="24"/>
        </w:rPr>
      </w:pPr>
      <w:r w:rsidRPr="00326D7E">
        <w:rPr>
          <w:rFonts w:ascii="宋体" w:hAnsi="宋体" w:cs="Arial" w:hint="eastAsia"/>
          <w:sz w:val="24"/>
          <w:szCs w:val="24"/>
        </w:rPr>
        <w:t>e) 确保文件字迹清楚、易于识别；</w:t>
      </w:r>
    </w:p>
    <w:p w:rsidR="00326D7E" w:rsidRDefault="009C606B" w:rsidP="00326D7E">
      <w:pPr>
        <w:spacing w:line="360" w:lineRule="auto"/>
        <w:ind w:left="1" w:firstLineChars="200" w:firstLine="480"/>
        <w:rPr>
          <w:rFonts w:ascii="宋体" w:hAnsi="宋体" w:cs="Arial"/>
          <w:sz w:val="24"/>
          <w:szCs w:val="24"/>
        </w:rPr>
      </w:pPr>
      <w:r w:rsidRPr="00326D7E">
        <w:rPr>
          <w:rFonts w:ascii="宋体" w:hAnsi="宋体" w:cs="Arial" w:hint="eastAsia"/>
          <w:sz w:val="24"/>
          <w:szCs w:val="24"/>
        </w:rPr>
        <w:t xml:space="preserve">f) 所有HSSE文件至少保存一年。 </w:t>
      </w:r>
    </w:p>
    <w:p w:rsidR="009C606B" w:rsidRPr="00326D7E" w:rsidRDefault="009C606B" w:rsidP="00326D7E">
      <w:pPr>
        <w:spacing w:line="360" w:lineRule="auto"/>
        <w:ind w:left="1" w:firstLineChars="200" w:firstLine="480"/>
        <w:rPr>
          <w:rFonts w:ascii="宋体" w:hAnsi="宋体" w:cs="Arial"/>
          <w:sz w:val="24"/>
          <w:szCs w:val="24"/>
        </w:rPr>
      </w:pPr>
      <w:r w:rsidRPr="00326D7E">
        <w:rPr>
          <w:rFonts w:ascii="宋体" w:hAnsi="宋体" w:cs="Arial" w:hint="eastAsia"/>
          <w:sz w:val="24"/>
          <w:szCs w:val="24"/>
        </w:rPr>
        <w:t>g)项目结束后施工现场CCTV由安全助理负责保管存档。</w:t>
      </w:r>
    </w:p>
    <w:p w:rsidR="009C606B" w:rsidRPr="00326D7E" w:rsidRDefault="00326D7E" w:rsidP="00326D7E">
      <w:pPr>
        <w:spacing w:line="360" w:lineRule="auto"/>
        <w:ind w:left="1" w:firstLineChars="200" w:firstLine="480"/>
        <w:rPr>
          <w:rFonts w:ascii="宋体" w:hAnsi="宋体" w:cs="Arial"/>
          <w:sz w:val="24"/>
          <w:szCs w:val="24"/>
        </w:rPr>
      </w:pPr>
      <w:r>
        <w:rPr>
          <w:rFonts w:ascii="宋体" w:hAnsi="宋体" w:cs="Arial" w:hint="eastAsia"/>
          <w:sz w:val="24"/>
          <w:szCs w:val="24"/>
        </w:rPr>
        <w:t>B.</w:t>
      </w:r>
      <w:r w:rsidR="009C606B" w:rsidRPr="00326D7E">
        <w:rPr>
          <w:rFonts w:ascii="宋体" w:hAnsi="宋体" w:cs="Arial" w:hint="eastAsia"/>
          <w:sz w:val="24"/>
          <w:szCs w:val="24"/>
        </w:rPr>
        <w:t>HSSE-MS手册应包括：</w:t>
      </w:r>
    </w:p>
    <w:p w:rsidR="00326D7E" w:rsidRDefault="00326D7E" w:rsidP="00326D7E">
      <w:pPr>
        <w:spacing w:line="360" w:lineRule="auto"/>
        <w:ind w:firstLineChars="200" w:firstLine="480"/>
        <w:rPr>
          <w:rFonts w:ascii="宋体" w:hAnsi="宋体" w:cs="Arial"/>
          <w:sz w:val="24"/>
          <w:szCs w:val="24"/>
        </w:rPr>
      </w:pPr>
      <w:r w:rsidRPr="00326D7E">
        <w:rPr>
          <w:rFonts w:ascii="宋体" w:hAnsi="宋体" w:cs="Arial" w:hint="eastAsia"/>
          <w:sz w:val="24"/>
          <w:szCs w:val="24"/>
        </w:rPr>
        <w:t>a)</w:t>
      </w:r>
      <w:r>
        <w:rPr>
          <w:rFonts w:ascii="宋体" w:hAnsi="宋体" w:cs="Arial" w:hint="eastAsia"/>
          <w:sz w:val="24"/>
          <w:szCs w:val="24"/>
        </w:rPr>
        <w:t xml:space="preserve"> </w:t>
      </w:r>
      <w:r w:rsidR="009C606B" w:rsidRPr="00326D7E">
        <w:rPr>
          <w:rFonts w:ascii="宋体" w:hAnsi="宋体" w:cs="Arial" w:hint="eastAsia"/>
          <w:sz w:val="24"/>
          <w:szCs w:val="24"/>
        </w:rPr>
        <w:t>领导力和承诺</w:t>
      </w:r>
    </w:p>
    <w:p w:rsidR="00326D7E" w:rsidRDefault="00326D7E" w:rsidP="00326D7E">
      <w:pPr>
        <w:spacing w:line="360" w:lineRule="auto"/>
        <w:ind w:firstLineChars="200" w:firstLine="480"/>
        <w:rPr>
          <w:rFonts w:ascii="宋体" w:hAnsi="宋体" w:cs="Arial"/>
          <w:sz w:val="24"/>
          <w:szCs w:val="24"/>
        </w:rPr>
      </w:pPr>
      <w:r w:rsidRPr="00326D7E">
        <w:rPr>
          <w:rFonts w:ascii="宋体" w:hAnsi="宋体" w:cs="Arial" w:hint="eastAsia"/>
          <w:sz w:val="24"/>
          <w:szCs w:val="24"/>
        </w:rPr>
        <w:t>b)</w:t>
      </w:r>
      <w:r w:rsidR="009C606B" w:rsidRPr="00326D7E">
        <w:rPr>
          <w:rFonts w:ascii="宋体" w:hAnsi="宋体" w:cs="Arial" w:hint="eastAsia"/>
          <w:sz w:val="24"/>
          <w:szCs w:val="24"/>
        </w:rPr>
        <w:t>政策和目标</w:t>
      </w:r>
    </w:p>
    <w:p w:rsidR="009C606B" w:rsidRPr="00326D7E" w:rsidRDefault="00326D7E" w:rsidP="00326D7E">
      <w:pPr>
        <w:spacing w:line="360" w:lineRule="auto"/>
        <w:ind w:firstLineChars="200" w:firstLine="480"/>
        <w:rPr>
          <w:rFonts w:ascii="宋体" w:hAnsi="宋体" w:cs="Arial"/>
          <w:sz w:val="24"/>
          <w:szCs w:val="24"/>
        </w:rPr>
      </w:pPr>
      <w:r w:rsidRPr="00326D7E">
        <w:rPr>
          <w:rFonts w:ascii="宋体" w:hAnsi="宋体" w:cs="Arial" w:hint="eastAsia"/>
          <w:sz w:val="24"/>
          <w:szCs w:val="24"/>
        </w:rPr>
        <w:t>c)</w:t>
      </w:r>
      <w:r w:rsidR="009C606B" w:rsidRPr="00326D7E">
        <w:rPr>
          <w:rFonts w:ascii="宋体" w:hAnsi="宋体" w:cs="Arial" w:hint="eastAsia"/>
          <w:sz w:val="24"/>
          <w:szCs w:val="24"/>
        </w:rPr>
        <w:t>组织、职责、资源、标准和文件</w:t>
      </w:r>
    </w:p>
    <w:p w:rsidR="00326D7E" w:rsidRDefault="00326D7E" w:rsidP="00326D7E">
      <w:pPr>
        <w:spacing w:line="360" w:lineRule="auto"/>
        <w:ind w:left="1" w:firstLine="465"/>
        <w:rPr>
          <w:rFonts w:ascii="宋体" w:hAnsi="宋体" w:cs="Arial"/>
          <w:sz w:val="24"/>
          <w:szCs w:val="24"/>
        </w:rPr>
      </w:pPr>
      <w:r w:rsidRPr="00326D7E">
        <w:rPr>
          <w:rFonts w:ascii="宋体" w:hAnsi="宋体" w:cs="Arial" w:hint="eastAsia"/>
          <w:sz w:val="24"/>
          <w:szCs w:val="24"/>
        </w:rPr>
        <w:t>d)</w:t>
      </w:r>
      <w:r w:rsidR="009C606B" w:rsidRPr="00326D7E">
        <w:rPr>
          <w:rFonts w:ascii="宋体" w:hAnsi="宋体" w:cs="Arial" w:hint="eastAsia"/>
          <w:sz w:val="24"/>
          <w:szCs w:val="24"/>
        </w:rPr>
        <w:t>风险和结果管理（风险管理）</w:t>
      </w:r>
    </w:p>
    <w:p w:rsidR="00326D7E" w:rsidRDefault="00326D7E" w:rsidP="00326D7E">
      <w:pPr>
        <w:spacing w:line="360" w:lineRule="auto"/>
        <w:ind w:left="1" w:firstLine="465"/>
        <w:rPr>
          <w:rFonts w:ascii="宋体" w:hAnsi="宋体" w:cs="Arial"/>
          <w:sz w:val="24"/>
          <w:szCs w:val="24"/>
        </w:rPr>
      </w:pPr>
      <w:r w:rsidRPr="00326D7E">
        <w:rPr>
          <w:rFonts w:ascii="宋体" w:hAnsi="宋体" w:cs="Arial" w:hint="eastAsia"/>
          <w:sz w:val="24"/>
          <w:szCs w:val="24"/>
        </w:rPr>
        <w:t>e)</w:t>
      </w:r>
      <w:r w:rsidR="009C606B" w:rsidRPr="00326D7E">
        <w:rPr>
          <w:rFonts w:ascii="宋体" w:hAnsi="宋体" w:cs="Arial" w:hint="eastAsia"/>
          <w:sz w:val="24"/>
          <w:szCs w:val="24"/>
        </w:rPr>
        <w:t>计划和过程</w:t>
      </w:r>
    </w:p>
    <w:p w:rsidR="00326D7E" w:rsidRDefault="00326D7E" w:rsidP="00326D7E">
      <w:pPr>
        <w:spacing w:line="360" w:lineRule="auto"/>
        <w:ind w:left="1" w:firstLine="465"/>
        <w:rPr>
          <w:rFonts w:ascii="宋体" w:hAnsi="宋体" w:cs="Arial"/>
          <w:sz w:val="24"/>
          <w:szCs w:val="24"/>
        </w:rPr>
      </w:pPr>
      <w:r w:rsidRPr="00326D7E">
        <w:rPr>
          <w:rFonts w:ascii="宋体" w:hAnsi="宋体" w:cs="Arial" w:hint="eastAsia"/>
          <w:sz w:val="24"/>
          <w:szCs w:val="24"/>
        </w:rPr>
        <w:t>f)</w:t>
      </w:r>
      <w:r w:rsidR="009C606B" w:rsidRPr="00326D7E">
        <w:rPr>
          <w:rFonts w:ascii="宋体" w:hAnsi="宋体" w:cs="Arial" w:hint="eastAsia"/>
          <w:sz w:val="24"/>
          <w:szCs w:val="24"/>
        </w:rPr>
        <w:t>实施和控制</w:t>
      </w:r>
    </w:p>
    <w:p w:rsidR="00326D7E" w:rsidRDefault="00326D7E" w:rsidP="00326D7E">
      <w:pPr>
        <w:spacing w:line="360" w:lineRule="auto"/>
        <w:ind w:left="1" w:firstLine="465"/>
        <w:rPr>
          <w:rFonts w:ascii="宋体" w:hAnsi="宋体" w:cs="Arial"/>
          <w:sz w:val="24"/>
          <w:szCs w:val="24"/>
        </w:rPr>
      </w:pPr>
      <w:r w:rsidRPr="00326D7E">
        <w:rPr>
          <w:rFonts w:ascii="宋体" w:hAnsi="宋体" w:cs="Arial" w:hint="eastAsia"/>
          <w:sz w:val="24"/>
          <w:szCs w:val="24"/>
        </w:rPr>
        <w:t>g)</w:t>
      </w:r>
      <w:r w:rsidR="009C606B" w:rsidRPr="00326D7E">
        <w:rPr>
          <w:rFonts w:ascii="宋体" w:hAnsi="宋体" w:cs="Arial" w:hint="eastAsia"/>
          <w:sz w:val="24"/>
          <w:szCs w:val="24"/>
        </w:rPr>
        <w:t>审计</w:t>
      </w:r>
    </w:p>
    <w:p w:rsidR="00326D7E" w:rsidRDefault="00326D7E" w:rsidP="00326D7E">
      <w:pPr>
        <w:spacing w:line="360" w:lineRule="auto"/>
        <w:ind w:left="1" w:firstLine="465"/>
        <w:rPr>
          <w:rFonts w:ascii="宋体" w:hAnsi="宋体" w:cs="Arial"/>
          <w:sz w:val="24"/>
          <w:szCs w:val="24"/>
        </w:rPr>
      </w:pPr>
      <w:r>
        <w:rPr>
          <w:rFonts w:ascii="宋体" w:hAnsi="宋体" w:cs="Arial" w:hint="eastAsia"/>
          <w:sz w:val="24"/>
          <w:szCs w:val="24"/>
        </w:rPr>
        <w:t>h)</w:t>
      </w:r>
      <w:r w:rsidR="009C606B" w:rsidRPr="00326D7E">
        <w:rPr>
          <w:rFonts w:ascii="宋体" w:hAnsi="宋体" w:cs="Arial" w:hint="eastAsia"/>
          <w:sz w:val="24"/>
          <w:szCs w:val="24"/>
        </w:rPr>
        <w:t>管理回顾</w:t>
      </w:r>
    </w:p>
    <w:p w:rsidR="009C606B" w:rsidRPr="00326D7E" w:rsidRDefault="00326D7E" w:rsidP="00326D7E">
      <w:pPr>
        <w:spacing w:line="360" w:lineRule="auto"/>
        <w:ind w:left="1" w:firstLine="465"/>
        <w:rPr>
          <w:rFonts w:ascii="宋体" w:hAnsi="宋体" w:cs="Arial"/>
          <w:sz w:val="24"/>
          <w:szCs w:val="24"/>
        </w:rPr>
      </w:pPr>
      <w:r>
        <w:rPr>
          <w:rFonts w:ascii="宋体" w:hAnsi="宋体" w:cs="Arial" w:hint="eastAsia"/>
          <w:sz w:val="24"/>
          <w:szCs w:val="24"/>
        </w:rPr>
        <w:t>i)</w:t>
      </w:r>
      <w:r w:rsidR="009C606B" w:rsidRPr="00326D7E">
        <w:rPr>
          <w:rFonts w:ascii="宋体" w:hAnsi="宋体" w:cs="Arial" w:hint="eastAsia"/>
          <w:sz w:val="24"/>
          <w:szCs w:val="24"/>
        </w:rPr>
        <w:t>本标准要求的其他文件，包括记录。</w:t>
      </w:r>
    </w:p>
    <w:p w:rsidR="009C606B" w:rsidRPr="00326D7E" w:rsidRDefault="00326D7E" w:rsidP="00326D7E">
      <w:pPr>
        <w:spacing w:line="360" w:lineRule="auto"/>
        <w:ind w:left="1"/>
        <w:rPr>
          <w:rFonts w:ascii="宋体" w:hAnsi="宋体" w:cs="Arial"/>
          <w:b/>
          <w:sz w:val="24"/>
          <w:szCs w:val="24"/>
        </w:rPr>
      </w:pPr>
      <w:r>
        <w:rPr>
          <w:rFonts w:ascii="宋体" w:hAnsi="宋体" w:cs="Arial" w:hint="eastAsia"/>
          <w:b/>
          <w:sz w:val="24"/>
          <w:szCs w:val="24"/>
        </w:rPr>
        <w:t>2.2.10</w:t>
      </w:r>
      <w:r w:rsidR="009C606B" w:rsidRPr="00326D7E">
        <w:rPr>
          <w:rFonts w:ascii="宋体" w:hAnsi="宋体" w:cs="Arial" w:hint="eastAsia"/>
          <w:b/>
          <w:sz w:val="24"/>
          <w:szCs w:val="24"/>
        </w:rPr>
        <w:t>应急计划和响应</w:t>
      </w:r>
      <w:r w:rsidR="00E57507">
        <w:rPr>
          <w:rFonts w:ascii="宋体" w:hAnsi="宋体" w:cs="Arial" w:hint="eastAsia"/>
          <w:b/>
          <w:sz w:val="24"/>
          <w:szCs w:val="24"/>
        </w:rPr>
        <w:t>制度</w:t>
      </w:r>
    </w:p>
    <w:p w:rsidR="009C606B" w:rsidRPr="00326D7E" w:rsidRDefault="009C606B" w:rsidP="00326D7E">
      <w:pPr>
        <w:spacing w:line="360" w:lineRule="auto"/>
        <w:ind w:firstLineChars="200" w:firstLine="480"/>
        <w:rPr>
          <w:rFonts w:ascii="宋体" w:hAnsi="宋体" w:cs="Arial"/>
          <w:sz w:val="24"/>
          <w:szCs w:val="24"/>
        </w:rPr>
      </w:pPr>
      <w:r w:rsidRPr="00326D7E">
        <w:rPr>
          <w:rFonts w:ascii="宋体" w:hAnsi="宋体" w:cs="Arial" w:hint="eastAsia"/>
          <w:sz w:val="24"/>
          <w:szCs w:val="24"/>
        </w:rPr>
        <w:lastRenderedPageBreak/>
        <w:t>公司各单位应在HSSE风险评估的基础上，针对无法消除的各类风险制定应急救援预案，并定期组织演练和评估，根据情况变化及时更新，保证应急救援预案的针对性和有效性。对相关执行人员实行动态管理，定期检验和检查应急所需装备和物资，确保完好有效。</w:t>
      </w:r>
    </w:p>
    <w:p w:rsidR="009C606B" w:rsidRPr="00326D7E" w:rsidRDefault="00326D7E" w:rsidP="00326D7E">
      <w:pPr>
        <w:spacing w:line="360" w:lineRule="auto"/>
        <w:ind w:left="1"/>
        <w:rPr>
          <w:rFonts w:ascii="宋体" w:hAnsi="宋体" w:cs="Arial"/>
          <w:sz w:val="24"/>
          <w:szCs w:val="24"/>
        </w:rPr>
      </w:pPr>
      <w:r>
        <w:rPr>
          <w:rFonts w:ascii="宋体" w:hAnsi="宋体" w:cs="Arial" w:hint="eastAsia"/>
          <w:sz w:val="24"/>
          <w:szCs w:val="24"/>
        </w:rPr>
        <w:t>2.2.10.</w:t>
      </w:r>
      <w:r w:rsidR="009C606B" w:rsidRPr="00326D7E">
        <w:rPr>
          <w:rFonts w:ascii="宋体" w:hAnsi="宋体" w:cs="Arial" w:hint="eastAsia"/>
          <w:sz w:val="24"/>
          <w:szCs w:val="24"/>
        </w:rPr>
        <w:t>1 应急预案人员及职责</w:t>
      </w:r>
    </w:p>
    <w:p w:rsidR="009C606B" w:rsidRPr="00326D7E" w:rsidRDefault="009C606B" w:rsidP="00326D7E">
      <w:pPr>
        <w:spacing w:line="360" w:lineRule="auto"/>
        <w:ind w:left="1" w:firstLineChars="200" w:firstLine="480"/>
        <w:rPr>
          <w:rFonts w:ascii="宋体" w:hAnsi="宋体" w:cs="Arial"/>
          <w:sz w:val="24"/>
          <w:szCs w:val="24"/>
        </w:rPr>
      </w:pPr>
      <w:r w:rsidRPr="00326D7E">
        <w:rPr>
          <w:rFonts w:ascii="宋体" w:hAnsi="宋体" w:cs="Arial" w:hint="eastAsia"/>
          <w:sz w:val="24"/>
          <w:szCs w:val="24"/>
        </w:rPr>
        <w:t>企业经理是应急救援领导小组的第一负责人，担任组长，负责紧急情况处理的指挥工作。成员分别由公司副经理、安全经理、安全助理、工程经理、项目经理、施工员、安全员组成。项目经理是应急救援第一执行人，担任副组长，负责紧急情况处理的具体实施和组织工作。</w:t>
      </w:r>
    </w:p>
    <w:p w:rsidR="009C606B" w:rsidRPr="00326D7E" w:rsidRDefault="009C606B" w:rsidP="00326D7E">
      <w:pPr>
        <w:spacing w:line="360" w:lineRule="auto"/>
        <w:ind w:left="1" w:firstLineChars="200" w:firstLine="480"/>
        <w:rPr>
          <w:rFonts w:ascii="宋体" w:hAnsi="宋体" w:cs="Arial"/>
          <w:sz w:val="24"/>
          <w:szCs w:val="24"/>
        </w:rPr>
      </w:pPr>
      <w:r w:rsidRPr="00326D7E">
        <w:rPr>
          <w:rFonts w:ascii="宋体" w:hAnsi="宋体" w:cs="Arial" w:hint="eastAsia"/>
          <w:sz w:val="24"/>
          <w:szCs w:val="24"/>
        </w:rPr>
        <w:t>应急小组下设机构职责</w:t>
      </w:r>
    </w:p>
    <w:p w:rsidR="00326D7E" w:rsidRDefault="009C606B" w:rsidP="00326D7E">
      <w:pPr>
        <w:shd w:val="solid" w:color="FFFFFF" w:fill="auto"/>
        <w:autoSpaceDN w:val="0"/>
        <w:spacing w:line="360" w:lineRule="auto"/>
        <w:ind w:firstLineChars="177" w:firstLine="425"/>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1）抢险组：负责人项目经理，主要职责是组织实施抢险行动方案，协调有关部门的抢险行动；及时向指挥部报告抢险进展情况。</w:t>
      </w:r>
    </w:p>
    <w:p w:rsidR="00326D7E" w:rsidRDefault="009C606B" w:rsidP="00326D7E">
      <w:pPr>
        <w:shd w:val="solid" w:color="FFFFFF" w:fill="auto"/>
        <w:autoSpaceDN w:val="0"/>
        <w:spacing w:line="360" w:lineRule="auto"/>
        <w:ind w:firstLineChars="177" w:firstLine="425"/>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2）安全保卫组：负责人安全员主要职责是负责事故现场的警戒，阻止非抢险救援人员进入现</w:t>
      </w:r>
      <w:r w:rsidR="00326D7E">
        <w:rPr>
          <w:rFonts w:ascii="宋体" w:hAnsi="宋体" w:cs="宋体" w:hint="eastAsia"/>
          <w:color w:val="000000"/>
          <w:sz w:val="24"/>
          <w:szCs w:val="24"/>
          <w:shd w:val="clear" w:color="auto" w:fill="FFFFFF"/>
        </w:rPr>
        <w:t>场，负责现场车辆疏通，维持治安秩序，负责保护抢险人员的人身安全。</w:t>
      </w:r>
    </w:p>
    <w:p w:rsidR="00326D7E" w:rsidRDefault="009C606B" w:rsidP="00326D7E">
      <w:pPr>
        <w:shd w:val="solid" w:color="FFFFFF" w:fill="auto"/>
        <w:autoSpaceDN w:val="0"/>
        <w:spacing w:line="360" w:lineRule="auto"/>
        <w:ind w:firstLineChars="177" w:firstLine="425"/>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3）后勤保障部：工程经理主要职责是负责调集抢险器材、设备；负责解决全体参加抢险救援工作人员的食宿问题。</w:t>
      </w:r>
    </w:p>
    <w:p w:rsidR="00326D7E" w:rsidRDefault="009C606B" w:rsidP="00326D7E">
      <w:pPr>
        <w:shd w:val="solid" w:color="FFFFFF" w:fill="auto"/>
        <w:autoSpaceDN w:val="0"/>
        <w:spacing w:line="360" w:lineRule="auto"/>
        <w:ind w:firstLineChars="177" w:firstLine="425"/>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4）医疗救护组：负责人施工员主要职责是负责现场伤员的救护等工作。</w:t>
      </w:r>
    </w:p>
    <w:p w:rsidR="00326D7E" w:rsidRDefault="009C606B" w:rsidP="00326D7E">
      <w:pPr>
        <w:shd w:val="solid" w:color="FFFFFF" w:fill="auto"/>
        <w:autoSpaceDN w:val="0"/>
        <w:spacing w:line="360" w:lineRule="auto"/>
        <w:ind w:firstLineChars="177" w:firstLine="425"/>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5）善后处理组：负责人是副总经理主要职责是负责做好对遇难者家属的安抚工作，协调落实遇难者家属抚恤金和受伤人员住院费问题；做好其他善后事宜。</w:t>
      </w:r>
    </w:p>
    <w:p w:rsidR="009C606B" w:rsidRPr="009C606B" w:rsidRDefault="009C606B" w:rsidP="00326D7E">
      <w:pPr>
        <w:shd w:val="solid" w:color="FFFFFF" w:fill="auto"/>
        <w:autoSpaceDN w:val="0"/>
        <w:spacing w:line="360" w:lineRule="auto"/>
        <w:ind w:firstLineChars="177" w:firstLine="425"/>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6）事故调查组：负责人安全经理主要职责是负责对事故现场的保护和图纸的测绘，查明事故原因，确定事件的性质，提出应对措施，如确定为事故，提出对事故责任人的处理意见。</w:t>
      </w:r>
    </w:p>
    <w:p w:rsidR="009C606B" w:rsidRPr="009C606B" w:rsidRDefault="00506BC5" w:rsidP="009C606B">
      <w:pPr>
        <w:shd w:val="solid" w:color="FFFFFF" w:fill="auto"/>
        <w:autoSpaceDN w:val="0"/>
        <w:spacing w:line="360" w:lineRule="auto"/>
        <w:rPr>
          <w:rFonts w:ascii="宋体" w:hAnsi="宋体" w:cs="宋体"/>
          <w:bCs/>
          <w:color w:val="000000"/>
          <w:sz w:val="24"/>
          <w:szCs w:val="24"/>
          <w:shd w:val="clear" w:color="auto" w:fill="FFFFFF"/>
        </w:rPr>
      </w:pPr>
      <w:r>
        <w:rPr>
          <w:rFonts w:ascii="宋体" w:hAnsi="宋体" w:cs="Arial" w:hint="eastAsia"/>
          <w:sz w:val="24"/>
          <w:szCs w:val="24"/>
        </w:rPr>
        <w:t>2.2.10.</w:t>
      </w:r>
      <w:r w:rsidR="009C606B" w:rsidRPr="009C606B">
        <w:rPr>
          <w:rFonts w:ascii="宋体" w:hAnsi="宋体" w:cs="宋体" w:hint="eastAsia"/>
          <w:bCs/>
          <w:color w:val="000000"/>
          <w:sz w:val="24"/>
          <w:szCs w:val="24"/>
          <w:shd w:val="clear" w:color="auto" w:fill="FFFFFF"/>
        </w:rPr>
        <w:t>2 应急程序：</w:t>
      </w:r>
    </w:p>
    <w:p w:rsidR="009C606B" w:rsidRPr="009C606B" w:rsidRDefault="009C606B" w:rsidP="00506BC5">
      <w:pPr>
        <w:shd w:val="solid" w:color="FFFFFF" w:fill="auto"/>
        <w:autoSpaceDN w:val="0"/>
        <w:spacing w:line="360" w:lineRule="auto"/>
        <w:ind w:firstLineChars="200" w:firstLine="480"/>
        <w:rPr>
          <w:rFonts w:ascii="宋体" w:hAnsi="宋体" w:cs="宋体"/>
          <w:bCs/>
          <w:color w:val="000000"/>
          <w:sz w:val="24"/>
          <w:szCs w:val="24"/>
          <w:shd w:val="clear" w:color="auto" w:fill="FFFFFF"/>
        </w:rPr>
      </w:pPr>
      <w:r w:rsidRPr="009C606B">
        <w:rPr>
          <w:rFonts w:ascii="宋体" w:hAnsi="宋体" w:cs="宋体" w:hint="eastAsia"/>
          <w:color w:val="000000"/>
          <w:sz w:val="24"/>
          <w:szCs w:val="24"/>
          <w:shd w:val="clear" w:color="auto" w:fill="FFFFFF"/>
        </w:rPr>
        <w:t>事件发生</w:t>
      </w:r>
      <w:r w:rsidRPr="009C606B">
        <w:rPr>
          <w:rFonts w:ascii="宋体" w:hAnsi="宋体" w:cs="宋体" w:hint="eastAsia"/>
          <w:color w:val="FF0000"/>
          <w:sz w:val="24"/>
          <w:szCs w:val="24"/>
          <w:shd w:val="clear" w:color="auto" w:fill="FFFFFF"/>
        </w:rPr>
        <w:t>—</w:t>
      </w:r>
      <w:r w:rsidRPr="009C606B">
        <w:rPr>
          <w:rFonts w:ascii="宋体" w:hAnsi="宋体" w:cs="宋体" w:hint="eastAsia"/>
          <w:color w:val="000000"/>
          <w:sz w:val="24"/>
          <w:szCs w:val="24"/>
          <w:shd w:val="clear" w:color="auto" w:fill="FFFFFF"/>
        </w:rPr>
        <w:t>启动现场组织</w:t>
      </w:r>
      <w:r w:rsidRPr="009C606B">
        <w:rPr>
          <w:rFonts w:ascii="宋体" w:hAnsi="宋体" w:cs="宋体" w:hint="eastAsia"/>
          <w:color w:val="FF0000"/>
          <w:sz w:val="24"/>
          <w:szCs w:val="24"/>
          <w:shd w:val="clear" w:color="auto" w:fill="FFFFFF"/>
        </w:rPr>
        <w:t>—</w:t>
      </w:r>
      <w:r w:rsidRPr="009C606B">
        <w:rPr>
          <w:rFonts w:ascii="宋体" w:hAnsi="宋体" w:cs="宋体" w:hint="eastAsia"/>
          <w:color w:val="000000"/>
          <w:sz w:val="24"/>
          <w:szCs w:val="24"/>
          <w:shd w:val="clear" w:color="auto" w:fill="FFFFFF"/>
        </w:rPr>
        <w:t>上报</w:t>
      </w:r>
      <w:r w:rsidRPr="009C606B">
        <w:rPr>
          <w:rFonts w:ascii="宋体" w:hAnsi="宋体" w:cs="宋体" w:hint="eastAsia"/>
          <w:color w:val="FF0000"/>
          <w:sz w:val="24"/>
          <w:szCs w:val="24"/>
          <w:shd w:val="clear" w:color="auto" w:fill="FFFFFF"/>
        </w:rPr>
        <w:t>—</w:t>
      </w:r>
      <w:r w:rsidRPr="009C606B">
        <w:rPr>
          <w:rFonts w:ascii="宋体" w:hAnsi="宋体" w:cs="宋体" w:hint="eastAsia"/>
          <w:color w:val="000000"/>
          <w:sz w:val="24"/>
          <w:szCs w:val="24"/>
          <w:shd w:val="clear" w:color="auto" w:fill="FFFFFF"/>
        </w:rPr>
        <w:t>启动上级应急组织</w:t>
      </w:r>
      <w:r w:rsidRPr="009C606B">
        <w:rPr>
          <w:rFonts w:ascii="宋体" w:hAnsi="宋体" w:cs="宋体" w:hint="eastAsia"/>
          <w:color w:val="FF0000"/>
          <w:sz w:val="24"/>
          <w:szCs w:val="24"/>
          <w:shd w:val="clear" w:color="auto" w:fill="FFFFFF"/>
        </w:rPr>
        <w:t>—</w:t>
      </w:r>
      <w:r w:rsidRPr="009C606B">
        <w:rPr>
          <w:rFonts w:ascii="宋体" w:hAnsi="宋体" w:cs="宋体" w:hint="eastAsia"/>
          <w:color w:val="000000"/>
          <w:sz w:val="24"/>
          <w:szCs w:val="24"/>
          <w:shd w:val="clear" w:color="auto" w:fill="FFFFFF"/>
        </w:rPr>
        <w:t>现场指挥</w:t>
      </w:r>
      <w:r w:rsidRPr="009C606B">
        <w:rPr>
          <w:rFonts w:ascii="宋体" w:hAnsi="宋体" w:cs="宋体" w:hint="eastAsia"/>
          <w:color w:val="FF0000"/>
          <w:sz w:val="24"/>
          <w:szCs w:val="24"/>
          <w:shd w:val="clear" w:color="auto" w:fill="FFFFFF"/>
        </w:rPr>
        <w:t>—</w:t>
      </w:r>
      <w:r w:rsidRPr="009C606B">
        <w:rPr>
          <w:rFonts w:ascii="宋体" w:hAnsi="宋体" w:cs="宋体" w:hint="eastAsia"/>
          <w:color w:val="000000"/>
          <w:sz w:val="24"/>
          <w:szCs w:val="24"/>
          <w:shd w:val="clear" w:color="auto" w:fill="FFFFFF"/>
        </w:rPr>
        <w:t>应急实施</w:t>
      </w:r>
      <w:r w:rsidRPr="009C606B">
        <w:rPr>
          <w:rFonts w:ascii="宋体" w:hAnsi="宋体" w:cs="宋体" w:hint="eastAsia"/>
          <w:color w:val="FF0000"/>
          <w:sz w:val="24"/>
          <w:szCs w:val="24"/>
          <w:shd w:val="clear" w:color="auto" w:fill="FFFFFF"/>
        </w:rPr>
        <w:t>—</w:t>
      </w:r>
      <w:r w:rsidRPr="009C606B">
        <w:rPr>
          <w:rFonts w:ascii="宋体" w:hAnsi="宋体" w:cs="宋体" w:hint="eastAsia"/>
          <w:color w:val="000000"/>
          <w:sz w:val="24"/>
          <w:szCs w:val="24"/>
          <w:shd w:val="clear" w:color="auto" w:fill="FFFFFF"/>
        </w:rPr>
        <w:t>应急结束</w:t>
      </w:r>
      <w:r w:rsidRPr="009C606B">
        <w:rPr>
          <w:rFonts w:ascii="宋体" w:hAnsi="宋体" w:cs="宋体" w:hint="eastAsia"/>
          <w:color w:val="FF0000"/>
          <w:sz w:val="24"/>
          <w:szCs w:val="24"/>
          <w:shd w:val="clear" w:color="auto" w:fill="FFFFFF"/>
        </w:rPr>
        <w:t>—</w:t>
      </w:r>
      <w:r w:rsidRPr="009C606B">
        <w:rPr>
          <w:rFonts w:ascii="宋体" w:hAnsi="宋体" w:cs="宋体" w:hint="eastAsia"/>
          <w:color w:val="000000"/>
          <w:sz w:val="24"/>
          <w:szCs w:val="24"/>
          <w:shd w:val="clear" w:color="auto" w:fill="FFFFFF"/>
        </w:rPr>
        <w:t>现场恢复。</w:t>
      </w:r>
    </w:p>
    <w:p w:rsidR="00506BC5" w:rsidRPr="00506BC5" w:rsidRDefault="00506BC5" w:rsidP="009C606B">
      <w:pPr>
        <w:shd w:val="solid" w:color="FFFFFF" w:fill="auto"/>
        <w:autoSpaceDN w:val="0"/>
        <w:spacing w:line="360" w:lineRule="auto"/>
        <w:rPr>
          <w:rFonts w:ascii="宋体" w:hAnsi="宋体" w:cs="宋体"/>
          <w:b/>
          <w:color w:val="000000"/>
          <w:sz w:val="24"/>
          <w:szCs w:val="24"/>
          <w:shd w:val="clear" w:color="auto" w:fill="FFFFFF"/>
        </w:rPr>
      </w:pPr>
      <w:r w:rsidRPr="00506BC5">
        <w:rPr>
          <w:rFonts w:ascii="宋体" w:hAnsi="宋体" w:cs="宋体" w:hint="eastAsia"/>
          <w:b/>
          <w:bCs/>
          <w:color w:val="000000"/>
          <w:sz w:val="24"/>
          <w:szCs w:val="24"/>
          <w:shd w:val="clear" w:color="auto" w:fill="FFFFFF"/>
        </w:rPr>
        <w:t>2.2.11</w:t>
      </w:r>
      <w:r w:rsidR="009C606B" w:rsidRPr="00506BC5">
        <w:rPr>
          <w:rFonts w:ascii="宋体" w:hAnsi="宋体" w:cs="宋体" w:hint="eastAsia"/>
          <w:b/>
          <w:color w:val="000000"/>
          <w:sz w:val="24"/>
          <w:szCs w:val="24"/>
          <w:shd w:val="clear" w:color="auto" w:fill="FFFFFF"/>
        </w:rPr>
        <w:t>设备保养、检修</w:t>
      </w:r>
      <w:r>
        <w:rPr>
          <w:rFonts w:ascii="宋体" w:hAnsi="宋体" w:cs="宋体" w:hint="eastAsia"/>
          <w:b/>
          <w:color w:val="000000"/>
          <w:sz w:val="24"/>
          <w:szCs w:val="24"/>
          <w:shd w:val="clear" w:color="auto" w:fill="FFFFFF"/>
        </w:rPr>
        <w:t>制度</w:t>
      </w:r>
    </w:p>
    <w:p w:rsidR="009C606B" w:rsidRPr="009C606B" w:rsidRDefault="009C606B" w:rsidP="00506BC5">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确保在用设备设施满足相关技术标准，不得带病工作公司各单位及相关要强化设备设施的安全管理，按规定进行作，不得使用报废的设备设施。</w:t>
      </w:r>
    </w:p>
    <w:p w:rsidR="009C606B" w:rsidRPr="009C606B" w:rsidRDefault="009C606B" w:rsidP="00C96FCF">
      <w:pPr>
        <w:shd w:val="solid" w:color="FFFFFF" w:fill="auto"/>
        <w:autoSpaceDN w:val="0"/>
        <w:spacing w:line="360" w:lineRule="auto"/>
        <w:ind w:firstLineChars="200" w:firstLine="480"/>
        <w:rPr>
          <w:rFonts w:ascii="宋体" w:hAnsi="宋体" w:cs="宋体"/>
          <w:bCs/>
          <w:color w:val="000000"/>
          <w:sz w:val="24"/>
          <w:szCs w:val="24"/>
          <w:shd w:val="clear" w:color="auto" w:fill="FFFFFF"/>
        </w:rPr>
      </w:pPr>
      <w:r w:rsidRPr="009C606B">
        <w:rPr>
          <w:rFonts w:ascii="宋体" w:hAnsi="宋体" w:cs="宋体" w:hint="eastAsia"/>
          <w:bCs/>
          <w:color w:val="000000"/>
          <w:sz w:val="24"/>
          <w:szCs w:val="24"/>
          <w:shd w:val="clear" w:color="auto" w:fill="FFFFFF"/>
        </w:rPr>
        <w:t>设备保养检修计划</w:t>
      </w:r>
    </w:p>
    <w:p w:rsidR="009C606B" w:rsidRPr="009C606B" w:rsidRDefault="009C606B" w:rsidP="009C606B">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lastRenderedPageBreak/>
        <w:t>1）铝合金移动式脚手架每月定期检查一次（不包括每次使用前检查）。</w:t>
      </w:r>
    </w:p>
    <w:p w:rsidR="009C606B" w:rsidRPr="009C606B" w:rsidRDefault="009C606B" w:rsidP="009C606B">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2）双钩五点式全身安全带每月检查两次（不包括每次使用前检查）。</w:t>
      </w:r>
    </w:p>
    <w:p w:rsidR="009C606B" w:rsidRPr="009C606B" w:rsidRDefault="009C606B" w:rsidP="009C606B">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3）车辆每月保养一次。</w:t>
      </w:r>
    </w:p>
    <w:p w:rsidR="009C606B" w:rsidRPr="009C606B" w:rsidRDefault="009C606B" w:rsidP="009C606B">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4）搅拌机每月检查两次。</w:t>
      </w:r>
    </w:p>
    <w:p w:rsidR="009C606B" w:rsidRPr="009C606B" w:rsidRDefault="009C606B" w:rsidP="009C606B">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5）打夯机（不包括每次使用前检查）每月定期检查一次。</w:t>
      </w:r>
    </w:p>
    <w:p w:rsidR="009C606B" w:rsidRPr="009C606B" w:rsidRDefault="009C606B" w:rsidP="009C606B">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6）电锤、电镐、切割机（不包括每次使用前检查）每月定期检查一次。</w:t>
      </w:r>
    </w:p>
    <w:p w:rsidR="009C606B" w:rsidRPr="009C606B" w:rsidRDefault="009C606B" w:rsidP="009C606B">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7）电抹子（不包括每次使用前检查）每月定期检查一次。</w:t>
      </w:r>
    </w:p>
    <w:p w:rsidR="009C606B" w:rsidRPr="009C606B" w:rsidRDefault="009C606B" w:rsidP="009C606B">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8）电焊机（不包括每次使用前检查）每月定期检查一次。</w:t>
      </w:r>
    </w:p>
    <w:p w:rsidR="009C606B" w:rsidRPr="009C606B" w:rsidRDefault="009C606B" w:rsidP="009C606B">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9）配电箱每月定期检查一次。</w:t>
      </w:r>
    </w:p>
    <w:p w:rsidR="009C606B" w:rsidRPr="009C606B" w:rsidRDefault="009C606B" w:rsidP="009C606B">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10）电缆线每月定期检查一次。</w:t>
      </w:r>
    </w:p>
    <w:p w:rsidR="009C606B" w:rsidRPr="009C606B" w:rsidRDefault="009C606B" w:rsidP="009C606B">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11）灭火器每月定期检查一次。</w:t>
      </w:r>
    </w:p>
    <w:p w:rsidR="009C606B" w:rsidRPr="009C606B" w:rsidRDefault="009C606B" w:rsidP="009C606B">
      <w:pPr>
        <w:shd w:val="solid" w:color="FFFFFF" w:fill="auto"/>
        <w:autoSpaceDN w:val="0"/>
        <w:spacing w:line="360" w:lineRule="auto"/>
        <w:ind w:firstLineChars="200" w:firstLine="480"/>
        <w:rPr>
          <w:rFonts w:ascii="宋体" w:hAnsi="宋体" w:cs="宋体"/>
          <w:color w:val="000000"/>
          <w:sz w:val="24"/>
          <w:szCs w:val="24"/>
          <w:shd w:val="clear" w:color="auto" w:fill="FFFFFF"/>
        </w:rPr>
      </w:pPr>
      <w:r w:rsidRPr="009C606B">
        <w:rPr>
          <w:rFonts w:ascii="宋体" w:hAnsi="宋体" w:cs="宋体" w:hint="eastAsia"/>
          <w:color w:val="000000"/>
          <w:sz w:val="24"/>
          <w:szCs w:val="24"/>
          <w:shd w:val="clear" w:color="auto" w:fill="FFFFFF"/>
        </w:rPr>
        <w:t>12）个人PPE（不包括每次使用前检查）每月定期检查一次。</w:t>
      </w:r>
    </w:p>
    <w:p w:rsidR="009C606B" w:rsidRPr="009C606B" w:rsidRDefault="00C96FCF" w:rsidP="009C606B">
      <w:pPr>
        <w:shd w:val="solid" w:color="FFFFFF" w:fill="auto"/>
        <w:tabs>
          <w:tab w:val="left" w:pos="444"/>
        </w:tabs>
        <w:autoSpaceDN w:val="0"/>
        <w:spacing w:line="360" w:lineRule="auto"/>
        <w:rPr>
          <w:rFonts w:ascii="宋体" w:hAnsi="宋体" w:cs="宋体"/>
          <w:b/>
          <w:bCs/>
          <w:color w:val="000000"/>
          <w:sz w:val="24"/>
          <w:szCs w:val="24"/>
          <w:shd w:val="clear" w:color="auto" w:fill="FFFFFF"/>
        </w:rPr>
      </w:pPr>
      <w:r>
        <w:rPr>
          <w:rFonts w:ascii="宋体" w:hAnsi="宋体" w:cs="宋体" w:hint="eastAsia"/>
          <w:b/>
          <w:bCs/>
          <w:color w:val="000000"/>
          <w:sz w:val="24"/>
          <w:szCs w:val="24"/>
          <w:shd w:val="clear" w:color="auto" w:fill="FFFFFF"/>
        </w:rPr>
        <w:t xml:space="preserve">2.2.12 </w:t>
      </w:r>
      <w:r w:rsidR="009C606B" w:rsidRPr="009C606B">
        <w:rPr>
          <w:rFonts w:ascii="宋体" w:hAnsi="宋体" w:cs="宋体" w:hint="eastAsia"/>
          <w:b/>
          <w:bCs/>
          <w:color w:val="000000"/>
          <w:sz w:val="24"/>
          <w:szCs w:val="24"/>
          <w:shd w:val="clear" w:color="auto" w:fill="FFFFFF"/>
        </w:rPr>
        <w:t>HSSE管理业绩回顾计划</w:t>
      </w:r>
    </w:p>
    <w:p w:rsidR="009C606B" w:rsidRPr="009C606B" w:rsidRDefault="00C96FCF" w:rsidP="00C96FCF">
      <w:pPr>
        <w:spacing w:line="360" w:lineRule="auto"/>
        <w:rPr>
          <w:rFonts w:ascii="宋体" w:hAnsi="宋体" w:cs="宋体"/>
          <w:sz w:val="24"/>
          <w:szCs w:val="24"/>
        </w:rPr>
      </w:pPr>
      <w:r>
        <w:rPr>
          <w:rFonts w:ascii="宋体" w:hAnsi="宋体" w:cs="Arial" w:hint="eastAsia"/>
          <w:sz w:val="24"/>
          <w:szCs w:val="24"/>
        </w:rPr>
        <w:t>2.2.12.1</w:t>
      </w:r>
      <w:r w:rsidR="009C606B" w:rsidRPr="009C606B">
        <w:rPr>
          <w:rFonts w:ascii="宋体" w:hAnsi="宋体" w:cs="宋体" w:hint="eastAsia"/>
          <w:sz w:val="24"/>
          <w:szCs w:val="24"/>
        </w:rPr>
        <w:t>公司每季度由安全经理组织，总经理主持来进行HSSE业绩的管理回顾。</w:t>
      </w:r>
    </w:p>
    <w:p w:rsidR="009C606B" w:rsidRPr="009C606B" w:rsidRDefault="00C96FCF" w:rsidP="00C96FCF">
      <w:pPr>
        <w:spacing w:line="360" w:lineRule="auto"/>
        <w:rPr>
          <w:rFonts w:ascii="宋体" w:hAnsi="宋体" w:cs="宋体"/>
          <w:sz w:val="24"/>
          <w:szCs w:val="24"/>
        </w:rPr>
      </w:pPr>
      <w:r>
        <w:rPr>
          <w:rFonts w:ascii="宋体" w:hAnsi="宋体" w:cs="Arial" w:hint="eastAsia"/>
          <w:sz w:val="24"/>
          <w:szCs w:val="24"/>
        </w:rPr>
        <w:t>2.2.12.2</w:t>
      </w:r>
      <w:r w:rsidR="009C606B" w:rsidRPr="009C606B">
        <w:rPr>
          <w:rFonts w:ascii="宋体" w:hAnsi="宋体" w:cs="宋体" w:hint="eastAsia"/>
          <w:sz w:val="24"/>
          <w:szCs w:val="24"/>
        </w:rPr>
        <w:t>回顾内容，标准手册执行情况、人员能力情况、各项目检查扣分情况。个作业人员安全思想意识状态情况。</w:t>
      </w:r>
    </w:p>
    <w:p w:rsidR="009C606B" w:rsidRPr="009C606B" w:rsidRDefault="00C96FCF" w:rsidP="00C96FCF">
      <w:pPr>
        <w:spacing w:line="360" w:lineRule="auto"/>
        <w:rPr>
          <w:rFonts w:ascii="宋体" w:hAnsi="宋体" w:cs="宋体"/>
          <w:b/>
          <w:bCs/>
          <w:color w:val="000000"/>
          <w:sz w:val="24"/>
          <w:szCs w:val="24"/>
          <w:shd w:val="clear" w:color="auto" w:fill="FFFFFF"/>
        </w:rPr>
      </w:pPr>
      <w:r>
        <w:rPr>
          <w:rFonts w:ascii="宋体" w:hAnsi="宋体" w:cs="Arial" w:hint="eastAsia"/>
          <w:sz w:val="24"/>
          <w:szCs w:val="24"/>
        </w:rPr>
        <w:t>2.2.12.3</w:t>
      </w:r>
      <w:r w:rsidR="009C606B" w:rsidRPr="009C606B">
        <w:rPr>
          <w:rFonts w:ascii="宋体" w:hAnsi="宋体" w:cs="宋体" w:hint="eastAsia"/>
          <w:sz w:val="24"/>
          <w:szCs w:val="24"/>
        </w:rPr>
        <w:t xml:space="preserve">制定整改措施，针对回顾总的不足确定，制定一套完善可行的整改措施。由安全部负责制定整改计划和措施。 </w:t>
      </w:r>
    </w:p>
    <w:p w:rsidR="009C606B" w:rsidRPr="009C606B" w:rsidRDefault="00C96FCF" w:rsidP="009C606B">
      <w:pPr>
        <w:shd w:val="solid" w:color="FFFFFF" w:fill="auto"/>
        <w:autoSpaceDN w:val="0"/>
        <w:spacing w:line="360" w:lineRule="auto"/>
        <w:rPr>
          <w:rFonts w:ascii="宋体" w:hAnsi="宋体" w:cs="宋体"/>
          <w:b/>
          <w:bCs/>
          <w:color w:val="000000"/>
          <w:sz w:val="24"/>
          <w:szCs w:val="24"/>
          <w:shd w:val="clear" w:color="auto" w:fill="FFFFFF"/>
        </w:rPr>
      </w:pPr>
      <w:r>
        <w:rPr>
          <w:rFonts w:ascii="宋体" w:hAnsi="宋体" w:cs="宋体" w:hint="eastAsia"/>
          <w:b/>
          <w:bCs/>
          <w:color w:val="000000"/>
          <w:sz w:val="24"/>
          <w:szCs w:val="24"/>
          <w:shd w:val="clear" w:color="auto" w:fill="FFFFFF"/>
        </w:rPr>
        <w:t xml:space="preserve">2.2.13 </w:t>
      </w:r>
      <w:r w:rsidR="009C606B" w:rsidRPr="009C606B">
        <w:rPr>
          <w:rFonts w:ascii="宋体" w:hAnsi="宋体" w:cs="宋体" w:hint="eastAsia"/>
          <w:b/>
          <w:bCs/>
          <w:color w:val="000000"/>
          <w:sz w:val="24"/>
          <w:szCs w:val="24"/>
          <w:shd w:val="clear" w:color="auto" w:fill="FFFFFF"/>
        </w:rPr>
        <w:t>变更管理程序</w:t>
      </w:r>
    </w:p>
    <w:p w:rsidR="009C606B" w:rsidRPr="00C96FCF" w:rsidRDefault="00C96FCF" w:rsidP="00C96FCF">
      <w:pPr>
        <w:shd w:val="solid" w:color="FFFFFF" w:fill="auto"/>
        <w:autoSpaceDN w:val="0"/>
        <w:spacing w:line="360" w:lineRule="auto"/>
        <w:rPr>
          <w:rFonts w:ascii="宋体" w:hAnsi="宋体" w:cs="宋体"/>
          <w:color w:val="000000"/>
          <w:sz w:val="24"/>
          <w:szCs w:val="24"/>
          <w:shd w:val="clear" w:color="auto" w:fill="FFFFFF"/>
        </w:rPr>
      </w:pPr>
      <w:r>
        <w:rPr>
          <w:rFonts w:ascii="宋体" w:hAnsi="宋体" w:cs="Arial" w:hint="eastAsia"/>
          <w:sz w:val="24"/>
          <w:szCs w:val="24"/>
        </w:rPr>
        <w:t>2.2.13.1</w:t>
      </w:r>
      <w:r w:rsidR="009C606B" w:rsidRPr="009C606B">
        <w:rPr>
          <w:rFonts w:ascii="宋体" w:hAnsi="宋体" w:cs="宋体" w:hint="eastAsia"/>
          <w:color w:val="000000"/>
          <w:sz w:val="24"/>
          <w:szCs w:val="24"/>
          <w:shd w:val="clear" w:color="auto" w:fill="FFFFFF"/>
        </w:rPr>
        <w:t>变更范围：机构、职责、人员、设计、工艺、设备设施、工作程序、法律法规。</w:t>
      </w:r>
      <w:r w:rsidR="009C606B" w:rsidRPr="009C606B">
        <w:rPr>
          <w:rFonts w:ascii="宋体" w:hAnsi="宋体" w:cs="宋体" w:hint="eastAsia"/>
          <w:color w:val="000000"/>
          <w:sz w:val="24"/>
          <w:szCs w:val="24"/>
          <w:shd w:val="clear" w:color="auto" w:fill="FFFFFF"/>
        </w:rPr>
        <w:br/>
      </w:r>
      <w:r>
        <w:rPr>
          <w:rFonts w:ascii="宋体" w:hAnsi="宋体" w:cs="Arial" w:hint="eastAsia"/>
          <w:sz w:val="24"/>
          <w:szCs w:val="24"/>
        </w:rPr>
        <w:t>2.2.13.2</w:t>
      </w:r>
      <w:r w:rsidR="009C606B" w:rsidRPr="009C606B">
        <w:rPr>
          <w:rFonts w:ascii="宋体" w:hAnsi="宋体" w:cs="宋体" w:hint="eastAsia"/>
          <w:color w:val="000000"/>
          <w:sz w:val="24"/>
          <w:szCs w:val="24"/>
          <w:shd w:val="clear" w:color="auto" w:fill="FFFFFF"/>
        </w:rPr>
        <w:t>变更程序：提出变更—评审变更（评审风险）—提出措施—审批—实施—监测。</w:t>
      </w:r>
      <w:r w:rsidR="009C606B" w:rsidRPr="009C606B">
        <w:rPr>
          <w:rFonts w:ascii="宋体" w:hAnsi="宋体" w:cs="宋体" w:hint="eastAsia"/>
          <w:color w:val="000000"/>
          <w:sz w:val="24"/>
          <w:szCs w:val="24"/>
          <w:shd w:val="clear" w:color="auto" w:fill="FFFFFF"/>
        </w:rPr>
        <w:br/>
      </w:r>
      <w:r>
        <w:rPr>
          <w:rFonts w:ascii="宋体" w:hAnsi="宋体" w:cs="Arial" w:hint="eastAsia"/>
          <w:sz w:val="24"/>
          <w:szCs w:val="24"/>
        </w:rPr>
        <w:t>2.2.13.3</w:t>
      </w:r>
      <w:r w:rsidR="009C606B" w:rsidRPr="009C606B">
        <w:rPr>
          <w:rFonts w:ascii="宋体" w:hAnsi="宋体" w:cs="宋体" w:hint="eastAsia"/>
          <w:color w:val="000000"/>
          <w:sz w:val="24"/>
          <w:szCs w:val="24"/>
          <w:shd w:val="clear" w:color="auto" w:fill="FFFFFF"/>
        </w:rPr>
        <w:t>变更过程： 形成文件，要留有记录。</w:t>
      </w:r>
    </w:p>
    <w:p w:rsidR="00E57507" w:rsidRDefault="00E57507" w:rsidP="00E57507">
      <w:pPr>
        <w:shd w:val="solid" w:color="FFFFFF" w:fill="auto"/>
        <w:autoSpaceDN w:val="0"/>
        <w:spacing w:line="360" w:lineRule="auto"/>
        <w:rPr>
          <w:rFonts w:ascii="宋体" w:hAnsi="宋体" w:cs="宋体"/>
          <w:b/>
          <w:bCs/>
          <w:color w:val="000000"/>
          <w:sz w:val="24"/>
          <w:szCs w:val="24"/>
          <w:shd w:val="clear" w:color="auto" w:fill="FFFFFF"/>
        </w:rPr>
      </w:pPr>
    </w:p>
    <w:p w:rsidR="0078058A" w:rsidRPr="00E57507" w:rsidRDefault="00E57507" w:rsidP="00E57507">
      <w:pPr>
        <w:shd w:val="solid" w:color="FFFFFF" w:fill="auto"/>
        <w:autoSpaceDN w:val="0"/>
        <w:spacing w:line="360" w:lineRule="auto"/>
        <w:rPr>
          <w:rFonts w:ascii="宋体" w:hAnsi="宋体" w:cs="宋体"/>
          <w:b/>
          <w:bCs/>
          <w:color w:val="000000"/>
          <w:sz w:val="24"/>
          <w:szCs w:val="24"/>
          <w:shd w:val="clear" w:color="auto" w:fill="FFFFFF"/>
        </w:rPr>
      </w:pPr>
      <w:r>
        <w:rPr>
          <w:rFonts w:ascii="宋体" w:hAnsi="宋体" w:cs="宋体" w:hint="eastAsia"/>
          <w:b/>
          <w:bCs/>
          <w:color w:val="000000"/>
          <w:sz w:val="24"/>
          <w:szCs w:val="24"/>
          <w:shd w:val="clear" w:color="auto" w:fill="FFFFFF"/>
        </w:rPr>
        <w:t>2.3安全管理</w:t>
      </w:r>
      <w:r w:rsidR="009C606B" w:rsidRPr="00E57507">
        <w:rPr>
          <w:rFonts w:ascii="宋体" w:hAnsi="宋体" w:cs="宋体" w:hint="eastAsia"/>
          <w:b/>
          <w:bCs/>
          <w:color w:val="000000"/>
          <w:sz w:val="24"/>
          <w:szCs w:val="24"/>
          <w:shd w:val="clear" w:color="auto" w:fill="FFFFFF"/>
        </w:rPr>
        <w:t>实施和控制</w:t>
      </w:r>
    </w:p>
    <w:p w:rsidR="009C606B" w:rsidRPr="00E57507" w:rsidRDefault="009C606B" w:rsidP="00E57507">
      <w:pPr>
        <w:shd w:val="solid" w:color="FFFFFF" w:fill="auto"/>
        <w:autoSpaceDN w:val="0"/>
        <w:spacing w:line="360" w:lineRule="auto"/>
        <w:ind w:firstLineChars="200" w:firstLine="480"/>
        <w:rPr>
          <w:rFonts w:ascii="宋体" w:hAnsi="宋体" w:cs="宋体"/>
          <w:bCs/>
          <w:color w:val="000000"/>
          <w:sz w:val="24"/>
          <w:szCs w:val="24"/>
          <w:shd w:val="clear" w:color="auto" w:fill="FFFFFF"/>
        </w:rPr>
      </w:pPr>
      <w:r w:rsidRPr="00E57507">
        <w:rPr>
          <w:rFonts w:ascii="宋体" w:hAnsi="宋体" w:cs="宋体"/>
          <w:bCs/>
          <w:color w:val="000000"/>
          <w:sz w:val="24"/>
          <w:szCs w:val="24"/>
          <w:shd w:val="clear" w:color="auto" w:fill="FFFFFF"/>
        </w:rPr>
        <w:t>H</w:t>
      </w:r>
      <w:r w:rsidRPr="00E57507">
        <w:rPr>
          <w:rFonts w:ascii="宋体" w:hAnsi="宋体" w:cs="宋体" w:hint="eastAsia"/>
          <w:bCs/>
          <w:color w:val="000000"/>
          <w:sz w:val="24"/>
          <w:szCs w:val="24"/>
          <w:shd w:val="clear" w:color="auto" w:fill="FFFFFF"/>
        </w:rPr>
        <w:t>S</w:t>
      </w:r>
      <w:r w:rsidRPr="00E57507">
        <w:rPr>
          <w:rFonts w:ascii="宋体" w:hAnsi="宋体" w:cs="宋体"/>
          <w:bCs/>
          <w:color w:val="000000"/>
          <w:sz w:val="24"/>
          <w:szCs w:val="24"/>
          <w:shd w:val="clear" w:color="auto" w:fill="FFFFFF"/>
        </w:rPr>
        <w:t>SE的各项政策和标准必须在有效的监督之下才能得到严格的执行。</w:t>
      </w:r>
      <w:r w:rsidRPr="00E57507">
        <w:rPr>
          <w:rFonts w:ascii="宋体" w:hAnsi="宋体" w:cs="宋体" w:hint="eastAsia"/>
          <w:bCs/>
          <w:color w:val="000000"/>
          <w:sz w:val="24"/>
          <w:szCs w:val="24"/>
          <w:shd w:val="clear" w:color="auto" w:fill="FFFFFF"/>
        </w:rPr>
        <w:t>公司各单位要对HSSE的所有相关内容进行监控，监控要严格依据相关标准和制度，应确保监控的结果及时准确，监控人员具备相应资质，各种监控记录、报告要保存。</w:t>
      </w:r>
    </w:p>
    <w:p w:rsidR="00E57507" w:rsidRPr="00E57507" w:rsidRDefault="00E57507" w:rsidP="00E57507">
      <w:pPr>
        <w:shd w:val="solid" w:color="FFFFFF" w:fill="auto"/>
        <w:autoSpaceDN w:val="0"/>
        <w:spacing w:line="360" w:lineRule="auto"/>
        <w:rPr>
          <w:rFonts w:ascii="宋体" w:hAnsi="宋体" w:cs="宋体"/>
          <w:b/>
          <w:bCs/>
          <w:color w:val="000000"/>
          <w:sz w:val="24"/>
          <w:szCs w:val="24"/>
          <w:shd w:val="clear" w:color="auto" w:fill="FFFFFF"/>
        </w:rPr>
      </w:pPr>
      <w:r w:rsidRPr="00E57507">
        <w:rPr>
          <w:rFonts w:ascii="宋体" w:hAnsi="宋体" w:cs="宋体" w:hint="eastAsia"/>
          <w:b/>
          <w:bCs/>
          <w:color w:val="000000"/>
          <w:sz w:val="24"/>
          <w:szCs w:val="24"/>
          <w:shd w:val="clear" w:color="auto" w:fill="FFFFFF"/>
        </w:rPr>
        <w:t>2.3.1</w:t>
      </w:r>
      <w:r w:rsidR="009C606B" w:rsidRPr="00E57507">
        <w:rPr>
          <w:rFonts w:ascii="宋体" w:hAnsi="宋体" w:cs="宋体" w:hint="eastAsia"/>
          <w:b/>
          <w:bCs/>
          <w:color w:val="000000"/>
          <w:sz w:val="24"/>
          <w:szCs w:val="24"/>
          <w:shd w:val="clear" w:color="auto" w:fill="FFFFFF"/>
        </w:rPr>
        <w:t>实施</w:t>
      </w:r>
    </w:p>
    <w:p w:rsidR="009C606B" w:rsidRPr="00E57507" w:rsidRDefault="00E57507" w:rsidP="00E57507">
      <w:pPr>
        <w:shd w:val="solid" w:color="FFFFFF" w:fill="auto"/>
        <w:autoSpaceDN w:val="0"/>
        <w:spacing w:line="360" w:lineRule="auto"/>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2.3.1</w:t>
      </w:r>
      <w:r w:rsidR="009C606B" w:rsidRPr="00E57507">
        <w:rPr>
          <w:rFonts w:ascii="宋体" w:hAnsi="宋体" w:cs="宋体" w:hint="eastAsia"/>
          <w:bCs/>
          <w:color w:val="000000"/>
          <w:sz w:val="24"/>
          <w:szCs w:val="24"/>
          <w:shd w:val="clear" w:color="auto" w:fill="FFFFFF"/>
        </w:rPr>
        <w:t>.1 公司安全部经理与助理定期对各工程项目的安全生产过程，及HSSE管理体系</w:t>
      </w:r>
      <w:r w:rsidR="009C606B" w:rsidRPr="00E57507">
        <w:rPr>
          <w:rFonts w:ascii="宋体" w:hAnsi="宋体" w:cs="宋体" w:hint="eastAsia"/>
          <w:bCs/>
          <w:color w:val="000000"/>
          <w:sz w:val="24"/>
          <w:szCs w:val="24"/>
          <w:shd w:val="clear" w:color="auto" w:fill="FFFFFF"/>
        </w:rPr>
        <w:lastRenderedPageBreak/>
        <w:t>的运行情况等进行监督检查。</w:t>
      </w:r>
    </w:p>
    <w:p w:rsidR="009C606B" w:rsidRPr="00E57507" w:rsidRDefault="00E57507" w:rsidP="00E57507">
      <w:pPr>
        <w:shd w:val="solid" w:color="FFFFFF" w:fill="auto"/>
        <w:autoSpaceDN w:val="0"/>
        <w:spacing w:line="360" w:lineRule="auto"/>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2.3.1</w:t>
      </w:r>
      <w:r w:rsidRPr="00E57507">
        <w:rPr>
          <w:rFonts w:ascii="宋体" w:hAnsi="宋体" w:cs="宋体" w:hint="eastAsia"/>
          <w:bCs/>
          <w:color w:val="000000"/>
          <w:sz w:val="24"/>
          <w:szCs w:val="24"/>
          <w:shd w:val="clear" w:color="auto" w:fill="FFFFFF"/>
        </w:rPr>
        <w:t>.</w:t>
      </w:r>
      <w:r w:rsidR="009C606B" w:rsidRPr="00E57507">
        <w:rPr>
          <w:rFonts w:ascii="宋体" w:hAnsi="宋体" w:cs="宋体" w:hint="eastAsia"/>
          <w:bCs/>
          <w:color w:val="000000"/>
          <w:sz w:val="24"/>
          <w:szCs w:val="24"/>
          <w:shd w:val="clear" w:color="auto" w:fill="FFFFFF"/>
        </w:rPr>
        <w:t>2 公司安全部每天与施工项目部进行电话沟通，了解项目部的作业内容，以便了解作业内容处于高中分险，来监督现场风险控制实施情况。</w:t>
      </w:r>
    </w:p>
    <w:p w:rsidR="009C606B" w:rsidRPr="00E57507" w:rsidRDefault="00E57507" w:rsidP="00E57507">
      <w:pPr>
        <w:shd w:val="solid" w:color="FFFFFF" w:fill="auto"/>
        <w:autoSpaceDN w:val="0"/>
        <w:spacing w:line="360" w:lineRule="auto"/>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2.3.1</w:t>
      </w:r>
      <w:r w:rsidRPr="00E57507">
        <w:rPr>
          <w:rFonts w:ascii="宋体" w:hAnsi="宋体" w:cs="宋体" w:hint="eastAsia"/>
          <w:bCs/>
          <w:color w:val="000000"/>
          <w:sz w:val="24"/>
          <w:szCs w:val="24"/>
          <w:shd w:val="clear" w:color="auto" w:fill="FFFFFF"/>
        </w:rPr>
        <w:t>.</w:t>
      </w:r>
      <w:r w:rsidR="009C606B" w:rsidRPr="00E57507">
        <w:rPr>
          <w:rFonts w:ascii="宋体" w:hAnsi="宋体" w:cs="宋体" w:hint="eastAsia"/>
          <w:bCs/>
          <w:color w:val="000000"/>
          <w:sz w:val="24"/>
          <w:szCs w:val="24"/>
          <w:shd w:val="clear" w:color="auto" w:fill="FFFFFF"/>
        </w:rPr>
        <w:t>3 施工项目部每周向公司安全部上报下周的施工计划，安全部会根据下周实际施工内容，做好相关的教育、检查、培训、督导。</w:t>
      </w:r>
    </w:p>
    <w:p w:rsidR="009C606B" w:rsidRPr="00E57507" w:rsidRDefault="00E57507" w:rsidP="00E57507">
      <w:pPr>
        <w:shd w:val="solid" w:color="FFFFFF" w:fill="auto"/>
        <w:autoSpaceDN w:val="0"/>
        <w:spacing w:line="360" w:lineRule="auto"/>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2.3.1</w:t>
      </w:r>
      <w:r w:rsidRPr="00E57507">
        <w:rPr>
          <w:rFonts w:ascii="宋体" w:hAnsi="宋体" w:cs="宋体" w:hint="eastAsia"/>
          <w:bCs/>
          <w:color w:val="000000"/>
          <w:sz w:val="24"/>
          <w:szCs w:val="24"/>
          <w:shd w:val="clear" w:color="auto" w:fill="FFFFFF"/>
        </w:rPr>
        <w:t>.</w:t>
      </w:r>
      <w:r w:rsidR="009C606B" w:rsidRPr="00E57507">
        <w:rPr>
          <w:rFonts w:ascii="宋体" w:hAnsi="宋体" w:cs="宋体" w:hint="eastAsia"/>
          <w:bCs/>
          <w:color w:val="000000"/>
          <w:sz w:val="24"/>
          <w:szCs w:val="24"/>
          <w:shd w:val="clear" w:color="auto" w:fill="FFFFFF"/>
        </w:rPr>
        <w:t>4 公司安全部定期对项目部管理人员的安全生产责任制、以及安全管理基本技能实行考核，以此明确项目部管理人员在施工生产活动中应负的安全职责，进一步贯彻落实安全生产责任制。提高管理层的能力。</w:t>
      </w:r>
    </w:p>
    <w:p w:rsidR="009C606B" w:rsidRPr="00E57507" w:rsidRDefault="00E57507" w:rsidP="00E57507">
      <w:pPr>
        <w:shd w:val="solid" w:color="FFFFFF" w:fill="auto"/>
        <w:autoSpaceDN w:val="0"/>
        <w:spacing w:line="360" w:lineRule="auto"/>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2.3.1</w:t>
      </w:r>
      <w:r w:rsidRPr="00E57507">
        <w:rPr>
          <w:rFonts w:ascii="宋体" w:hAnsi="宋体" w:cs="宋体" w:hint="eastAsia"/>
          <w:bCs/>
          <w:color w:val="000000"/>
          <w:sz w:val="24"/>
          <w:szCs w:val="24"/>
          <w:shd w:val="clear" w:color="auto" w:fill="FFFFFF"/>
        </w:rPr>
        <w:t>.</w:t>
      </w:r>
      <w:r w:rsidR="009C606B" w:rsidRPr="00E57507">
        <w:rPr>
          <w:rFonts w:ascii="宋体" w:hAnsi="宋体" w:cs="宋体" w:hint="eastAsia"/>
          <w:bCs/>
          <w:color w:val="000000"/>
          <w:sz w:val="24"/>
          <w:szCs w:val="24"/>
          <w:shd w:val="clear" w:color="auto" w:fill="FFFFFF"/>
        </w:rPr>
        <w:t>5 对于在检查中发现的问题，安全部会以电子邮件的形式将检查问题发至junhuijianan@163.com中，要求工程项目部查看并整改，将问题整改结果反馈至安全部。</w:t>
      </w:r>
    </w:p>
    <w:p w:rsidR="009C606B" w:rsidRPr="00E57507" w:rsidRDefault="00E57507" w:rsidP="00E57507">
      <w:pPr>
        <w:tabs>
          <w:tab w:val="left" w:pos="1980"/>
        </w:tabs>
        <w:spacing w:line="360" w:lineRule="auto"/>
        <w:rPr>
          <w:rFonts w:ascii="宋体" w:hAnsi="宋体" w:cs="宋体"/>
          <w:sz w:val="24"/>
          <w:szCs w:val="24"/>
        </w:rPr>
      </w:pPr>
      <w:r w:rsidRPr="00E57507">
        <w:rPr>
          <w:rFonts w:ascii="宋体" w:hAnsi="宋体" w:cs="宋体" w:hint="eastAsia"/>
          <w:bCs/>
          <w:color w:val="000000"/>
          <w:sz w:val="24"/>
          <w:szCs w:val="24"/>
          <w:shd w:val="clear" w:color="auto" w:fill="FFFFFF"/>
        </w:rPr>
        <w:t>2.3.1.</w:t>
      </w:r>
      <w:r w:rsidR="009C606B" w:rsidRPr="00E57507">
        <w:rPr>
          <w:rFonts w:ascii="宋体" w:hAnsi="宋体" w:cs="宋体" w:hint="eastAsia"/>
          <w:bCs/>
          <w:sz w:val="24"/>
          <w:szCs w:val="24"/>
        </w:rPr>
        <w:t>6</w:t>
      </w:r>
      <w:r w:rsidR="009C606B" w:rsidRPr="00E57507">
        <w:rPr>
          <w:rFonts w:ascii="宋体" w:hAnsi="宋体" w:cs="宋体" w:hint="eastAsia"/>
          <w:sz w:val="24"/>
          <w:szCs w:val="24"/>
        </w:rPr>
        <w:t>公司安全部经理与助理定期对各工程项目部的管理人员及作业员工进行安全知识的教育，通过教育改变员工的思想及心态，从而改变行为。</w:t>
      </w:r>
    </w:p>
    <w:p w:rsidR="009C606B" w:rsidRPr="00E57507" w:rsidRDefault="00E57507" w:rsidP="00E57507">
      <w:pPr>
        <w:tabs>
          <w:tab w:val="left" w:pos="1980"/>
        </w:tabs>
        <w:spacing w:line="360" w:lineRule="auto"/>
        <w:rPr>
          <w:rFonts w:ascii="宋体" w:hAnsi="宋体" w:cs="宋体"/>
          <w:sz w:val="24"/>
          <w:szCs w:val="24"/>
        </w:rPr>
      </w:pPr>
      <w:r w:rsidRPr="00E57507">
        <w:rPr>
          <w:rFonts w:ascii="宋体" w:hAnsi="宋体" w:cs="宋体" w:hint="eastAsia"/>
          <w:bCs/>
          <w:color w:val="000000"/>
          <w:sz w:val="24"/>
          <w:szCs w:val="24"/>
          <w:shd w:val="clear" w:color="auto" w:fill="FFFFFF"/>
        </w:rPr>
        <w:t>2.3.1.</w:t>
      </w:r>
      <w:r w:rsidR="009C606B" w:rsidRPr="00E57507">
        <w:rPr>
          <w:rFonts w:ascii="宋体" w:hAnsi="宋体" w:cs="宋体" w:hint="eastAsia"/>
          <w:bCs/>
          <w:sz w:val="24"/>
          <w:szCs w:val="24"/>
        </w:rPr>
        <w:t>7</w:t>
      </w:r>
      <w:r w:rsidR="009C606B" w:rsidRPr="00E57507">
        <w:rPr>
          <w:rFonts w:ascii="宋体" w:hAnsi="宋体" w:cs="宋体" w:hint="eastAsia"/>
          <w:sz w:val="24"/>
          <w:szCs w:val="24"/>
        </w:rPr>
        <w:t>公司安全部经理与助理对各工程项目部的管理人员及作业员工进行入场、岗前、班前、特殊工种等相关的培训，通过培训提高员工的安全技能。</w:t>
      </w:r>
    </w:p>
    <w:p w:rsidR="009C606B" w:rsidRPr="00E57507" w:rsidRDefault="00E57507" w:rsidP="00E57507">
      <w:pPr>
        <w:tabs>
          <w:tab w:val="left" w:pos="1980"/>
        </w:tabs>
        <w:spacing w:line="360" w:lineRule="auto"/>
        <w:rPr>
          <w:rFonts w:ascii="宋体" w:hAnsi="宋体" w:cs="宋体"/>
          <w:sz w:val="24"/>
          <w:szCs w:val="24"/>
        </w:rPr>
      </w:pPr>
      <w:r w:rsidRPr="00E57507">
        <w:rPr>
          <w:rFonts w:ascii="宋体" w:hAnsi="宋体" w:cs="宋体" w:hint="eastAsia"/>
          <w:bCs/>
          <w:color w:val="000000"/>
          <w:sz w:val="24"/>
          <w:szCs w:val="24"/>
          <w:shd w:val="clear" w:color="auto" w:fill="FFFFFF"/>
        </w:rPr>
        <w:t>2.3.1.</w:t>
      </w:r>
      <w:r w:rsidR="009C606B" w:rsidRPr="00E57507">
        <w:rPr>
          <w:rFonts w:ascii="宋体" w:hAnsi="宋体" w:cs="宋体" w:hint="eastAsia"/>
          <w:bCs/>
          <w:sz w:val="24"/>
          <w:szCs w:val="24"/>
        </w:rPr>
        <w:t>8</w:t>
      </w:r>
      <w:r w:rsidR="009C606B" w:rsidRPr="00E57507">
        <w:rPr>
          <w:rFonts w:ascii="宋体" w:hAnsi="宋体" w:cs="宋体" w:hint="eastAsia"/>
          <w:sz w:val="24"/>
          <w:szCs w:val="24"/>
        </w:rPr>
        <w:t xml:space="preserve"> 除安全部对各工程项目部的管理人员及作业员工进行定期或不定期的教育、培训外，工程项目部还要对作业员工进行安全教育、培训。</w:t>
      </w:r>
    </w:p>
    <w:p w:rsidR="009C606B" w:rsidRPr="00E57507" w:rsidRDefault="00E57507" w:rsidP="00E57507">
      <w:pPr>
        <w:tabs>
          <w:tab w:val="left" w:pos="1980"/>
        </w:tabs>
        <w:spacing w:line="360" w:lineRule="auto"/>
        <w:rPr>
          <w:rFonts w:ascii="宋体" w:hAnsi="宋体" w:cs="宋体"/>
          <w:sz w:val="24"/>
          <w:szCs w:val="24"/>
        </w:rPr>
      </w:pPr>
      <w:r w:rsidRPr="00E57507">
        <w:rPr>
          <w:rFonts w:ascii="宋体" w:hAnsi="宋体" w:cs="宋体" w:hint="eastAsia"/>
          <w:bCs/>
          <w:color w:val="000000"/>
          <w:sz w:val="24"/>
          <w:szCs w:val="24"/>
          <w:shd w:val="clear" w:color="auto" w:fill="FFFFFF"/>
        </w:rPr>
        <w:t>2.3.1.</w:t>
      </w:r>
      <w:r w:rsidR="009C606B" w:rsidRPr="00E57507">
        <w:rPr>
          <w:rFonts w:ascii="宋体" w:hAnsi="宋体" w:cs="宋体" w:hint="eastAsia"/>
          <w:bCs/>
          <w:sz w:val="24"/>
          <w:szCs w:val="24"/>
        </w:rPr>
        <w:t>9</w:t>
      </w:r>
      <w:r w:rsidR="009C606B" w:rsidRPr="00E57507">
        <w:rPr>
          <w:rFonts w:ascii="宋体" w:hAnsi="宋体" w:cs="宋体" w:hint="eastAsia"/>
          <w:sz w:val="24"/>
          <w:szCs w:val="24"/>
        </w:rPr>
        <w:t>可参考公司员工HSSE培训体系。</w:t>
      </w:r>
    </w:p>
    <w:p w:rsidR="009C606B" w:rsidRPr="00E57507" w:rsidRDefault="00E57507" w:rsidP="00E57507">
      <w:pPr>
        <w:tabs>
          <w:tab w:val="left" w:pos="1980"/>
        </w:tabs>
        <w:spacing w:line="360" w:lineRule="auto"/>
        <w:rPr>
          <w:rFonts w:ascii="宋体" w:hAnsi="宋体" w:cs="宋体"/>
          <w:sz w:val="24"/>
          <w:szCs w:val="24"/>
        </w:rPr>
      </w:pPr>
      <w:r w:rsidRPr="00E57507">
        <w:rPr>
          <w:rFonts w:ascii="宋体" w:hAnsi="宋体" w:cs="宋体" w:hint="eastAsia"/>
          <w:bCs/>
          <w:color w:val="000000"/>
          <w:sz w:val="24"/>
          <w:szCs w:val="24"/>
          <w:shd w:val="clear" w:color="auto" w:fill="FFFFFF"/>
        </w:rPr>
        <w:t>2.3.1.</w:t>
      </w:r>
      <w:r w:rsidR="009C606B" w:rsidRPr="00E57507">
        <w:rPr>
          <w:rFonts w:ascii="宋体" w:hAnsi="宋体" w:cs="宋体" w:hint="eastAsia"/>
          <w:bCs/>
          <w:sz w:val="24"/>
          <w:szCs w:val="24"/>
        </w:rPr>
        <w:t xml:space="preserve">10 </w:t>
      </w:r>
      <w:r w:rsidR="009C606B" w:rsidRPr="00E57507">
        <w:rPr>
          <w:rFonts w:ascii="宋体" w:hAnsi="宋体" w:cs="宋体" w:hint="eastAsia"/>
          <w:sz w:val="24"/>
          <w:szCs w:val="24"/>
        </w:rPr>
        <w:t>公司对项目部各管理人员进行绩效考核，（详见公司制度汇编）</w:t>
      </w:r>
    </w:p>
    <w:p w:rsidR="009C606B" w:rsidRPr="00E57507" w:rsidRDefault="009C606B" w:rsidP="00E57507">
      <w:pPr>
        <w:tabs>
          <w:tab w:val="left" w:pos="1980"/>
        </w:tabs>
        <w:spacing w:line="360" w:lineRule="auto"/>
        <w:ind w:firstLineChars="200" w:firstLine="480"/>
        <w:rPr>
          <w:rFonts w:ascii="宋体" w:hAnsi="宋体" w:cs="宋体"/>
          <w:sz w:val="24"/>
          <w:szCs w:val="24"/>
        </w:rPr>
      </w:pPr>
      <w:r w:rsidRPr="00E57507">
        <w:rPr>
          <w:rFonts w:ascii="宋体" w:hAnsi="宋体" w:cs="宋体" w:hint="eastAsia"/>
          <w:sz w:val="24"/>
          <w:szCs w:val="24"/>
        </w:rPr>
        <w:t>A.经理绩效考核表</w:t>
      </w:r>
    </w:p>
    <w:p w:rsidR="009C606B" w:rsidRPr="00E57507" w:rsidRDefault="009C606B" w:rsidP="00E57507">
      <w:pPr>
        <w:tabs>
          <w:tab w:val="left" w:pos="1980"/>
        </w:tabs>
        <w:spacing w:line="360" w:lineRule="auto"/>
        <w:ind w:firstLineChars="200" w:firstLine="480"/>
        <w:rPr>
          <w:rFonts w:ascii="宋体" w:hAnsi="宋体" w:cs="宋体"/>
          <w:sz w:val="24"/>
          <w:szCs w:val="24"/>
        </w:rPr>
      </w:pPr>
      <w:r w:rsidRPr="00E57507">
        <w:rPr>
          <w:rFonts w:ascii="宋体" w:hAnsi="宋体" w:cs="宋体" w:hint="eastAsia"/>
          <w:sz w:val="24"/>
          <w:szCs w:val="24"/>
        </w:rPr>
        <w:t>B.安全员绩效考核表</w:t>
      </w:r>
    </w:p>
    <w:p w:rsidR="009C606B" w:rsidRPr="00E57507" w:rsidRDefault="009C606B" w:rsidP="00E57507">
      <w:pPr>
        <w:tabs>
          <w:tab w:val="left" w:pos="1980"/>
        </w:tabs>
        <w:spacing w:line="360" w:lineRule="auto"/>
        <w:ind w:firstLineChars="200" w:firstLine="480"/>
        <w:rPr>
          <w:rFonts w:ascii="宋体" w:hAnsi="宋体" w:cs="宋体"/>
          <w:sz w:val="24"/>
          <w:szCs w:val="24"/>
        </w:rPr>
      </w:pPr>
      <w:r w:rsidRPr="00E57507">
        <w:rPr>
          <w:rFonts w:ascii="宋体" w:hAnsi="宋体" w:cs="宋体" w:hint="eastAsia"/>
          <w:sz w:val="24"/>
          <w:szCs w:val="24"/>
        </w:rPr>
        <w:t>C.PH绩效考核表</w:t>
      </w:r>
    </w:p>
    <w:p w:rsidR="009C606B" w:rsidRPr="00E57507" w:rsidRDefault="009C606B" w:rsidP="00E57507">
      <w:pPr>
        <w:tabs>
          <w:tab w:val="left" w:pos="1980"/>
        </w:tabs>
        <w:spacing w:line="360" w:lineRule="auto"/>
        <w:ind w:firstLineChars="200" w:firstLine="480"/>
        <w:rPr>
          <w:rFonts w:ascii="宋体" w:hAnsi="宋体" w:cs="宋体"/>
          <w:sz w:val="24"/>
          <w:szCs w:val="24"/>
        </w:rPr>
      </w:pPr>
      <w:r w:rsidRPr="00E57507">
        <w:rPr>
          <w:rFonts w:ascii="宋体" w:hAnsi="宋体" w:cs="宋体" w:hint="eastAsia"/>
          <w:sz w:val="24"/>
          <w:szCs w:val="24"/>
        </w:rPr>
        <w:t>D.维修员绩效考核表</w:t>
      </w:r>
    </w:p>
    <w:p w:rsidR="009C606B" w:rsidRPr="00E57507" w:rsidRDefault="009C606B" w:rsidP="00E57507">
      <w:pPr>
        <w:tabs>
          <w:tab w:val="left" w:pos="1980"/>
        </w:tabs>
        <w:spacing w:line="360" w:lineRule="auto"/>
        <w:ind w:firstLineChars="200" w:firstLine="480"/>
        <w:rPr>
          <w:rFonts w:ascii="宋体" w:hAnsi="宋体" w:cs="宋体"/>
          <w:sz w:val="24"/>
          <w:szCs w:val="24"/>
        </w:rPr>
      </w:pPr>
      <w:r w:rsidRPr="00E57507">
        <w:rPr>
          <w:rFonts w:ascii="宋体" w:hAnsi="宋体" w:cs="宋体" w:hint="eastAsia"/>
          <w:sz w:val="24"/>
          <w:szCs w:val="24"/>
        </w:rPr>
        <w:t>E.材料员绩效考核表</w:t>
      </w:r>
    </w:p>
    <w:p w:rsidR="009C606B" w:rsidRPr="002F05D4" w:rsidRDefault="00E32FFB" w:rsidP="009C606B">
      <w:pPr>
        <w:spacing w:line="360" w:lineRule="auto"/>
        <w:rPr>
          <w:rFonts w:ascii="宋体" w:hAnsi="宋体" w:cs="宋体"/>
          <w:sz w:val="24"/>
          <w:szCs w:val="24"/>
        </w:rPr>
      </w:pPr>
      <w:r w:rsidRPr="002F05D4">
        <w:rPr>
          <w:rFonts w:ascii="宋体" w:hAnsi="宋体" w:cs="宋体" w:hint="eastAsia"/>
          <w:bCs/>
          <w:sz w:val="24"/>
          <w:szCs w:val="24"/>
        </w:rPr>
        <w:t>2.3</w:t>
      </w:r>
      <w:r w:rsidR="009C606B" w:rsidRPr="002F05D4">
        <w:rPr>
          <w:rFonts w:ascii="宋体" w:hAnsi="宋体" w:cs="宋体" w:hint="eastAsia"/>
          <w:bCs/>
          <w:sz w:val="24"/>
          <w:szCs w:val="24"/>
        </w:rPr>
        <w:t>.</w:t>
      </w:r>
      <w:r w:rsidR="002F05D4" w:rsidRPr="002F05D4">
        <w:rPr>
          <w:rFonts w:ascii="宋体" w:hAnsi="宋体" w:cs="宋体" w:hint="eastAsia"/>
          <w:bCs/>
          <w:sz w:val="24"/>
          <w:szCs w:val="24"/>
        </w:rPr>
        <w:t>1.11</w:t>
      </w:r>
      <w:r w:rsidR="009C606B" w:rsidRPr="002F05D4">
        <w:rPr>
          <w:rFonts w:ascii="宋体" w:hAnsi="宋体" w:cs="宋体" w:hint="eastAsia"/>
          <w:bCs/>
          <w:sz w:val="24"/>
          <w:szCs w:val="24"/>
        </w:rPr>
        <w:t xml:space="preserve">奖励与惩罚处分措施 </w:t>
      </w:r>
    </w:p>
    <w:p w:rsidR="009C606B" w:rsidRPr="00E32FFB" w:rsidRDefault="002F05D4" w:rsidP="002F05D4">
      <w:pPr>
        <w:spacing w:line="360" w:lineRule="auto"/>
        <w:ind w:firstLineChars="200" w:firstLine="480"/>
        <w:rPr>
          <w:rFonts w:ascii="宋体" w:hAnsi="宋体" w:cs="宋体"/>
          <w:sz w:val="24"/>
          <w:szCs w:val="24"/>
        </w:rPr>
      </w:pPr>
      <w:r>
        <w:rPr>
          <w:rFonts w:ascii="宋体" w:hAnsi="宋体" w:cs="宋体" w:hint="eastAsia"/>
          <w:bCs/>
          <w:sz w:val="24"/>
          <w:szCs w:val="24"/>
        </w:rPr>
        <w:t>1）</w:t>
      </w:r>
      <w:r w:rsidR="009C606B" w:rsidRPr="00E32FFB">
        <w:rPr>
          <w:rFonts w:ascii="宋体" w:hAnsi="宋体" w:cs="宋体" w:hint="eastAsia"/>
          <w:sz w:val="24"/>
          <w:szCs w:val="24"/>
        </w:rPr>
        <w:t>以下情况将获得一定奖励，包括但不限于：</w:t>
      </w:r>
    </w:p>
    <w:p w:rsidR="009C606B" w:rsidRPr="00E32FFB" w:rsidRDefault="009C606B" w:rsidP="00E32FFB">
      <w:pPr>
        <w:spacing w:line="360" w:lineRule="auto"/>
        <w:ind w:firstLineChars="200" w:firstLine="480"/>
        <w:rPr>
          <w:rFonts w:ascii="宋体" w:hAnsi="宋体" w:cs="宋体"/>
          <w:sz w:val="24"/>
          <w:szCs w:val="24"/>
        </w:rPr>
      </w:pPr>
      <w:r w:rsidRPr="00E32FFB">
        <w:rPr>
          <w:rFonts w:ascii="宋体" w:hAnsi="宋体" w:cs="宋体" w:hint="eastAsia"/>
          <w:sz w:val="24"/>
          <w:szCs w:val="24"/>
        </w:rPr>
        <w:t>A.上报高质量PI；</w:t>
      </w:r>
    </w:p>
    <w:p w:rsidR="009C606B" w:rsidRPr="00E32FFB" w:rsidRDefault="009C606B" w:rsidP="00E32FFB">
      <w:pPr>
        <w:spacing w:line="360" w:lineRule="auto"/>
        <w:ind w:firstLineChars="200" w:firstLine="480"/>
        <w:rPr>
          <w:rFonts w:ascii="宋体" w:hAnsi="宋体" w:cs="宋体"/>
          <w:sz w:val="24"/>
          <w:szCs w:val="24"/>
        </w:rPr>
      </w:pPr>
      <w:r w:rsidRPr="00E32FFB">
        <w:rPr>
          <w:rFonts w:ascii="宋体" w:hAnsi="宋体" w:cs="宋体" w:hint="eastAsia"/>
          <w:sz w:val="24"/>
          <w:szCs w:val="24"/>
        </w:rPr>
        <w:t>B.主动干预；</w:t>
      </w:r>
    </w:p>
    <w:p w:rsidR="009C606B" w:rsidRPr="00E32FFB" w:rsidRDefault="009C606B" w:rsidP="00E32FFB">
      <w:pPr>
        <w:spacing w:line="360" w:lineRule="auto"/>
        <w:ind w:firstLineChars="200" w:firstLine="480"/>
        <w:rPr>
          <w:rFonts w:ascii="宋体" w:hAnsi="宋体" w:cs="宋体"/>
          <w:sz w:val="24"/>
          <w:szCs w:val="24"/>
        </w:rPr>
      </w:pPr>
      <w:r w:rsidRPr="00E32FFB">
        <w:rPr>
          <w:rFonts w:ascii="宋体" w:hAnsi="宋体" w:cs="宋体" w:hint="eastAsia"/>
          <w:sz w:val="24"/>
          <w:szCs w:val="24"/>
        </w:rPr>
        <w:t>C.安全之星；</w:t>
      </w:r>
    </w:p>
    <w:p w:rsidR="009C606B" w:rsidRPr="00E32FFB" w:rsidRDefault="009C606B" w:rsidP="00E32FFB">
      <w:pPr>
        <w:spacing w:line="360" w:lineRule="auto"/>
        <w:ind w:firstLineChars="200" w:firstLine="480"/>
        <w:rPr>
          <w:rFonts w:ascii="宋体" w:hAnsi="宋体" w:cs="宋体"/>
          <w:sz w:val="24"/>
          <w:szCs w:val="24"/>
        </w:rPr>
      </w:pPr>
      <w:r w:rsidRPr="00E32FFB">
        <w:rPr>
          <w:rFonts w:ascii="宋体" w:hAnsi="宋体" w:cs="宋体" w:hint="eastAsia"/>
          <w:sz w:val="24"/>
          <w:szCs w:val="24"/>
        </w:rPr>
        <w:lastRenderedPageBreak/>
        <w:t>D.优秀的安全分享。</w:t>
      </w:r>
    </w:p>
    <w:p w:rsidR="009C606B" w:rsidRPr="00E32FFB" w:rsidRDefault="002F05D4" w:rsidP="002F05D4">
      <w:pPr>
        <w:spacing w:line="360" w:lineRule="auto"/>
        <w:ind w:firstLineChars="200" w:firstLine="480"/>
        <w:rPr>
          <w:rFonts w:ascii="宋体" w:hAnsi="宋体" w:cs="宋体"/>
          <w:sz w:val="24"/>
          <w:szCs w:val="24"/>
        </w:rPr>
      </w:pPr>
      <w:r>
        <w:rPr>
          <w:rFonts w:ascii="宋体" w:hAnsi="宋体" w:cs="宋体" w:hint="eastAsia"/>
          <w:bCs/>
          <w:sz w:val="24"/>
          <w:szCs w:val="24"/>
        </w:rPr>
        <w:t>2）</w:t>
      </w:r>
      <w:r w:rsidR="009C606B" w:rsidRPr="00E32FFB">
        <w:rPr>
          <w:rFonts w:ascii="宋体" w:hAnsi="宋体" w:cs="宋体" w:hint="eastAsia"/>
          <w:sz w:val="24"/>
          <w:szCs w:val="24"/>
        </w:rPr>
        <w:t>以下违规情况将给予处罚，包括但不限于：</w:t>
      </w:r>
    </w:p>
    <w:p w:rsidR="009C606B" w:rsidRPr="00E32FFB" w:rsidRDefault="009C606B" w:rsidP="00E32FFB">
      <w:pPr>
        <w:spacing w:line="360" w:lineRule="auto"/>
        <w:ind w:firstLineChars="200" w:firstLine="480"/>
        <w:rPr>
          <w:rFonts w:ascii="宋体" w:hAnsi="宋体" w:cs="宋体"/>
          <w:sz w:val="24"/>
          <w:szCs w:val="24"/>
        </w:rPr>
      </w:pPr>
      <w:r w:rsidRPr="00E32FFB">
        <w:rPr>
          <w:rFonts w:ascii="宋体" w:hAnsi="宋体" w:cs="宋体" w:hint="eastAsia"/>
          <w:sz w:val="24"/>
          <w:szCs w:val="24"/>
        </w:rPr>
        <w:t>A.在非指定区域吸烟，对其行为进行制止，并罚款；</w:t>
      </w:r>
    </w:p>
    <w:p w:rsidR="009C606B" w:rsidRPr="00E32FFB" w:rsidRDefault="009C606B" w:rsidP="00E32FFB">
      <w:pPr>
        <w:spacing w:line="360" w:lineRule="auto"/>
        <w:ind w:firstLineChars="200" w:firstLine="480"/>
        <w:rPr>
          <w:rFonts w:ascii="宋体" w:hAnsi="宋体" w:cs="宋体"/>
          <w:sz w:val="24"/>
          <w:szCs w:val="24"/>
        </w:rPr>
      </w:pPr>
      <w:r w:rsidRPr="00E32FFB">
        <w:rPr>
          <w:rFonts w:ascii="宋体" w:hAnsi="宋体" w:cs="宋体" w:hint="eastAsia"/>
          <w:sz w:val="24"/>
          <w:szCs w:val="24"/>
        </w:rPr>
        <w:t>B.酒后上岗，禁止其进行任何作业，并罚款；</w:t>
      </w:r>
    </w:p>
    <w:p w:rsidR="009C606B" w:rsidRPr="00E32FFB" w:rsidRDefault="009C606B" w:rsidP="00E32FFB">
      <w:pPr>
        <w:spacing w:line="360" w:lineRule="auto"/>
        <w:ind w:firstLineChars="200" w:firstLine="480"/>
        <w:rPr>
          <w:rFonts w:ascii="宋体" w:hAnsi="宋体" w:cs="宋体"/>
          <w:sz w:val="24"/>
          <w:szCs w:val="24"/>
        </w:rPr>
      </w:pPr>
      <w:r w:rsidRPr="00E32FFB">
        <w:rPr>
          <w:rFonts w:ascii="宋体" w:hAnsi="宋体" w:cs="宋体" w:hint="eastAsia"/>
          <w:sz w:val="24"/>
          <w:szCs w:val="24"/>
        </w:rPr>
        <w:t>C.没有正确穿戴个人防护用品，对其防护用品的穿戴进行整改，并罚款；</w:t>
      </w:r>
    </w:p>
    <w:p w:rsidR="009C606B" w:rsidRPr="00E32FFB" w:rsidRDefault="009C606B" w:rsidP="00E32FFB">
      <w:pPr>
        <w:spacing w:line="360" w:lineRule="auto"/>
        <w:ind w:firstLineChars="200" w:firstLine="480"/>
        <w:rPr>
          <w:rFonts w:ascii="宋体" w:hAnsi="宋体" w:cs="宋体"/>
          <w:sz w:val="24"/>
          <w:szCs w:val="24"/>
        </w:rPr>
      </w:pPr>
      <w:r w:rsidRPr="00E32FFB">
        <w:rPr>
          <w:rFonts w:ascii="宋体" w:hAnsi="宋体" w:cs="宋体" w:hint="eastAsia"/>
          <w:sz w:val="24"/>
          <w:szCs w:val="24"/>
        </w:rPr>
        <w:t>D.未经许可私自接拉电线，对其行为进行制止、教育，并罚款；</w:t>
      </w:r>
    </w:p>
    <w:p w:rsidR="009C606B" w:rsidRPr="00E32FFB" w:rsidRDefault="009C606B" w:rsidP="00E32FFB">
      <w:pPr>
        <w:spacing w:line="360" w:lineRule="auto"/>
        <w:ind w:firstLineChars="200" w:firstLine="480"/>
        <w:rPr>
          <w:rFonts w:ascii="宋体" w:hAnsi="宋体" w:cs="宋体"/>
          <w:sz w:val="24"/>
          <w:szCs w:val="24"/>
        </w:rPr>
      </w:pPr>
      <w:r w:rsidRPr="00E32FFB">
        <w:rPr>
          <w:rFonts w:ascii="宋体" w:hAnsi="宋体" w:cs="宋体" w:hint="eastAsia"/>
          <w:sz w:val="24"/>
          <w:szCs w:val="24"/>
        </w:rPr>
        <w:t>E.不遵守HSSE管理规定，对其进行安全再教育，经考核合格后方可上岗。</w:t>
      </w:r>
    </w:p>
    <w:p w:rsidR="009C606B" w:rsidRPr="00E32FFB" w:rsidRDefault="009C606B" w:rsidP="002F05D4">
      <w:pPr>
        <w:tabs>
          <w:tab w:val="left" w:pos="1080"/>
        </w:tabs>
        <w:spacing w:line="360" w:lineRule="auto"/>
        <w:ind w:firstLineChars="200" w:firstLine="480"/>
        <w:rPr>
          <w:rFonts w:ascii="宋体" w:hAnsi="宋体" w:cs="宋体"/>
          <w:sz w:val="24"/>
          <w:szCs w:val="24"/>
        </w:rPr>
      </w:pPr>
      <w:r w:rsidRPr="00E32FFB">
        <w:rPr>
          <w:rFonts w:ascii="宋体" w:hAnsi="宋体" w:cs="宋体" w:hint="eastAsia"/>
          <w:bCs/>
          <w:sz w:val="24"/>
          <w:szCs w:val="24"/>
        </w:rPr>
        <w:t>3</w:t>
      </w:r>
      <w:r w:rsidR="002F05D4">
        <w:rPr>
          <w:rFonts w:ascii="宋体" w:hAnsi="宋体" w:cs="宋体" w:hint="eastAsia"/>
          <w:sz w:val="24"/>
          <w:szCs w:val="24"/>
        </w:rPr>
        <w:t>）</w:t>
      </w:r>
      <w:r w:rsidRPr="00E32FFB">
        <w:rPr>
          <w:rFonts w:ascii="宋体" w:hAnsi="宋体" w:cs="宋体" w:hint="eastAsia"/>
          <w:sz w:val="24"/>
          <w:szCs w:val="24"/>
        </w:rPr>
        <w:t xml:space="preserve">以下情况将被视为严重违反安全规定，包括但不限于： </w:t>
      </w:r>
    </w:p>
    <w:p w:rsidR="009C606B" w:rsidRPr="00E32FFB" w:rsidRDefault="009C606B" w:rsidP="009C606B">
      <w:pPr>
        <w:tabs>
          <w:tab w:val="left" w:pos="1680"/>
        </w:tabs>
        <w:spacing w:line="360" w:lineRule="auto"/>
        <w:rPr>
          <w:rFonts w:ascii="宋体" w:hAnsi="宋体" w:cs="宋体"/>
          <w:sz w:val="24"/>
          <w:szCs w:val="24"/>
        </w:rPr>
      </w:pPr>
      <w:r w:rsidRPr="00E32FFB">
        <w:rPr>
          <w:rFonts w:ascii="宋体" w:hAnsi="宋体" w:cs="宋体" w:hint="eastAsia"/>
          <w:sz w:val="24"/>
          <w:szCs w:val="24"/>
        </w:rPr>
        <w:t xml:space="preserve">    A.未经许可从事高风险的工作（动火的工作、挖掘、脚手架施工、进入密闭空间） </w:t>
      </w:r>
    </w:p>
    <w:p w:rsidR="009C606B" w:rsidRPr="00E32FFB" w:rsidRDefault="009C606B" w:rsidP="009C606B">
      <w:pPr>
        <w:tabs>
          <w:tab w:val="left" w:pos="1680"/>
        </w:tabs>
        <w:spacing w:line="360" w:lineRule="auto"/>
        <w:rPr>
          <w:rFonts w:ascii="宋体" w:hAnsi="宋体" w:cs="宋体"/>
          <w:sz w:val="24"/>
          <w:szCs w:val="24"/>
        </w:rPr>
      </w:pPr>
      <w:r w:rsidRPr="00E32FFB">
        <w:rPr>
          <w:rFonts w:ascii="宋体" w:hAnsi="宋体" w:cs="宋体" w:hint="eastAsia"/>
          <w:sz w:val="24"/>
          <w:szCs w:val="24"/>
        </w:rPr>
        <w:t xml:space="preserve">    B.没有安全计划的特定工作； </w:t>
      </w:r>
    </w:p>
    <w:p w:rsidR="009C606B" w:rsidRPr="00E32FFB" w:rsidRDefault="009C606B" w:rsidP="009C606B">
      <w:pPr>
        <w:tabs>
          <w:tab w:val="left" w:pos="1680"/>
        </w:tabs>
        <w:spacing w:line="360" w:lineRule="auto"/>
        <w:rPr>
          <w:rFonts w:ascii="宋体" w:hAnsi="宋体" w:cs="宋体"/>
          <w:sz w:val="24"/>
          <w:szCs w:val="24"/>
        </w:rPr>
      </w:pPr>
      <w:r w:rsidRPr="00E32FFB">
        <w:rPr>
          <w:rFonts w:ascii="宋体" w:hAnsi="宋体" w:cs="宋体" w:hint="eastAsia"/>
          <w:sz w:val="24"/>
          <w:szCs w:val="24"/>
        </w:rPr>
        <w:t xml:space="preserve">    C.同一事项连续被发现存在安全问题； </w:t>
      </w:r>
    </w:p>
    <w:p w:rsidR="009C606B" w:rsidRPr="00E32FFB" w:rsidRDefault="009C606B" w:rsidP="00E32FFB">
      <w:pPr>
        <w:tabs>
          <w:tab w:val="left" w:pos="1680"/>
        </w:tabs>
        <w:spacing w:line="360" w:lineRule="auto"/>
        <w:ind w:firstLineChars="200" w:firstLine="480"/>
        <w:rPr>
          <w:rFonts w:ascii="宋体" w:hAnsi="宋体" w:cs="宋体"/>
          <w:sz w:val="24"/>
          <w:szCs w:val="24"/>
        </w:rPr>
      </w:pPr>
      <w:r w:rsidRPr="00E32FFB">
        <w:rPr>
          <w:rFonts w:ascii="宋体" w:hAnsi="宋体" w:cs="宋体" w:hint="eastAsia"/>
          <w:sz w:val="24"/>
          <w:szCs w:val="24"/>
        </w:rPr>
        <w:t>D.直接使工人的生命陷于危险的安全违规行为。</w:t>
      </w:r>
    </w:p>
    <w:p w:rsidR="00E32FFB" w:rsidRPr="00E32FFB" w:rsidRDefault="002F05D4" w:rsidP="002F05D4">
      <w:pPr>
        <w:spacing w:line="360" w:lineRule="auto"/>
        <w:ind w:firstLineChars="200" w:firstLine="480"/>
        <w:rPr>
          <w:rFonts w:ascii="宋体" w:hAnsi="宋体" w:cs="宋体"/>
          <w:sz w:val="24"/>
          <w:szCs w:val="24"/>
        </w:rPr>
      </w:pPr>
      <w:r>
        <w:rPr>
          <w:rFonts w:ascii="宋体" w:hAnsi="宋体" w:cs="宋体" w:hint="eastAsia"/>
          <w:bCs/>
          <w:sz w:val="24"/>
          <w:szCs w:val="24"/>
        </w:rPr>
        <w:t>4)</w:t>
      </w:r>
      <w:r w:rsidR="009C606B" w:rsidRPr="00E32FFB">
        <w:rPr>
          <w:rFonts w:ascii="宋体" w:hAnsi="宋体" w:cs="宋体" w:hint="eastAsia"/>
          <w:sz w:val="24"/>
          <w:szCs w:val="24"/>
        </w:rPr>
        <w:t>工程安全自查及报告</w:t>
      </w:r>
    </w:p>
    <w:p w:rsidR="009C606B" w:rsidRPr="00E32FFB" w:rsidRDefault="009C606B" w:rsidP="00E32FFB">
      <w:pPr>
        <w:spacing w:line="360" w:lineRule="auto"/>
        <w:ind w:firstLineChars="200" w:firstLine="480"/>
        <w:rPr>
          <w:rFonts w:ascii="宋体" w:hAnsi="宋体" w:cs="宋体"/>
          <w:sz w:val="24"/>
          <w:szCs w:val="24"/>
        </w:rPr>
      </w:pPr>
      <w:r w:rsidRPr="00E32FFB">
        <w:rPr>
          <w:rFonts w:ascii="宋体" w:hAnsi="宋体" w:cs="宋体" w:hint="eastAsia"/>
          <w:sz w:val="24"/>
          <w:szCs w:val="24"/>
        </w:rPr>
        <w:t>每周至少进行一次联合检查并做好检查记录。并对检查出的隐患及时整改。做好归档资料以备查验。每周、每月向工程师提供安全报表，其内容包括工时统计表，进度报告表，PI/NM报告，FAC报告及安全分享。</w:t>
      </w:r>
    </w:p>
    <w:p w:rsidR="002F05D4" w:rsidRDefault="002F05D4" w:rsidP="002F05D4">
      <w:pPr>
        <w:shd w:val="solid" w:color="FFFFFF" w:fill="auto"/>
        <w:autoSpaceDN w:val="0"/>
        <w:spacing w:line="360" w:lineRule="auto"/>
        <w:rPr>
          <w:rFonts w:ascii="宋体" w:hAnsi="宋体" w:cs="宋体"/>
          <w:bCs/>
          <w:color w:val="000000"/>
          <w:sz w:val="24"/>
          <w:szCs w:val="24"/>
          <w:shd w:val="clear" w:color="auto" w:fill="FFFFFF"/>
        </w:rPr>
      </w:pPr>
    </w:p>
    <w:p w:rsidR="002F05D4" w:rsidRPr="002F05D4" w:rsidRDefault="002F05D4" w:rsidP="002F05D4">
      <w:pPr>
        <w:shd w:val="solid" w:color="FFFFFF" w:fill="auto"/>
        <w:autoSpaceDN w:val="0"/>
        <w:spacing w:line="360" w:lineRule="auto"/>
        <w:rPr>
          <w:rFonts w:ascii="宋体" w:hAnsi="宋体" w:cs="宋体"/>
          <w:b/>
          <w:bCs/>
          <w:color w:val="000000"/>
          <w:sz w:val="24"/>
          <w:szCs w:val="24"/>
          <w:shd w:val="clear" w:color="auto" w:fill="FFFFFF"/>
        </w:rPr>
      </w:pPr>
      <w:r w:rsidRPr="002F05D4">
        <w:rPr>
          <w:rFonts w:ascii="宋体" w:hAnsi="宋体" w:cs="宋体" w:hint="eastAsia"/>
          <w:b/>
          <w:bCs/>
          <w:color w:val="000000"/>
          <w:sz w:val="24"/>
          <w:szCs w:val="24"/>
          <w:shd w:val="clear" w:color="auto" w:fill="FFFFFF"/>
        </w:rPr>
        <w:t>2.3.2</w:t>
      </w:r>
      <w:r w:rsidR="009C606B" w:rsidRPr="002F05D4">
        <w:rPr>
          <w:rFonts w:ascii="宋体" w:hAnsi="宋体" w:cs="宋体" w:hint="eastAsia"/>
          <w:b/>
          <w:bCs/>
          <w:color w:val="000000"/>
          <w:sz w:val="24"/>
          <w:szCs w:val="24"/>
          <w:shd w:val="clear" w:color="auto" w:fill="FFFFFF"/>
        </w:rPr>
        <w:t>控制</w:t>
      </w:r>
    </w:p>
    <w:p w:rsidR="009C606B" w:rsidRPr="002F05D4" w:rsidRDefault="002F05D4" w:rsidP="002F05D4">
      <w:pPr>
        <w:shd w:val="solid" w:color="FFFFFF" w:fill="auto"/>
        <w:autoSpaceDN w:val="0"/>
        <w:spacing w:line="360" w:lineRule="auto"/>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2.3.2</w:t>
      </w:r>
      <w:r w:rsidR="009C606B" w:rsidRPr="002F05D4">
        <w:rPr>
          <w:rFonts w:ascii="宋体" w:hAnsi="宋体" w:cs="宋体" w:hint="eastAsia"/>
          <w:bCs/>
          <w:color w:val="000000"/>
          <w:sz w:val="24"/>
          <w:szCs w:val="24"/>
          <w:shd w:val="clear" w:color="auto" w:fill="FFFFFF"/>
        </w:rPr>
        <w:t>.1事故、事件报告、调查和处理</w:t>
      </w:r>
    </w:p>
    <w:p w:rsidR="009C606B" w:rsidRPr="002F05D4" w:rsidRDefault="002F05D4" w:rsidP="002F05D4">
      <w:pPr>
        <w:shd w:val="solid" w:color="FFFFFF" w:fill="auto"/>
        <w:autoSpaceDN w:val="0"/>
        <w:spacing w:line="360" w:lineRule="auto"/>
        <w:ind w:firstLineChars="200" w:firstLine="480"/>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公司各项目部应按照各类事故</w:t>
      </w:r>
      <w:r w:rsidR="009C606B" w:rsidRPr="002F05D4">
        <w:rPr>
          <w:rFonts w:ascii="宋体" w:hAnsi="宋体" w:cs="宋体" w:hint="eastAsia"/>
          <w:bCs/>
          <w:color w:val="000000"/>
          <w:sz w:val="24"/>
          <w:szCs w:val="24"/>
          <w:shd w:val="clear" w:color="auto" w:fill="FFFFFF"/>
        </w:rPr>
        <w:t>（PI/NM)报告程序和要求，真实、及时地报告各类事故、事件，鼓励员工参与安全经验分享。对所有事故、事件都按一定程序进行调查并针对原因进行整改跟踪落实，获取并分享经验和教训，事故、事件调查和处理的结果要形成记录。</w:t>
      </w:r>
    </w:p>
    <w:p w:rsidR="009C606B" w:rsidRPr="002F05D4" w:rsidRDefault="002F05D4" w:rsidP="002F05D4">
      <w:pPr>
        <w:shd w:val="solid" w:color="FFFFFF" w:fill="auto"/>
        <w:autoSpaceDN w:val="0"/>
        <w:spacing w:line="360" w:lineRule="auto"/>
        <w:ind w:firstLineChars="200" w:firstLine="480"/>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A.</w:t>
      </w:r>
      <w:r w:rsidR="009C606B" w:rsidRPr="002F05D4">
        <w:rPr>
          <w:rFonts w:ascii="宋体" w:hAnsi="宋体" w:cs="宋体" w:hint="eastAsia"/>
          <w:bCs/>
          <w:color w:val="000000"/>
          <w:sz w:val="24"/>
          <w:szCs w:val="24"/>
          <w:shd w:val="clear" w:color="auto" w:fill="FFFFFF"/>
        </w:rPr>
        <w:t>事故报告</w:t>
      </w:r>
    </w:p>
    <w:p w:rsidR="009C606B" w:rsidRPr="002F05D4" w:rsidRDefault="009C606B" w:rsidP="002F05D4">
      <w:pPr>
        <w:shd w:val="solid" w:color="FFFFFF" w:fill="auto"/>
        <w:autoSpaceDN w:val="0"/>
        <w:spacing w:line="360" w:lineRule="auto"/>
        <w:rPr>
          <w:rFonts w:ascii="宋体" w:hAnsi="宋体" w:cs="宋体"/>
          <w:bCs/>
          <w:color w:val="000000"/>
          <w:sz w:val="24"/>
          <w:szCs w:val="24"/>
          <w:shd w:val="clear" w:color="auto" w:fill="FFFFFF"/>
        </w:rPr>
      </w:pPr>
      <w:r w:rsidRPr="002F05D4">
        <w:rPr>
          <w:rFonts w:ascii="宋体" w:hAnsi="宋体" w:cs="宋体" w:hint="eastAsia"/>
          <w:bCs/>
          <w:color w:val="000000"/>
          <w:sz w:val="24"/>
          <w:szCs w:val="24"/>
          <w:shd w:val="clear" w:color="auto" w:fill="FFFFFF"/>
        </w:rPr>
        <w:t xml:space="preserve">      1）事故的界定：轻微、一般、重大、特大、特别重大。</w:t>
      </w:r>
      <w:r w:rsidRPr="002F05D4">
        <w:rPr>
          <w:rFonts w:ascii="宋体" w:hAnsi="宋体" w:cs="宋体" w:hint="eastAsia"/>
          <w:bCs/>
          <w:color w:val="000000"/>
          <w:sz w:val="24"/>
          <w:szCs w:val="24"/>
          <w:shd w:val="clear" w:color="auto" w:fill="FFFFFF"/>
        </w:rPr>
        <w:br/>
        <w:t xml:space="preserve">      2）建立事故报告机制，达到规定的报告范围。</w:t>
      </w:r>
    </w:p>
    <w:p w:rsidR="009C606B" w:rsidRPr="002F05D4" w:rsidRDefault="009C606B" w:rsidP="002F05D4">
      <w:pPr>
        <w:shd w:val="solid" w:color="FFFFFF" w:fill="auto"/>
        <w:autoSpaceDN w:val="0"/>
        <w:spacing w:line="360" w:lineRule="auto"/>
        <w:ind w:left="480" w:hangingChars="200" w:hanging="480"/>
        <w:rPr>
          <w:rFonts w:ascii="宋体" w:hAnsi="宋体" w:cs="宋体"/>
          <w:bCs/>
          <w:color w:val="000000"/>
          <w:sz w:val="24"/>
          <w:szCs w:val="24"/>
          <w:shd w:val="clear" w:color="auto" w:fill="FFFFFF"/>
        </w:rPr>
      </w:pPr>
      <w:r w:rsidRPr="002F05D4">
        <w:rPr>
          <w:rFonts w:ascii="宋体" w:hAnsi="宋体" w:cs="宋体" w:hint="eastAsia"/>
          <w:bCs/>
          <w:color w:val="000000"/>
          <w:sz w:val="24"/>
          <w:szCs w:val="24"/>
          <w:shd w:val="clear" w:color="auto" w:fill="FFFFFF"/>
        </w:rPr>
        <w:t xml:space="preserve">      3）明确各级管理职责。</w:t>
      </w:r>
      <w:r w:rsidRPr="002F05D4">
        <w:rPr>
          <w:rFonts w:ascii="宋体" w:hAnsi="宋体" w:cs="宋体" w:hint="eastAsia"/>
          <w:bCs/>
          <w:color w:val="000000"/>
          <w:sz w:val="24"/>
          <w:szCs w:val="24"/>
          <w:shd w:val="clear" w:color="auto" w:fill="FFFFFF"/>
        </w:rPr>
        <w:br/>
      </w:r>
      <w:r w:rsidR="002F05D4">
        <w:rPr>
          <w:rFonts w:ascii="宋体" w:hAnsi="宋体" w:cs="宋体" w:hint="eastAsia"/>
          <w:bCs/>
          <w:color w:val="000000"/>
          <w:sz w:val="24"/>
          <w:szCs w:val="24"/>
          <w:shd w:val="clear" w:color="auto" w:fill="FFFFFF"/>
        </w:rPr>
        <w:t>B.</w:t>
      </w:r>
      <w:r w:rsidRPr="002F05D4">
        <w:rPr>
          <w:rFonts w:ascii="宋体" w:hAnsi="宋体" w:cs="宋体" w:hint="eastAsia"/>
          <w:bCs/>
          <w:color w:val="000000"/>
          <w:sz w:val="24"/>
          <w:szCs w:val="24"/>
          <w:shd w:val="clear" w:color="auto" w:fill="FFFFFF"/>
        </w:rPr>
        <w:t>事故调查处理</w:t>
      </w:r>
    </w:p>
    <w:p w:rsidR="009C606B" w:rsidRPr="002F05D4" w:rsidRDefault="009C606B" w:rsidP="002F05D4">
      <w:pPr>
        <w:shd w:val="solid" w:color="FFFFFF" w:fill="auto"/>
        <w:autoSpaceDN w:val="0"/>
        <w:spacing w:line="360" w:lineRule="auto"/>
        <w:rPr>
          <w:rFonts w:ascii="宋体" w:hAnsi="宋体" w:cs="宋体"/>
          <w:bCs/>
          <w:color w:val="000000"/>
          <w:sz w:val="24"/>
          <w:szCs w:val="24"/>
          <w:shd w:val="clear" w:color="auto" w:fill="FFFFFF"/>
        </w:rPr>
      </w:pPr>
      <w:r w:rsidRPr="002F05D4">
        <w:rPr>
          <w:rFonts w:ascii="宋体" w:hAnsi="宋体" w:cs="宋体" w:hint="eastAsia"/>
          <w:bCs/>
          <w:color w:val="000000"/>
          <w:sz w:val="24"/>
          <w:szCs w:val="24"/>
          <w:shd w:val="clear" w:color="auto" w:fill="FFFFFF"/>
        </w:rPr>
        <w:t xml:space="preserve">      1)事故的调查处理应尽快的展开；</w:t>
      </w:r>
    </w:p>
    <w:p w:rsidR="009C606B" w:rsidRPr="002F05D4" w:rsidRDefault="009C606B" w:rsidP="002F05D4">
      <w:pPr>
        <w:shd w:val="solid" w:color="FFFFFF" w:fill="auto"/>
        <w:autoSpaceDN w:val="0"/>
        <w:spacing w:line="360" w:lineRule="auto"/>
        <w:rPr>
          <w:rFonts w:ascii="宋体" w:hAnsi="宋体" w:cs="宋体"/>
          <w:bCs/>
          <w:color w:val="000000"/>
          <w:sz w:val="24"/>
          <w:szCs w:val="24"/>
          <w:shd w:val="clear" w:color="auto" w:fill="FFFFFF"/>
        </w:rPr>
      </w:pPr>
      <w:r w:rsidRPr="002F05D4">
        <w:rPr>
          <w:rFonts w:ascii="宋体" w:hAnsi="宋体" w:cs="宋体" w:hint="eastAsia"/>
          <w:bCs/>
          <w:color w:val="000000"/>
          <w:sz w:val="24"/>
          <w:szCs w:val="24"/>
          <w:shd w:val="clear" w:color="auto" w:fill="FFFFFF"/>
        </w:rPr>
        <w:lastRenderedPageBreak/>
        <w:t xml:space="preserve">      2)事故调查处理的机制和责任明确；</w:t>
      </w:r>
    </w:p>
    <w:p w:rsidR="009C606B" w:rsidRPr="002F05D4" w:rsidRDefault="009C606B" w:rsidP="002F05D4">
      <w:pPr>
        <w:shd w:val="solid" w:color="FFFFFF" w:fill="auto"/>
        <w:autoSpaceDN w:val="0"/>
        <w:spacing w:line="360" w:lineRule="auto"/>
        <w:rPr>
          <w:rFonts w:ascii="宋体" w:hAnsi="宋体" w:cs="宋体"/>
          <w:bCs/>
          <w:color w:val="000000"/>
          <w:sz w:val="24"/>
          <w:szCs w:val="24"/>
          <w:shd w:val="clear" w:color="auto" w:fill="FFFFFF"/>
        </w:rPr>
      </w:pPr>
      <w:r w:rsidRPr="002F05D4">
        <w:rPr>
          <w:rFonts w:ascii="宋体" w:hAnsi="宋体" w:cs="宋体" w:hint="eastAsia"/>
          <w:bCs/>
          <w:color w:val="000000"/>
          <w:sz w:val="24"/>
          <w:szCs w:val="24"/>
          <w:shd w:val="clear" w:color="auto" w:fill="FFFFFF"/>
        </w:rPr>
        <w:t xml:space="preserve">      3)事故调查所确定的责任应与事故的影响程度相符合；</w:t>
      </w:r>
    </w:p>
    <w:p w:rsidR="009C606B" w:rsidRPr="002F05D4" w:rsidRDefault="009C606B" w:rsidP="002F05D4">
      <w:pPr>
        <w:shd w:val="solid" w:color="FFFFFF" w:fill="auto"/>
        <w:autoSpaceDN w:val="0"/>
        <w:spacing w:line="360" w:lineRule="auto"/>
        <w:rPr>
          <w:rFonts w:ascii="宋体" w:hAnsi="宋体" w:cs="宋体"/>
          <w:bCs/>
          <w:color w:val="000000"/>
          <w:sz w:val="24"/>
          <w:szCs w:val="24"/>
          <w:shd w:val="clear" w:color="auto" w:fill="FFFFFF"/>
        </w:rPr>
      </w:pPr>
      <w:r w:rsidRPr="002F05D4">
        <w:rPr>
          <w:rFonts w:ascii="宋体" w:hAnsi="宋体" w:cs="宋体" w:hint="eastAsia"/>
          <w:bCs/>
          <w:color w:val="000000"/>
          <w:sz w:val="24"/>
          <w:szCs w:val="24"/>
          <w:shd w:val="clear" w:color="auto" w:fill="FFFFFF"/>
        </w:rPr>
        <w:t xml:space="preserve">      4)坚持“四不放过”的原则；</w:t>
      </w:r>
    </w:p>
    <w:p w:rsidR="009C606B" w:rsidRPr="002F05D4" w:rsidRDefault="009C606B" w:rsidP="002F05D4">
      <w:pPr>
        <w:shd w:val="solid" w:color="FFFFFF" w:fill="auto"/>
        <w:autoSpaceDN w:val="0"/>
        <w:spacing w:line="360" w:lineRule="auto"/>
        <w:rPr>
          <w:rFonts w:ascii="宋体" w:hAnsi="宋体" w:cs="宋体"/>
          <w:bCs/>
          <w:color w:val="000000"/>
          <w:sz w:val="24"/>
          <w:szCs w:val="24"/>
          <w:shd w:val="clear" w:color="auto" w:fill="FFFFFF"/>
        </w:rPr>
      </w:pPr>
      <w:r w:rsidRPr="002F05D4">
        <w:rPr>
          <w:rFonts w:ascii="宋体" w:hAnsi="宋体" w:cs="宋体" w:hint="eastAsia"/>
          <w:bCs/>
          <w:color w:val="000000"/>
          <w:sz w:val="24"/>
          <w:szCs w:val="24"/>
          <w:shd w:val="clear" w:color="auto" w:fill="FFFFFF"/>
        </w:rPr>
        <w:t xml:space="preserve">      5)调查结果应记录并保存。</w:t>
      </w:r>
    </w:p>
    <w:p w:rsidR="009C606B" w:rsidRPr="002F05D4" w:rsidRDefault="002F05D4" w:rsidP="002F05D4">
      <w:pPr>
        <w:shd w:val="solid" w:color="FFFFFF" w:fill="auto"/>
        <w:autoSpaceDN w:val="0"/>
        <w:spacing w:line="360" w:lineRule="auto"/>
        <w:ind w:leftChars="228" w:left="479"/>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C.</w:t>
      </w:r>
      <w:r w:rsidR="009C606B" w:rsidRPr="002F05D4">
        <w:rPr>
          <w:rFonts w:ascii="宋体" w:hAnsi="宋体" w:cs="宋体" w:hint="eastAsia"/>
          <w:bCs/>
          <w:color w:val="000000"/>
          <w:sz w:val="24"/>
          <w:szCs w:val="24"/>
          <w:shd w:val="clear" w:color="auto" w:fill="FFFFFF"/>
        </w:rPr>
        <w:t>不符合、纠正和预防措施</w:t>
      </w:r>
    </w:p>
    <w:p w:rsidR="009C606B" w:rsidRPr="002F05D4" w:rsidRDefault="009C606B" w:rsidP="002F05D4">
      <w:pPr>
        <w:shd w:val="solid" w:color="FFFFFF" w:fill="auto"/>
        <w:autoSpaceDN w:val="0"/>
        <w:spacing w:line="360" w:lineRule="auto"/>
        <w:ind w:leftChars="228" w:left="479" w:firstLineChars="36" w:firstLine="86"/>
        <w:rPr>
          <w:rFonts w:ascii="宋体" w:hAnsi="宋体" w:cs="宋体"/>
          <w:bCs/>
          <w:color w:val="000000"/>
          <w:sz w:val="24"/>
          <w:szCs w:val="24"/>
          <w:shd w:val="clear" w:color="auto" w:fill="FFFFFF"/>
        </w:rPr>
      </w:pPr>
      <w:r w:rsidRPr="002F05D4">
        <w:rPr>
          <w:rFonts w:ascii="宋体" w:hAnsi="宋体" w:cs="宋体" w:hint="eastAsia"/>
          <w:bCs/>
          <w:color w:val="000000"/>
          <w:sz w:val="24"/>
          <w:szCs w:val="24"/>
          <w:shd w:val="clear" w:color="auto" w:fill="FFFFFF"/>
        </w:rPr>
        <w:t xml:space="preserve"> 1)分析不符合产生的原因</w:t>
      </w:r>
    </w:p>
    <w:p w:rsidR="009C606B" w:rsidRPr="002F05D4" w:rsidRDefault="009C606B" w:rsidP="002F05D4">
      <w:pPr>
        <w:shd w:val="solid" w:color="FFFFFF" w:fill="auto"/>
        <w:autoSpaceDN w:val="0"/>
        <w:spacing w:line="360" w:lineRule="auto"/>
        <w:ind w:leftChars="228" w:left="479" w:firstLineChars="36" w:firstLine="86"/>
        <w:rPr>
          <w:rFonts w:ascii="宋体" w:hAnsi="宋体" w:cs="宋体"/>
          <w:bCs/>
          <w:color w:val="000000"/>
          <w:sz w:val="24"/>
          <w:szCs w:val="24"/>
          <w:shd w:val="clear" w:color="auto" w:fill="FFFFFF"/>
        </w:rPr>
      </w:pPr>
      <w:r w:rsidRPr="002F05D4">
        <w:rPr>
          <w:rFonts w:ascii="宋体" w:hAnsi="宋体" w:cs="宋体" w:hint="eastAsia"/>
          <w:bCs/>
          <w:color w:val="000000"/>
          <w:sz w:val="24"/>
          <w:szCs w:val="24"/>
          <w:shd w:val="clear" w:color="auto" w:fill="FFFFFF"/>
        </w:rPr>
        <w:t xml:space="preserve"> 2)明确调查和实施纠正预防措施的责任和主管人员</w:t>
      </w:r>
    </w:p>
    <w:p w:rsidR="009C606B" w:rsidRPr="002F05D4" w:rsidRDefault="009C606B" w:rsidP="002F05D4">
      <w:pPr>
        <w:shd w:val="solid" w:color="FFFFFF" w:fill="auto"/>
        <w:autoSpaceDN w:val="0"/>
        <w:spacing w:line="360" w:lineRule="auto"/>
        <w:ind w:leftChars="228" w:left="479" w:firstLineChars="36" w:firstLine="86"/>
        <w:rPr>
          <w:rFonts w:ascii="宋体" w:hAnsi="宋体" w:cs="宋体"/>
          <w:bCs/>
          <w:color w:val="000000"/>
          <w:sz w:val="24"/>
          <w:szCs w:val="24"/>
          <w:shd w:val="clear" w:color="auto" w:fill="FFFFFF"/>
        </w:rPr>
      </w:pPr>
      <w:r w:rsidRPr="002F05D4">
        <w:rPr>
          <w:rFonts w:ascii="宋体" w:hAnsi="宋体" w:cs="宋体" w:hint="eastAsia"/>
          <w:bCs/>
          <w:color w:val="000000"/>
          <w:sz w:val="24"/>
          <w:szCs w:val="24"/>
          <w:shd w:val="clear" w:color="auto" w:fill="FFFFFF"/>
        </w:rPr>
        <w:t xml:space="preserve"> 3)制定实施纠正措施并验证。</w:t>
      </w:r>
    </w:p>
    <w:p w:rsidR="009C606B" w:rsidRPr="002F05D4" w:rsidRDefault="009C606B" w:rsidP="002F05D4">
      <w:pPr>
        <w:shd w:val="solid" w:color="FFFFFF" w:fill="auto"/>
        <w:autoSpaceDN w:val="0"/>
        <w:spacing w:line="360" w:lineRule="auto"/>
        <w:ind w:leftChars="228" w:left="479" w:firstLineChars="36" w:firstLine="86"/>
        <w:rPr>
          <w:rFonts w:ascii="宋体" w:hAnsi="宋体" w:cs="宋体"/>
          <w:bCs/>
          <w:color w:val="000000"/>
          <w:sz w:val="24"/>
          <w:szCs w:val="24"/>
          <w:shd w:val="clear" w:color="auto" w:fill="FFFFFF"/>
        </w:rPr>
      </w:pPr>
      <w:r w:rsidRPr="002F05D4">
        <w:rPr>
          <w:rFonts w:ascii="宋体" w:hAnsi="宋体" w:cs="宋体" w:hint="eastAsia"/>
          <w:bCs/>
          <w:color w:val="000000"/>
          <w:sz w:val="24"/>
          <w:szCs w:val="24"/>
          <w:shd w:val="clear" w:color="auto" w:fill="FFFFFF"/>
        </w:rPr>
        <w:t xml:space="preserve"> 4)记录所 采取纠正和预防措施的结果；</w:t>
      </w:r>
    </w:p>
    <w:p w:rsidR="009C606B" w:rsidRPr="003F3EA5" w:rsidRDefault="003F3EA5" w:rsidP="003F3EA5">
      <w:pPr>
        <w:shd w:val="solid" w:color="FFFFFF" w:fill="auto"/>
        <w:autoSpaceDN w:val="0"/>
        <w:spacing w:line="360" w:lineRule="auto"/>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2.3.2</w:t>
      </w:r>
      <w:r w:rsidR="009C606B" w:rsidRPr="003F3EA5">
        <w:rPr>
          <w:rFonts w:ascii="宋体" w:hAnsi="宋体" w:cs="宋体" w:hint="eastAsia"/>
          <w:bCs/>
          <w:color w:val="000000"/>
          <w:sz w:val="24"/>
          <w:szCs w:val="24"/>
          <w:shd w:val="clear" w:color="auto" w:fill="FFFFFF"/>
        </w:rPr>
        <w:t xml:space="preserve">.2 </w:t>
      </w:r>
      <w:r>
        <w:rPr>
          <w:rFonts w:ascii="宋体" w:hAnsi="宋体" w:cs="宋体" w:hint="eastAsia"/>
          <w:bCs/>
          <w:color w:val="000000"/>
          <w:sz w:val="24"/>
          <w:szCs w:val="24"/>
          <w:shd w:val="clear" w:color="auto" w:fill="FFFFFF"/>
        </w:rPr>
        <w:t>公司</w:t>
      </w:r>
      <w:r w:rsidR="009C606B" w:rsidRPr="003F3EA5">
        <w:rPr>
          <w:rFonts w:ascii="宋体" w:hAnsi="宋体" w:cs="宋体" w:hint="eastAsia"/>
          <w:bCs/>
          <w:color w:val="000000"/>
          <w:sz w:val="24"/>
          <w:szCs w:val="24"/>
          <w:shd w:val="clear" w:color="auto" w:fill="FFFFFF"/>
        </w:rPr>
        <w:t>建立、实施和保持程序，对可能具有HSSE影响的运行和活动的关键特性以及HSSE绩效进行监视和测量。程序应规定：</w:t>
      </w:r>
    </w:p>
    <w:p w:rsidR="009C606B" w:rsidRPr="003F3EA5" w:rsidRDefault="009C606B" w:rsidP="003F3EA5">
      <w:pPr>
        <w:shd w:val="solid" w:color="FFFFFF" w:fill="auto"/>
        <w:autoSpaceDN w:val="0"/>
        <w:spacing w:line="360" w:lineRule="auto"/>
        <w:ind w:firstLineChars="236" w:firstLine="566"/>
        <w:rPr>
          <w:rFonts w:ascii="宋体" w:hAnsi="宋体" w:cs="宋体"/>
          <w:bCs/>
          <w:color w:val="000000"/>
          <w:sz w:val="24"/>
          <w:szCs w:val="24"/>
          <w:shd w:val="clear" w:color="auto" w:fill="FFFFFF"/>
        </w:rPr>
      </w:pPr>
      <w:r w:rsidRPr="003F3EA5">
        <w:rPr>
          <w:rFonts w:ascii="宋体" w:hAnsi="宋体" w:cs="宋体" w:hint="eastAsia"/>
          <w:bCs/>
          <w:color w:val="000000"/>
          <w:sz w:val="24"/>
          <w:szCs w:val="24"/>
          <w:shd w:val="clear" w:color="auto" w:fill="FFFFFF"/>
        </w:rPr>
        <w:t>1) 适用于组织的运行控制所需要的定性和定量测量；</w:t>
      </w:r>
    </w:p>
    <w:p w:rsidR="009C606B" w:rsidRPr="003F3EA5" w:rsidRDefault="009C606B" w:rsidP="003F3EA5">
      <w:pPr>
        <w:shd w:val="solid" w:color="FFFFFF" w:fill="auto"/>
        <w:autoSpaceDN w:val="0"/>
        <w:spacing w:line="360" w:lineRule="auto"/>
        <w:ind w:firstLineChars="236" w:firstLine="566"/>
        <w:rPr>
          <w:rFonts w:ascii="宋体" w:hAnsi="宋体" w:cs="宋体"/>
          <w:bCs/>
          <w:color w:val="000000"/>
          <w:sz w:val="24"/>
          <w:szCs w:val="24"/>
          <w:shd w:val="clear" w:color="auto" w:fill="FFFFFF"/>
        </w:rPr>
      </w:pPr>
      <w:r w:rsidRPr="003F3EA5">
        <w:rPr>
          <w:rFonts w:ascii="宋体" w:hAnsi="宋体" w:cs="宋体" w:hint="eastAsia"/>
          <w:bCs/>
          <w:color w:val="000000"/>
          <w:sz w:val="24"/>
          <w:szCs w:val="24"/>
          <w:shd w:val="clear" w:color="auto" w:fill="FFFFFF"/>
        </w:rPr>
        <w:t>2) 对组织的HSSE目标和指标的满足程度监视和测量；</w:t>
      </w:r>
    </w:p>
    <w:p w:rsidR="009C606B" w:rsidRPr="003F3EA5" w:rsidRDefault="009C606B" w:rsidP="003F3EA5">
      <w:pPr>
        <w:shd w:val="solid" w:color="FFFFFF" w:fill="auto"/>
        <w:autoSpaceDN w:val="0"/>
        <w:spacing w:line="360" w:lineRule="auto"/>
        <w:ind w:firstLineChars="236" w:firstLine="566"/>
        <w:rPr>
          <w:rFonts w:ascii="宋体" w:hAnsi="宋体" w:cs="宋体"/>
          <w:bCs/>
          <w:color w:val="000000"/>
          <w:sz w:val="24"/>
          <w:szCs w:val="24"/>
          <w:shd w:val="clear" w:color="auto" w:fill="FFFFFF"/>
        </w:rPr>
      </w:pPr>
      <w:r w:rsidRPr="003F3EA5">
        <w:rPr>
          <w:rFonts w:ascii="宋体" w:hAnsi="宋体" w:cs="宋体" w:hint="eastAsia"/>
          <w:bCs/>
          <w:color w:val="000000"/>
          <w:sz w:val="24"/>
          <w:szCs w:val="24"/>
          <w:shd w:val="clear" w:color="auto" w:fill="FFFFFF"/>
        </w:rPr>
        <w:t>3) 主动性的绩效测量，即监视和测量是否符合HSSE管理方案、运行准则；</w:t>
      </w:r>
    </w:p>
    <w:p w:rsidR="009C606B" w:rsidRPr="003F3EA5" w:rsidRDefault="009C606B" w:rsidP="003F3EA5">
      <w:pPr>
        <w:shd w:val="solid" w:color="FFFFFF" w:fill="auto"/>
        <w:autoSpaceDN w:val="0"/>
        <w:spacing w:line="360" w:lineRule="auto"/>
        <w:ind w:firstLineChars="236" w:firstLine="566"/>
        <w:rPr>
          <w:rFonts w:ascii="宋体" w:hAnsi="宋体" w:cs="宋体"/>
          <w:bCs/>
          <w:color w:val="000000"/>
          <w:sz w:val="24"/>
          <w:szCs w:val="24"/>
          <w:shd w:val="clear" w:color="auto" w:fill="FFFFFF"/>
        </w:rPr>
      </w:pPr>
      <w:r w:rsidRPr="003F3EA5">
        <w:rPr>
          <w:rFonts w:ascii="宋体" w:hAnsi="宋体" w:cs="宋体" w:hint="eastAsia"/>
          <w:bCs/>
          <w:color w:val="000000"/>
          <w:sz w:val="24"/>
          <w:szCs w:val="24"/>
          <w:shd w:val="clear" w:color="auto" w:fill="FFFFFF"/>
        </w:rPr>
        <w:t>4) 被动性的绩效测量，即监视和测量事故、事件、疾病、污染和其他不良HSSE绩效的历史证据；</w:t>
      </w:r>
    </w:p>
    <w:p w:rsidR="009C606B" w:rsidRPr="003F3EA5" w:rsidRDefault="009C606B" w:rsidP="003F3EA5">
      <w:pPr>
        <w:shd w:val="solid" w:color="FFFFFF" w:fill="auto"/>
        <w:autoSpaceDN w:val="0"/>
        <w:spacing w:line="360" w:lineRule="auto"/>
        <w:ind w:firstLineChars="236" w:firstLine="566"/>
        <w:rPr>
          <w:rFonts w:ascii="宋体" w:hAnsi="宋体" w:cs="宋体"/>
          <w:bCs/>
          <w:color w:val="000000"/>
          <w:sz w:val="24"/>
          <w:szCs w:val="24"/>
          <w:shd w:val="clear" w:color="auto" w:fill="FFFFFF"/>
        </w:rPr>
      </w:pPr>
      <w:r w:rsidRPr="003F3EA5">
        <w:rPr>
          <w:rFonts w:ascii="宋体" w:hAnsi="宋体" w:cs="宋体" w:hint="eastAsia"/>
          <w:bCs/>
          <w:color w:val="000000"/>
          <w:sz w:val="24"/>
          <w:szCs w:val="24"/>
          <w:shd w:val="clear" w:color="auto" w:fill="FFFFFF"/>
        </w:rPr>
        <w:t>5) 记录充分的监视和测量的数据和结果，以便于后面的纠正和预防措施的分析。</w:t>
      </w:r>
    </w:p>
    <w:p w:rsidR="002703DF" w:rsidRDefault="009C606B" w:rsidP="002703DF">
      <w:pPr>
        <w:shd w:val="solid" w:color="FFFFFF" w:fill="auto"/>
        <w:autoSpaceDN w:val="0"/>
        <w:spacing w:line="360" w:lineRule="auto"/>
        <w:ind w:firstLineChars="236" w:firstLine="566"/>
        <w:rPr>
          <w:rFonts w:ascii="宋体" w:hAnsi="宋体" w:cs="宋体"/>
          <w:bCs/>
          <w:color w:val="000000"/>
          <w:sz w:val="24"/>
          <w:szCs w:val="24"/>
          <w:shd w:val="clear" w:color="auto" w:fill="FFFFFF"/>
        </w:rPr>
      </w:pPr>
      <w:r w:rsidRPr="003F3EA5">
        <w:rPr>
          <w:rFonts w:ascii="宋体" w:hAnsi="宋体" w:cs="宋体" w:hint="eastAsia"/>
          <w:bCs/>
          <w:color w:val="000000"/>
          <w:sz w:val="24"/>
          <w:szCs w:val="24"/>
          <w:shd w:val="clear" w:color="auto" w:fill="FFFFFF"/>
        </w:rPr>
        <w:t>如果绩效测量和监视需要设备，组织应建立、实施和保持程序，对此类设备进行校准和验证，并予以妥善维护，且应保存相关记录。</w:t>
      </w:r>
    </w:p>
    <w:p w:rsidR="009C606B" w:rsidRPr="002703DF" w:rsidRDefault="002703DF" w:rsidP="002703DF">
      <w:pPr>
        <w:shd w:val="solid" w:color="FFFFFF" w:fill="auto"/>
        <w:autoSpaceDN w:val="0"/>
        <w:spacing w:line="360" w:lineRule="auto"/>
        <w:rPr>
          <w:rFonts w:ascii="宋体" w:hAnsi="宋体" w:cs="宋体"/>
          <w:bCs/>
          <w:color w:val="000000"/>
          <w:sz w:val="24"/>
          <w:szCs w:val="24"/>
          <w:shd w:val="clear" w:color="auto" w:fill="FFFFFF"/>
        </w:rPr>
      </w:pPr>
      <w:r w:rsidRPr="002703DF">
        <w:rPr>
          <w:rFonts w:ascii="宋体" w:hAnsi="宋体" w:cs="宋体" w:hint="eastAsia"/>
          <w:bCs/>
          <w:color w:val="000000"/>
          <w:sz w:val="24"/>
          <w:szCs w:val="24"/>
          <w:shd w:val="clear" w:color="auto" w:fill="FFFFFF"/>
        </w:rPr>
        <w:t>2.3.2</w:t>
      </w:r>
      <w:r w:rsidR="009C606B" w:rsidRPr="002703DF">
        <w:rPr>
          <w:rFonts w:ascii="宋体" w:hAnsi="宋体" w:hint="eastAsia"/>
          <w:bCs/>
          <w:sz w:val="24"/>
          <w:szCs w:val="24"/>
        </w:rPr>
        <w:t>.3 记录控制</w:t>
      </w:r>
    </w:p>
    <w:p w:rsidR="009C606B" w:rsidRPr="002703DF" w:rsidRDefault="009C606B" w:rsidP="002703DF">
      <w:pPr>
        <w:shd w:val="solid" w:color="FFFFFF" w:fill="auto"/>
        <w:autoSpaceDN w:val="0"/>
        <w:spacing w:line="360" w:lineRule="auto"/>
        <w:rPr>
          <w:rFonts w:ascii="宋体" w:hAnsi="宋体" w:cs="宋体"/>
          <w:bCs/>
          <w:color w:val="000000"/>
          <w:sz w:val="24"/>
          <w:szCs w:val="24"/>
          <w:shd w:val="clear" w:color="auto" w:fill="FFFFFF"/>
        </w:rPr>
      </w:pPr>
      <w:r w:rsidRPr="009C606B">
        <w:rPr>
          <w:rFonts w:ascii="宋体" w:hAnsi="宋体" w:cs="宋体" w:hint="eastAsia"/>
          <w:bCs/>
          <w:sz w:val="24"/>
          <w:szCs w:val="24"/>
        </w:rPr>
        <w:t>记录是一种特殊类型的文件，依据要求进行控制。写你要做的，做你所写的，记你所做的—标准要求的要写到，文件写到的要做到，做到的要有效。文件写完后要充分交</w:t>
      </w:r>
      <w:r w:rsidRPr="002703DF">
        <w:rPr>
          <w:rFonts w:ascii="宋体" w:hAnsi="宋体" w:cs="宋体" w:hint="eastAsia"/>
          <w:bCs/>
          <w:color w:val="000000"/>
          <w:sz w:val="24"/>
          <w:szCs w:val="24"/>
          <w:shd w:val="clear" w:color="auto" w:fill="FFFFFF"/>
        </w:rPr>
        <w:t>流，达到所写即所做。</w:t>
      </w:r>
    </w:p>
    <w:p w:rsidR="009C606B" w:rsidRPr="002703DF" w:rsidRDefault="002703DF" w:rsidP="002703DF">
      <w:pPr>
        <w:shd w:val="solid" w:color="FFFFFF" w:fill="auto"/>
        <w:autoSpaceDN w:val="0"/>
        <w:spacing w:line="360" w:lineRule="auto"/>
        <w:ind w:firstLineChars="200" w:firstLine="480"/>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A.</w:t>
      </w:r>
      <w:r w:rsidR="009C606B" w:rsidRPr="002703DF">
        <w:rPr>
          <w:rFonts w:ascii="宋体" w:hAnsi="宋体" w:cs="宋体" w:hint="eastAsia"/>
          <w:bCs/>
          <w:color w:val="000000"/>
          <w:sz w:val="24"/>
          <w:szCs w:val="24"/>
          <w:shd w:val="clear" w:color="auto" w:fill="FFFFFF"/>
        </w:rPr>
        <w:t>记录范围</w:t>
      </w:r>
      <w:r>
        <w:rPr>
          <w:rFonts w:ascii="宋体" w:hAnsi="宋体" w:cs="宋体" w:hint="eastAsia"/>
          <w:bCs/>
          <w:color w:val="000000"/>
          <w:sz w:val="24"/>
          <w:szCs w:val="24"/>
          <w:shd w:val="clear" w:color="auto" w:fill="FFFFFF"/>
        </w:rPr>
        <w:t>:</w:t>
      </w:r>
      <w:r w:rsidR="009C606B" w:rsidRPr="002703DF">
        <w:rPr>
          <w:rFonts w:ascii="宋体" w:hAnsi="宋体" w:cs="宋体" w:hint="eastAsia"/>
          <w:bCs/>
          <w:color w:val="000000"/>
          <w:sz w:val="24"/>
          <w:szCs w:val="24"/>
          <w:shd w:val="clear" w:color="auto" w:fill="FFFFFF"/>
        </w:rPr>
        <w:t xml:space="preserve"> 所有HSSE体系有关的活动和任务都要留有记录，如审核、评审、策划、实施、应急、变更、资源、事故、不符合、监测等。</w:t>
      </w:r>
      <w:r w:rsidR="009C606B" w:rsidRPr="002703DF">
        <w:rPr>
          <w:rFonts w:ascii="宋体" w:hAnsi="宋体" w:cs="宋体" w:hint="eastAsia"/>
          <w:bCs/>
          <w:color w:val="000000"/>
          <w:sz w:val="24"/>
          <w:szCs w:val="24"/>
          <w:shd w:val="clear" w:color="auto" w:fill="FFFFFF"/>
        </w:rPr>
        <w:br/>
      </w:r>
      <w:r>
        <w:rPr>
          <w:rFonts w:ascii="宋体" w:hAnsi="宋体" w:cs="宋体" w:hint="eastAsia"/>
          <w:bCs/>
          <w:color w:val="000000"/>
          <w:sz w:val="24"/>
          <w:szCs w:val="24"/>
          <w:shd w:val="clear" w:color="auto" w:fill="FFFFFF"/>
        </w:rPr>
        <w:t xml:space="preserve">    B.</w:t>
      </w:r>
      <w:r w:rsidR="009C606B" w:rsidRPr="002703DF">
        <w:rPr>
          <w:rFonts w:ascii="宋体" w:hAnsi="宋体" w:cs="宋体" w:hint="eastAsia"/>
          <w:bCs/>
          <w:color w:val="000000"/>
          <w:sz w:val="24"/>
          <w:szCs w:val="24"/>
          <w:shd w:val="clear" w:color="auto" w:fill="FFFFFF"/>
        </w:rPr>
        <w:t>记录的控制内容：</w:t>
      </w:r>
    </w:p>
    <w:p w:rsidR="009C606B" w:rsidRPr="002703DF" w:rsidRDefault="009C606B" w:rsidP="002703DF">
      <w:pPr>
        <w:shd w:val="solid" w:color="FFFFFF" w:fill="auto"/>
        <w:autoSpaceDN w:val="0"/>
        <w:spacing w:line="360" w:lineRule="auto"/>
        <w:ind w:firstLineChars="236" w:firstLine="566"/>
        <w:rPr>
          <w:rFonts w:ascii="宋体" w:hAnsi="宋体" w:cs="宋体"/>
          <w:bCs/>
          <w:color w:val="000000"/>
          <w:sz w:val="24"/>
          <w:szCs w:val="24"/>
          <w:shd w:val="clear" w:color="auto" w:fill="FFFFFF"/>
        </w:rPr>
      </w:pPr>
      <w:r w:rsidRPr="002703DF">
        <w:rPr>
          <w:rFonts w:ascii="宋体" w:hAnsi="宋体" w:cs="宋体" w:hint="eastAsia"/>
          <w:bCs/>
          <w:color w:val="000000"/>
          <w:sz w:val="24"/>
          <w:szCs w:val="24"/>
          <w:shd w:val="clear" w:color="auto" w:fill="FFFFFF"/>
        </w:rPr>
        <w:t>1)应有管理程序；</w:t>
      </w:r>
    </w:p>
    <w:p w:rsidR="009C606B" w:rsidRPr="002703DF" w:rsidRDefault="009C606B" w:rsidP="002703DF">
      <w:pPr>
        <w:shd w:val="solid" w:color="FFFFFF" w:fill="auto"/>
        <w:autoSpaceDN w:val="0"/>
        <w:spacing w:line="360" w:lineRule="auto"/>
        <w:ind w:firstLineChars="236" w:firstLine="566"/>
        <w:rPr>
          <w:rFonts w:ascii="宋体" w:hAnsi="宋体" w:cs="宋体"/>
          <w:bCs/>
          <w:color w:val="000000"/>
          <w:sz w:val="24"/>
          <w:szCs w:val="24"/>
          <w:shd w:val="clear" w:color="auto" w:fill="FFFFFF"/>
        </w:rPr>
      </w:pPr>
      <w:r w:rsidRPr="002703DF">
        <w:rPr>
          <w:rFonts w:ascii="宋体" w:hAnsi="宋体" w:cs="宋体" w:hint="eastAsia"/>
          <w:bCs/>
          <w:color w:val="000000"/>
          <w:sz w:val="24"/>
          <w:szCs w:val="24"/>
          <w:shd w:val="clear" w:color="auto" w:fill="FFFFFF"/>
        </w:rPr>
        <w:t>2)记录要完整、真实、可靠、易得、清晰；</w:t>
      </w:r>
    </w:p>
    <w:p w:rsidR="009C606B" w:rsidRPr="002703DF" w:rsidRDefault="009C606B" w:rsidP="002703DF">
      <w:pPr>
        <w:shd w:val="solid" w:color="FFFFFF" w:fill="auto"/>
        <w:autoSpaceDN w:val="0"/>
        <w:spacing w:line="360" w:lineRule="auto"/>
        <w:ind w:firstLineChars="236" w:firstLine="566"/>
        <w:rPr>
          <w:rFonts w:ascii="宋体" w:hAnsi="宋体" w:cs="宋体"/>
          <w:bCs/>
          <w:color w:val="000000"/>
          <w:sz w:val="24"/>
          <w:szCs w:val="24"/>
          <w:shd w:val="clear" w:color="auto" w:fill="FFFFFF"/>
        </w:rPr>
      </w:pPr>
      <w:r w:rsidRPr="002703DF">
        <w:rPr>
          <w:rFonts w:ascii="宋体" w:hAnsi="宋体" w:cs="宋体" w:hint="eastAsia"/>
          <w:bCs/>
          <w:color w:val="000000"/>
          <w:sz w:val="24"/>
          <w:szCs w:val="24"/>
          <w:shd w:val="clear" w:color="auto" w:fill="FFFFFF"/>
        </w:rPr>
        <w:t>3)记录妥善保存、保管；</w:t>
      </w:r>
    </w:p>
    <w:p w:rsidR="009C606B" w:rsidRPr="002703DF" w:rsidRDefault="009C606B" w:rsidP="002703DF">
      <w:pPr>
        <w:shd w:val="solid" w:color="FFFFFF" w:fill="auto"/>
        <w:autoSpaceDN w:val="0"/>
        <w:spacing w:line="360" w:lineRule="auto"/>
        <w:ind w:firstLineChars="236" w:firstLine="566"/>
        <w:rPr>
          <w:rFonts w:ascii="宋体" w:hAnsi="宋体" w:cs="宋体"/>
          <w:bCs/>
          <w:color w:val="000000"/>
          <w:sz w:val="24"/>
          <w:szCs w:val="24"/>
          <w:shd w:val="clear" w:color="auto" w:fill="FFFFFF"/>
        </w:rPr>
      </w:pPr>
      <w:r w:rsidRPr="002703DF">
        <w:rPr>
          <w:rFonts w:ascii="宋体" w:hAnsi="宋体" w:cs="宋体" w:hint="eastAsia"/>
          <w:bCs/>
          <w:color w:val="000000"/>
          <w:sz w:val="24"/>
          <w:szCs w:val="24"/>
          <w:shd w:val="clear" w:color="auto" w:fill="FFFFFF"/>
        </w:rPr>
        <w:lastRenderedPageBreak/>
        <w:t>4)规定记录的保存时间、部门；</w:t>
      </w:r>
    </w:p>
    <w:p w:rsidR="009C606B" w:rsidRPr="002703DF" w:rsidRDefault="009C606B" w:rsidP="002703DF">
      <w:pPr>
        <w:shd w:val="solid" w:color="FFFFFF" w:fill="auto"/>
        <w:autoSpaceDN w:val="0"/>
        <w:spacing w:line="360" w:lineRule="auto"/>
        <w:ind w:firstLineChars="236" w:firstLine="566"/>
        <w:rPr>
          <w:rFonts w:ascii="宋体" w:hAnsi="宋体" w:cs="宋体"/>
          <w:bCs/>
          <w:color w:val="000000"/>
          <w:sz w:val="24"/>
          <w:szCs w:val="24"/>
          <w:shd w:val="clear" w:color="auto" w:fill="FFFFFF"/>
        </w:rPr>
      </w:pPr>
      <w:r w:rsidRPr="002703DF">
        <w:rPr>
          <w:rFonts w:ascii="宋体" w:hAnsi="宋体" w:cs="宋体" w:hint="eastAsia"/>
          <w:bCs/>
          <w:color w:val="000000"/>
          <w:sz w:val="24"/>
          <w:szCs w:val="24"/>
          <w:shd w:val="clear" w:color="auto" w:fill="FFFFFF"/>
        </w:rPr>
        <w:t>5)保密性要求。</w:t>
      </w:r>
    </w:p>
    <w:p w:rsidR="009C606B" w:rsidRPr="002703DF" w:rsidRDefault="009C606B" w:rsidP="002703DF">
      <w:pPr>
        <w:shd w:val="solid" w:color="FFFFFF" w:fill="auto"/>
        <w:autoSpaceDN w:val="0"/>
        <w:spacing w:line="360" w:lineRule="auto"/>
        <w:ind w:firstLineChars="236" w:firstLine="566"/>
        <w:rPr>
          <w:rFonts w:ascii="宋体" w:hAnsi="宋体" w:cs="宋体"/>
          <w:bCs/>
          <w:color w:val="000000"/>
          <w:sz w:val="24"/>
          <w:szCs w:val="24"/>
          <w:shd w:val="clear" w:color="auto" w:fill="FFFFFF"/>
        </w:rPr>
      </w:pPr>
      <w:r w:rsidRPr="002703DF">
        <w:rPr>
          <w:rFonts w:ascii="宋体" w:hAnsi="宋体" w:cs="宋体" w:hint="eastAsia"/>
          <w:bCs/>
          <w:color w:val="000000"/>
          <w:sz w:val="24"/>
          <w:szCs w:val="24"/>
          <w:shd w:val="clear" w:color="auto" w:fill="FFFFFF"/>
        </w:rPr>
        <w:t>6)所有竣工项目HSSE资料包扣不限于施工过程影像资料由安全助理统一整理保存，保存期为一年。</w:t>
      </w:r>
    </w:p>
    <w:p w:rsidR="009C606B" w:rsidRPr="002703DF" w:rsidRDefault="002703DF" w:rsidP="002703DF">
      <w:pPr>
        <w:shd w:val="solid" w:color="FFFFFF" w:fill="auto"/>
        <w:autoSpaceDN w:val="0"/>
        <w:spacing w:line="360" w:lineRule="auto"/>
        <w:ind w:firstLineChars="200" w:firstLine="480"/>
        <w:rPr>
          <w:rFonts w:ascii="宋体" w:hAnsi="宋体" w:cs="宋体"/>
          <w:bCs/>
          <w:color w:val="000000"/>
          <w:sz w:val="24"/>
          <w:szCs w:val="24"/>
          <w:shd w:val="clear" w:color="auto" w:fill="FFFFFF"/>
        </w:rPr>
      </w:pPr>
      <w:r>
        <w:rPr>
          <w:rFonts w:ascii="宋体" w:hAnsi="宋体" w:cs="宋体" w:hint="eastAsia"/>
          <w:bCs/>
          <w:color w:val="000000"/>
          <w:sz w:val="24"/>
          <w:szCs w:val="24"/>
          <w:shd w:val="clear" w:color="auto" w:fill="FFFFFF"/>
        </w:rPr>
        <w:t>C.</w:t>
      </w:r>
      <w:r w:rsidR="009C606B" w:rsidRPr="002703DF">
        <w:rPr>
          <w:rFonts w:ascii="宋体" w:hAnsi="宋体" w:cs="宋体" w:hint="eastAsia"/>
          <w:bCs/>
          <w:color w:val="000000"/>
          <w:sz w:val="24"/>
          <w:szCs w:val="24"/>
          <w:shd w:val="clear" w:color="auto" w:fill="FFFFFF"/>
        </w:rPr>
        <w:t>项目部文件记录控制清单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1)PPE检查与保养记录(安全帽、安全鞋、护目镜、耳塞、防尘面罩、绝缘手套、焊工手套、反光上衣、对讲机)。</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2)安全带测试检查记录。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3)项目经理（每周组织联合检查）安全检查记录。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4)安全员（每周三次检查）安全检查记录。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5)入场安全教育记录。</w:t>
      </w:r>
    </w:p>
    <w:p w:rsidR="00C40808" w:rsidRDefault="009C606B" w:rsidP="00C40808">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6)PI/NM报告记录。</w:t>
      </w:r>
    </w:p>
    <w:p w:rsidR="009C606B" w:rsidRPr="009C606B" w:rsidRDefault="009C606B" w:rsidP="00C40808">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7)安全分享记录。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8)安全之星评审记录。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9)设备设施检查与使用记录（打夯机、搅拌机、手持电动工具）。</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10)设备设施维修与保养记录（打夯机、搅拌机、手持电动工具）。</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11)移动式脚手架检查记录。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12)电气检查表（配电箱、漏电保护器、电缆线）。</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13)急救箱药品使用记录。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14)个人防护用品领用记录。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15)灭火器检查保养记录。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16)安全工时统计记录。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17)特殊工种教育、培训记录。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18)安全奖励金发放记录及处罚记录；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19）班前安全例会记录。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20）安全周例会纪要。</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21）安全技术交底记录。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22）现场问题整改记录。</w:t>
      </w:r>
    </w:p>
    <w:p w:rsidR="009C606B" w:rsidRPr="009C606B" w:rsidRDefault="009C606B" w:rsidP="002703DF">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23）高风险作业专项方案。</w:t>
      </w:r>
    </w:p>
    <w:p w:rsidR="009C606B" w:rsidRPr="009C606B" w:rsidRDefault="009C606B" w:rsidP="002703DF">
      <w:pPr>
        <w:spacing w:line="360" w:lineRule="auto"/>
        <w:ind w:firstLineChars="236" w:firstLine="566"/>
        <w:rPr>
          <w:rFonts w:ascii="宋体" w:hAnsi="宋体" w:cs="宋体"/>
          <w:sz w:val="24"/>
          <w:szCs w:val="24"/>
        </w:rPr>
      </w:pPr>
      <w:r w:rsidRPr="009C606B">
        <w:rPr>
          <w:rFonts w:ascii="宋体" w:hAnsi="宋体" w:cs="宋体" w:hint="eastAsia"/>
          <w:bCs/>
          <w:sz w:val="24"/>
          <w:szCs w:val="24"/>
        </w:rPr>
        <w:lastRenderedPageBreak/>
        <w:t>24）PTW记录。</w:t>
      </w:r>
    </w:p>
    <w:p w:rsidR="009C606B" w:rsidRPr="006D0912" w:rsidRDefault="006D0912" w:rsidP="006D0912">
      <w:pPr>
        <w:spacing w:line="360" w:lineRule="auto"/>
        <w:ind w:firstLineChars="196" w:firstLine="470"/>
        <w:rPr>
          <w:rFonts w:ascii="宋体" w:hAnsi="宋体" w:cs="宋体"/>
          <w:bCs/>
          <w:sz w:val="24"/>
          <w:szCs w:val="24"/>
        </w:rPr>
      </w:pPr>
      <w:r>
        <w:rPr>
          <w:rFonts w:ascii="宋体" w:hAnsi="宋体" w:cs="宋体" w:hint="eastAsia"/>
          <w:bCs/>
          <w:sz w:val="24"/>
          <w:szCs w:val="24"/>
        </w:rPr>
        <w:t>D</w:t>
      </w:r>
      <w:r w:rsidR="009C606B" w:rsidRPr="006D0912">
        <w:rPr>
          <w:rFonts w:ascii="宋体" w:hAnsi="宋体" w:cs="宋体" w:hint="eastAsia"/>
          <w:bCs/>
          <w:sz w:val="24"/>
          <w:szCs w:val="24"/>
        </w:rPr>
        <w:t>.公司文件记录控制清单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1）经理检查记录。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2）安全经理检查、教育、培训、考核记录。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3）安全助理检查、教育、培训、考核记录。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4）内审记录。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5）管理评审。</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6）KPI回顾记录。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7）年度工作计划及回顾记录。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8）年度业绩指标计划。</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9）应急演练记录。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10）项目部管理层考核记录。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11）管理层高中风险作业管控措施会议记录。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12）与一线作业员工沟通、交流HSSE记录。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13）变更记录。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14）项目竣工管理评审。</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15）事故报告、调查记录。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16）管理层个人HSSE管理业绩考核记录。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17）隐患整改记录。</w:t>
      </w:r>
    </w:p>
    <w:p w:rsidR="009C606B" w:rsidRPr="009C606B" w:rsidRDefault="009C606B" w:rsidP="006D0912">
      <w:pPr>
        <w:spacing w:line="360" w:lineRule="auto"/>
        <w:ind w:firstLineChars="236" w:firstLine="566"/>
        <w:rPr>
          <w:rFonts w:ascii="宋体" w:hAnsi="宋体" w:cs="宋体"/>
          <w:bCs/>
          <w:sz w:val="24"/>
          <w:szCs w:val="24"/>
        </w:rPr>
      </w:pPr>
      <w:r w:rsidRPr="009C606B">
        <w:rPr>
          <w:rFonts w:ascii="宋体" w:hAnsi="宋体" w:cs="宋体" w:hint="eastAsia"/>
          <w:bCs/>
          <w:sz w:val="24"/>
          <w:szCs w:val="24"/>
        </w:rPr>
        <w:t>18）不符合HSSE政策、纠正和预防措施记录。</w:t>
      </w:r>
    </w:p>
    <w:p w:rsidR="009C606B" w:rsidRPr="009C606B" w:rsidRDefault="009C606B" w:rsidP="006D0912">
      <w:pPr>
        <w:spacing w:line="360" w:lineRule="auto"/>
        <w:ind w:firstLineChars="236" w:firstLine="566"/>
        <w:rPr>
          <w:rFonts w:ascii="宋体" w:hAnsi="宋体" w:cs="宋体"/>
          <w:sz w:val="24"/>
          <w:szCs w:val="24"/>
        </w:rPr>
      </w:pPr>
      <w:r w:rsidRPr="009C606B">
        <w:rPr>
          <w:rFonts w:ascii="宋体" w:hAnsi="宋体" w:hint="eastAsia"/>
          <w:sz w:val="24"/>
          <w:szCs w:val="24"/>
        </w:rPr>
        <w:t>19）与一线管理层回顾HSSE表现记录。</w:t>
      </w:r>
    </w:p>
    <w:p w:rsidR="009C606B" w:rsidRPr="006D0912" w:rsidRDefault="006D0912" w:rsidP="009C606B">
      <w:pPr>
        <w:spacing w:line="360" w:lineRule="auto"/>
        <w:rPr>
          <w:rFonts w:ascii="宋体" w:hAnsi="宋体"/>
          <w:sz w:val="24"/>
          <w:szCs w:val="24"/>
        </w:rPr>
      </w:pPr>
      <w:r w:rsidRPr="006D0912">
        <w:rPr>
          <w:rFonts w:ascii="宋体" w:hAnsi="宋体" w:cs="宋体" w:hint="eastAsia"/>
          <w:bCs/>
          <w:color w:val="000000"/>
          <w:sz w:val="24"/>
          <w:szCs w:val="24"/>
          <w:shd w:val="clear" w:color="auto" w:fill="FFFFFF"/>
        </w:rPr>
        <w:t>2.3.2</w:t>
      </w:r>
      <w:r w:rsidRPr="006D0912">
        <w:rPr>
          <w:rFonts w:ascii="宋体" w:hAnsi="宋体" w:hint="eastAsia"/>
          <w:bCs/>
          <w:sz w:val="24"/>
          <w:szCs w:val="24"/>
        </w:rPr>
        <w:t>.</w:t>
      </w:r>
      <w:r w:rsidR="009C606B" w:rsidRPr="006D0912">
        <w:rPr>
          <w:rFonts w:ascii="宋体" w:hAnsi="宋体" w:hint="eastAsia"/>
          <w:sz w:val="24"/>
          <w:szCs w:val="24"/>
        </w:rPr>
        <w:t>4 安全技术交底</w:t>
      </w:r>
    </w:p>
    <w:p w:rsidR="009C606B" w:rsidRPr="009C606B" w:rsidRDefault="006D0912" w:rsidP="006D0912">
      <w:pPr>
        <w:spacing w:line="360" w:lineRule="auto"/>
        <w:ind w:leftChars="1" w:left="2" w:firstLineChars="235" w:firstLine="564"/>
        <w:jc w:val="left"/>
        <w:rPr>
          <w:rFonts w:ascii="宋体" w:hAnsi="宋体"/>
          <w:sz w:val="24"/>
          <w:szCs w:val="24"/>
        </w:rPr>
      </w:pPr>
      <w:r w:rsidRPr="009C606B">
        <w:rPr>
          <w:rFonts w:ascii="宋体" w:hAnsi="宋体" w:cs="宋体" w:hint="eastAsia"/>
          <w:bCs/>
          <w:sz w:val="24"/>
          <w:szCs w:val="24"/>
        </w:rPr>
        <w:t>1）</w:t>
      </w:r>
      <w:r w:rsidR="009C606B" w:rsidRPr="009C606B">
        <w:rPr>
          <w:rFonts w:ascii="宋体" w:hAnsi="宋体"/>
          <w:sz w:val="24"/>
          <w:szCs w:val="24"/>
        </w:rPr>
        <w:t>工程开工前，应随同施工组织设计，向参加施工的职工认真进行安全技术措施的交底，使</w:t>
      </w:r>
      <w:r w:rsidR="009C606B" w:rsidRPr="009C606B">
        <w:rPr>
          <w:rFonts w:ascii="宋体" w:hAnsi="宋体" w:hint="eastAsia"/>
          <w:sz w:val="24"/>
          <w:szCs w:val="24"/>
        </w:rPr>
        <w:t>所有员</w:t>
      </w:r>
      <w:r w:rsidR="009C606B" w:rsidRPr="009C606B">
        <w:rPr>
          <w:rFonts w:ascii="宋体" w:hAnsi="宋体"/>
          <w:sz w:val="24"/>
          <w:szCs w:val="24"/>
        </w:rPr>
        <w:t>工都知道，在什么时候、什么作业应当采取哪些措施，并说明其重要性。</w:t>
      </w:r>
    </w:p>
    <w:p w:rsidR="009C606B" w:rsidRPr="009C606B" w:rsidRDefault="006D0912" w:rsidP="006D0912">
      <w:pPr>
        <w:spacing w:line="360" w:lineRule="auto"/>
        <w:ind w:firstLineChars="235" w:firstLine="564"/>
        <w:jc w:val="left"/>
        <w:rPr>
          <w:rFonts w:ascii="宋体" w:hAnsi="宋体"/>
          <w:sz w:val="24"/>
          <w:szCs w:val="24"/>
        </w:rPr>
      </w:pPr>
      <w:r w:rsidRPr="009C606B">
        <w:rPr>
          <w:rFonts w:ascii="宋体" w:hAnsi="宋体" w:cs="宋体" w:hint="eastAsia"/>
          <w:bCs/>
          <w:sz w:val="24"/>
          <w:szCs w:val="24"/>
        </w:rPr>
        <w:t>2）</w:t>
      </w:r>
      <w:r w:rsidR="009C606B" w:rsidRPr="009C606B">
        <w:rPr>
          <w:rFonts w:ascii="宋体" w:hAnsi="宋体" w:hint="eastAsia"/>
          <w:sz w:val="24"/>
          <w:szCs w:val="24"/>
        </w:rPr>
        <w:t>在壳牌加油站的</w:t>
      </w:r>
      <w:r w:rsidR="009C606B" w:rsidRPr="009C606B">
        <w:rPr>
          <w:rFonts w:ascii="宋体" w:hAnsi="宋体"/>
          <w:sz w:val="24"/>
          <w:szCs w:val="24"/>
        </w:rPr>
        <w:t>每个单项工程开始前，必须重复交代单项工程的安全技术措施，坚决纠正只有编制者知道，施工者不知道的现象。</w:t>
      </w:r>
    </w:p>
    <w:p w:rsidR="009C606B" w:rsidRPr="009C606B" w:rsidRDefault="006D0912" w:rsidP="006D0912">
      <w:pPr>
        <w:spacing w:line="360" w:lineRule="auto"/>
        <w:ind w:firstLineChars="235" w:firstLine="564"/>
        <w:jc w:val="left"/>
        <w:rPr>
          <w:rFonts w:ascii="宋体" w:hAnsi="宋体"/>
          <w:sz w:val="24"/>
          <w:szCs w:val="24"/>
        </w:rPr>
      </w:pPr>
      <w:r w:rsidRPr="009C606B">
        <w:rPr>
          <w:rFonts w:ascii="宋体" w:hAnsi="宋体" w:cs="宋体" w:hint="eastAsia"/>
          <w:bCs/>
          <w:sz w:val="24"/>
          <w:szCs w:val="24"/>
        </w:rPr>
        <w:t>3）</w:t>
      </w:r>
      <w:r w:rsidR="009C606B" w:rsidRPr="009C606B">
        <w:rPr>
          <w:rFonts w:ascii="宋体" w:hAnsi="宋体"/>
          <w:sz w:val="24"/>
          <w:szCs w:val="24"/>
        </w:rPr>
        <w:t>实行逐级安全技术交底制，开工前由</w:t>
      </w:r>
      <w:r w:rsidR="009C606B" w:rsidRPr="009C606B">
        <w:rPr>
          <w:rFonts w:ascii="宋体" w:hAnsi="宋体" w:hint="eastAsia"/>
          <w:sz w:val="24"/>
          <w:szCs w:val="24"/>
        </w:rPr>
        <w:t>安全、</w:t>
      </w:r>
      <w:r w:rsidR="009C606B" w:rsidRPr="009C606B">
        <w:rPr>
          <w:rFonts w:ascii="宋体" w:hAnsi="宋体"/>
          <w:sz w:val="24"/>
          <w:szCs w:val="24"/>
        </w:rPr>
        <w:t>技术负责人向全体职工进行交底，两个以上施工</w:t>
      </w:r>
      <w:r w:rsidR="009C606B" w:rsidRPr="009C606B">
        <w:rPr>
          <w:rFonts w:ascii="宋体" w:hAnsi="宋体" w:hint="eastAsia"/>
          <w:sz w:val="24"/>
          <w:szCs w:val="24"/>
        </w:rPr>
        <w:t>班组</w:t>
      </w:r>
      <w:r w:rsidR="009C606B" w:rsidRPr="009C606B">
        <w:rPr>
          <w:rFonts w:ascii="宋体" w:hAnsi="宋体"/>
          <w:sz w:val="24"/>
          <w:szCs w:val="24"/>
        </w:rPr>
        <w:t>或工种配合施工时，要按工程进度交叉作业的交底，班组长每天要向</w:t>
      </w:r>
      <w:r w:rsidR="009C606B" w:rsidRPr="009C606B">
        <w:rPr>
          <w:rFonts w:ascii="宋体" w:hAnsi="宋体"/>
          <w:sz w:val="24"/>
          <w:szCs w:val="24"/>
        </w:rPr>
        <w:lastRenderedPageBreak/>
        <w:t>工人进行施工要求、作业环境的安全交底，在下达施工任务时，必须填写安全技术交底卡。</w:t>
      </w:r>
    </w:p>
    <w:p w:rsidR="009C606B" w:rsidRPr="009C606B" w:rsidRDefault="006D0912" w:rsidP="006D0912">
      <w:pPr>
        <w:spacing w:line="360" w:lineRule="auto"/>
        <w:ind w:firstLineChars="235" w:firstLine="564"/>
        <w:jc w:val="left"/>
        <w:rPr>
          <w:rFonts w:ascii="宋体" w:hAnsi="宋体"/>
          <w:sz w:val="24"/>
          <w:szCs w:val="24"/>
        </w:rPr>
      </w:pPr>
      <w:r w:rsidRPr="009C606B">
        <w:rPr>
          <w:rFonts w:ascii="宋体" w:hAnsi="宋体" w:cs="宋体" w:hint="eastAsia"/>
          <w:bCs/>
          <w:sz w:val="24"/>
          <w:szCs w:val="24"/>
        </w:rPr>
        <w:t>4）</w:t>
      </w:r>
      <w:r w:rsidR="009C606B" w:rsidRPr="009C606B">
        <w:rPr>
          <w:rFonts w:ascii="宋体" w:hAnsi="宋体" w:hint="eastAsia"/>
          <w:sz w:val="24"/>
          <w:szCs w:val="24"/>
        </w:rPr>
        <w:t>所有安全技术交底必须有执行人和交底人签字，并一式三份，作业人员一份交安全部门存底一份。</w:t>
      </w:r>
    </w:p>
    <w:p w:rsidR="009C606B" w:rsidRPr="009C606B" w:rsidRDefault="006D0912" w:rsidP="006D0912">
      <w:pPr>
        <w:spacing w:line="360" w:lineRule="auto"/>
        <w:ind w:firstLineChars="235" w:firstLine="564"/>
        <w:jc w:val="left"/>
        <w:rPr>
          <w:rFonts w:ascii="宋体" w:hAnsi="宋体"/>
          <w:sz w:val="24"/>
          <w:szCs w:val="24"/>
        </w:rPr>
      </w:pPr>
      <w:r w:rsidRPr="009C606B">
        <w:rPr>
          <w:rFonts w:ascii="宋体" w:hAnsi="宋体" w:cs="宋体" w:hint="eastAsia"/>
          <w:bCs/>
          <w:sz w:val="24"/>
          <w:szCs w:val="24"/>
        </w:rPr>
        <w:t>5）</w:t>
      </w:r>
      <w:r w:rsidR="009C606B" w:rsidRPr="009C606B">
        <w:rPr>
          <w:rFonts w:ascii="宋体" w:hAnsi="宋体" w:hint="eastAsia"/>
          <w:sz w:val="24"/>
          <w:szCs w:val="24"/>
        </w:rPr>
        <w:t>所有交底应按照现场具体情况而定，不可千篇一录，脱离了实际。</w:t>
      </w:r>
    </w:p>
    <w:p w:rsidR="009C606B" w:rsidRPr="009C606B" w:rsidRDefault="006D0912" w:rsidP="006D0912">
      <w:pPr>
        <w:spacing w:line="360" w:lineRule="auto"/>
        <w:ind w:left="2" w:firstLineChars="235" w:firstLine="564"/>
        <w:jc w:val="left"/>
        <w:rPr>
          <w:rFonts w:ascii="宋体" w:hAnsi="宋体"/>
          <w:sz w:val="24"/>
          <w:szCs w:val="24"/>
        </w:rPr>
      </w:pPr>
      <w:r>
        <w:rPr>
          <w:rFonts w:ascii="宋体" w:hAnsi="宋体" w:cs="宋体" w:hint="eastAsia"/>
          <w:bCs/>
          <w:sz w:val="24"/>
          <w:szCs w:val="24"/>
        </w:rPr>
        <w:t>6</w:t>
      </w:r>
      <w:r w:rsidRPr="009C606B">
        <w:rPr>
          <w:rFonts w:ascii="宋体" w:hAnsi="宋体" w:cs="宋体" w:hint="eastAsia"/>
          <w:bCs/>
          <w:sz w:val="24"/>
          <w:szCs w:val="24"/>
        </w:rPr>
        <w:t>）</w:t>
      </w:r>
      <w:r w:rsidR="009C606B" w:rsidRPr="009C606B">
        <w:rPr>
          <w:rFonts w:ascii="宋体" w:hAnsi="宋体" w:hint="eastAsia"/>
          <w:sz w:val="24"/>
          <w:szCs w:val="24"/>
        </w:rPr>
        <w:t>现场负责人在施工监督中应认真执行安全、技术交底内容</w:t>
      </w:r>
      <w:bookmarkStart w:id="13" w:name="_Toc93570190"/>
      <w:bookmarkStart w:id="14" w:name="_Toc256385596"/>
    </w:p>
    <w:p w:rsidR="009C606B" w:rsidRPr="006D0912" w:rsidRDefault="006D0912" w:rsidP="009C606B">
      <w:pPr>
        <w:spacing w:line="360" w:lineRule="auto"/>
        <w:rPr>
          <w:rFonts w:ascii="宋体" w:hAnsi="宋体"/>
          <w:sz w:val="24"/>
          <w:szCs w:val="24"/>
        </w:rPr>
      </w:pPr>
      <w:r w:rsidRPr="006D0912">
        <w:rPr>
          <w:rFonts w:ascii="宋体" w:hAnsi="宋体" w:cs="宋体" w:hint="eastAsia"/>
          <w:bCs/>
          <w:color w:val="000000"/>
          <w:sz w:val="24"/>
          <w:szCs w:val="24"/>
          <w:shd w:val="clear" w:color="auto" w:fill="FFFFFF"/>
        </w:rPr>
        <w:t>2.3.2</w:t>
      </w:r>
      <w:r w:rsidRPr="006D0912">
        <w:rPr>
          <w:rFonts w:ascii="宋体" w:hAnsi="宋体" w:hint="eastAsia"/>
          <w:bCs/>
          <w:sz w:val="24"/>
          <w:szCs w:val="24"/>
        </w:rPr>
        <w:t>.</w:t>
      </w:r>
      <w:r w:rsidR="009C606B" w:rsidRPr="006D0912">
        <w:rPr>
          <w:rFonts w:ascii="宋体" w:hAnsi="宋体" w:hint="eastAsia"/>
          <w:sz w:val="24"/>
          <w:szCs w:val="24"/>
        </w:rPr>
        <w:t>5一般安全要求</w:t>
      </w:r>
      <w:bookmarkEnd w:id="13"/>
      <w:bookmarkEnd w:id="14"/>
      <w:r w:rsidR="009C606B" w:rsidRPr="006D0912">
        <w:rPr>
          <w:rFonts w:ascii="宋体" w:hAnsi="宋体" w:hint="eastAsia"/>
          <w:sz w:val="24"/>
          <w:szCs w:val="24"/>
        </w:rPr>
        <w:t xml:space="preserve"> </w:t>
      </w:r>
    </w:p>
    <w:p w:rsidR="006D0912" w:rsidRDefault="006D0912" w:rsidP="006D0912">
      <w:pPr>
        <w:spacing w:line="360" w:lineRule="auto"/>
        <w:ind w:firstLineChars="236" w:firstLine="566"/>
        <w:rPr>
          <w:rFonts w:ascii="宋体" w:hAnsi="宋体" w:cs="Arial"/>
          <w:sz w:val="24"/>
          <w:szCs w:val="24"/>
        </w:rPr>
      </w:pPr>
      <w:r w:rsidRPr="009C606B">
        <w:rPr>
          <w:rFonts w:ascii="宋体" w:hAnsi="宋体" w:cs="宋体" w:hint="eastAsia"/>
          <w:bCs/>
          <w:sz w:val="24"/>
          <w:szCs w:val="24"/>
        </w:rPr>
        <w:t>1）</w:t>
      </w:r>
      <w:r w:rsidR="009C606B" w:rsidRPr="009C606B">
        <w:rPr>
          <w:rFonts w:ascii="宋体" w:hAnsi="宋体" w:cs="Arial" w:hint="eastAsia"/>
          <w:sz w:val="24"/>
          <w:szCs w:val="24"/>
        </w:rPr>
        <w:t xml:space="preserve">由HSSE部门制定补充的或特殊的安全规章。这些规章制定后适应于项目所有员工遵守。 </w:t>
      </w:r>
    </w:p>
    <w:p w:rsidR="006D0912" w:rsidRDefault="006D0912" w:rsidP="006D0912">
      <w:pPr>
        <w:spacing w:line="360" w:lineRule="auto"/>
        <w:ind w:firstLineChars="236" w:firstLine="566"/>
        <w:rPr>
          <w:rFonts w:ascii="宋体" w:hAnsi="宋体" w:cs="Arial"/>
          <w:sz w:val="24"/>
          <w:szCs w:val="24"/>
        </w:rPr>
      </w:pPr>
      <w:r w:rsidRPr="009C606B">
        <w:rPr>
          <w:rFonts w:ascii="宋体" w:hAnsi="宋体" w:cs="宋体" w:hint="eastAsia"/>
          <w:bCs/>
          <w:sz w:val="24"/>
          <w:szCs w:val="24"/>
        </w:rPr>
        <w:t>2）</w:t>
      </w:r>
      <w:r w:rsidR="009C606B" w:rsidRPr="009C606B">
        <w:rPr>
          <w:rFonts w:ascii="宋体" w:hAnsi="宋体" w:cs="Arial" w:hint="eastAsia"/>
          <w:sz w:val="24"/>
          <w:szCs w:val="24"/>
        </w:rPr>
        <w:t>我们将对其工作操作、设施及设备进行自检。并根据</w:t>
      </w:r>
      <w:r w:rsidR="009C606B" w:rsidRPr="009C606B">
        <w:rPr>
          <w:rFonts w:ascii="宋体" w:hAnsi="宋体" w:hint="eastAsia"/>
          <w:sz w:val="24"/>
          <w:szCs w:val="24"/>
        </w:rPr>
        <w:t>业主</w:t>
      </w:r>
      <w:r w:rsidR="009C606B" w:rsidRPr="009C606B">
        <w:rPr>
          <w:rFonts w:ascii="宋体" w:hAnsi="宋体" w:cs="Arial" w:hint="eastAsia"/>
          <w:sz w:val="24"/>
          <w:szCs w:val="24"/>
        </w:rPr>
        <w:t xml:space="preserve">项目组的要求，提交有关文件。使工地安全检查核对清单来进行审查。 工地安全检查清单包括气瓶，灭火器，电动工具，电焊机等等。 </w:t>
      </w:r>
    </w:p>
    <w:p w:rsidR="006D0912" w:rsidRDefault="006D0912" w:rsidP="006D0912">
      <w:pPr>
        <w:spacing w:line="360" w:lineRule="auto"/>
        <w:ind w:firstLineChars="236" w:firstLine="566"/>
        <w:rPr>
          <w:rFonts w:ascii="宋体" w:hAnsi="宋体" w:cs="Arial"/>
          <w:sz w:val="24"/>
          <w:szCs w:val="24"/>
        </w:rPr>
      </w:pPr>
      <w:r w:rsidRPr="009C606B">
        <w:rPr>
          <w:rFonts w:ascii="宋体" w:hAnsi="宋体" w:cs="宋体" w:hint="eastAsia"/>
          <w:bCs/>
          <w:sz w:val="24"/>
          <w:szCs w:val="24"/>
        </w:rPr>
        <w:t>3）</w:t>
      </w:r>
      <w:r w:rsidR="009C606B" w:rsidRPr="009C606B">
        <w:rPr>
          <w:rFonts w:ascii="宋体" w:hAnsi="宋体" w:cs="Arial" w:hint="eastAsia"/>
          <w:sz w:val="24"/>
          <w:szCs w:val="24"/>
        </w:rPr>
        <w:t xml:space="preserve">所有工作区域均设立安全的出入、上下设施（如，应用直梯而不是用脚手架剪刀撑来上下脚手架）。 </w:t>
      </w:r>
    </w:p>
    <w:p w:rsidR="006D0912" w:rsidRDefault="006D0912" w:rsidP="006D0912">
      <w:pPr>
        <w:spacing w:line="360" w:lineRule="auto"/>
        <w:ind w:firstLineChars="236" w:firstLine="566"/>
        <w:rPr>
          <w:rFonts w:ascii="宋体" w:hAnsi="宋体" w:cs="Arial"/>
          <w:sz w:val="24"/>
          <w:szCs w:val="24"/>
        </w:rPr>
      </w:pPr>
      <w:r w:rsidRPr="009C606B">
        <w:rPr>
          <w:rFonts w:ascii="宋体" w:hAnsi="宋体" w:cs="宋体" w:hint="eastAsia"/>
          <w:bCs/>
          <w:sz w:val="24"/>
          <w:szCs w:val="24"/>
        </w:rPr>
        <w:t>4）</w:t>
      </w:r>
      <w:r w:rsidR="009C606B" w:rsidRPr="009C606B">
        <w:rPr>
          <w:rFonts w:ascii="宋体" w:hAnsi="宋体" w:cs="Arial" w:hint="eastAsia"/>
          <w:sz w:val="24"/>
          <w:szCs w:val="24"/>
        </w:rPr>
        <w:t xml:space="preserve">所有斜坡表面采用粗糙研磨表面或设置防滑条以保证工作人员站立稳固而不打滑。 </w:t>
      </w:r>
    </w:p>
    <w:p w:rsidR="006D0912" w:rsidRDefault="006D0912" w:rsidP="006D0912">
      <w:pPr>
        <w:spacing w:line="360" w:lineRule="auto"/>
        <w:ind w:firstLineChars="236" w:firstLine="566"/>
        <w:rPr>
          <w:rFonts w:ascii="宋体" w:hAnsi="宋体" w:cs="Arial"/>
          <w:sz w:val="24"/>
          <w:szCs w:val="24"/>
        </w:rPr>
      </w:pPr>
      <w:r w:rsidRPr="009C606B">
        <w:rPr>
          <w:rFonts w:ascii="宋体" w:hAnsi="宋体" w:cs="宋体" w:hint="eastAsia"/>
          <w:bCs/>
          <w:sz w:val="24"/>
          <w:szCs w:val="24"/>
        </w:rPr>
        <w:t>5）</w:t>
      </w:r>
      <w:r w:rsidR="009C606B" w:rsidRPr="009C606B">
        <w:rPr>
          <w:rFonts w:ascii="宋体" w:hAnsi="宋体" w:cs="Arial" w:hint="eastAsia"/>
          <w:sz w:val="24"/>
          <w:szCs w:val="24"/>
        </w:rPr>
        <w:t xml:space="preserve">在施工现场行为得体。禁止大声吵闹，开玩笑，赌博，暴力行为等。 </w:t>
      </w:r>
    </w:p>
    <w:p w:rsidR="006D0912" w:rsidRDefault="006D0912" w:rsidP="006D0912">
      <w:pPr>
        <w:spacing w:line="360" w:lineRule="auto"/>
        <w:ind w:firstLineChars="236" w:firstLine="566"/>
        <w:rPr>
          <w:rFonts w:ascii="宋体" w:hAnsi="宋体" w:cs="Arial"/>
          <w:sz w:val="24"/>
          <w:szCs w:val="24"/>
        </w:rPr>
      </w:pPr>
      <w:r>
        <w:rPr>
          <w:rFonts w:ascii="宋体" w:hAnsi="宋体" w:cs="宋体" w:hint="eastAsia"/>
          <w:bCs/>
          <w:sz w:val="24"/>
          <w:szCs w:val="24"/>
        </w:rPr>
        <w:t>6</w:t>
      </w:r>
      <w:r w:rsidRPr="009C606B">
        <w:rPr>
          <w:rFonts w:ascii="宋体" w:hAnsi="宋体" w:cs="宋体" w:hint="eastAsia"/>
          <w:bCs/>
          <w:sz w:val="24"/>
          <w:szCs w:val="24"/>
        </w:rPr>
        <w:t>）</w:t>
      </w:r>
      <w:r w:rsidR="009C606B" w:rsidRPr="009C606B">
        <w:rPr>
          <w:rFonts w:ascii="宋体" w:hAnsi="宋体" w:cs="Arial" w:hint="eastAsia"/>
          <w:sz w:val="24"/>
          <w:szCs w:val="24"/>
        </w:rPr>
        <w:t xml:space="preserve">现场不得有吸烟行为，只允许在指定的的场所吸烟。 </w:t>
      </w:r>
    </w:p>
    <w:p w:rsidR="006D0912" w:rsidRDefault="006D0912" w:rsidP="006D0912">
      <w:pPr>
        <w:spacing w:line="360" w:lineRule="auto"/>
        <w:ind w:firstLineChars="236" w:firstLine="566"/>
        <w:rPr>
          <w:rFonts w:ascii="宋体" w:hAnsi="宋体" w:cs="Arial"/>
          <w:sz w:val="24"/>
          <w:szCs w:val="24"/>
        </w:rPr>
      </w:pPr>
      <w:r w:rsidRPr="009C606B">
        <w:rPr>
          <w:rFonts w:ascii="宋体" w:hAnsi="宋体" w:cs="宋体" w:hint="eastAsia"/>
          <w:bCs/>
          <w:sz w:val="24"/>
          <w:szCs w:val="24"/>
        </w:rPr>
        <w:t>7）</w:t>
      </w:r>
      <w:r w:rsidR="009C606B" w:rsidRPr="009C606B">
        <w:rPr>
          <w:rFonts w:ascii="宋体" w:hAnsi="宋体" w:cs="Arial" w:hint="eastAsia"/>
          <w:sz w:val="24"/>
          <w:szCs w:val="24"/>
        </w:rPr>
        <w:t>任何不正常的情况，特别是危及人身安全，或对财产构成潜在损害的情况应立即向HSSE部门报告， HSSE部门拨打现场紧急电话。</w:t>
      </w:r>
    </w:p>
    <w:p w:rsidR="006D0912" w:rsidRDefault="006D0912" w:rsidP="006D0912">
      <w:pPr>
        <w:spacing w:line="360" w:lineRule="auto"/>
        <w:ind w:firstLineChars="236" w:firstLine="566"/>
        <w:rPr>
          <w:rFonts w:ascii="宋体" w:hAnsi="宋体" w:cs="Arial"/>
          <w:sz w:val="24"/>
          <w:szCs w:val="24"/>
        </w:rPr>
      </w:pPr>
      <w:r w:rsidRPr="009C606B">
        <w:rPr>
          <w:rFonts w:ascii="宋体" w:hAnsi="宋体" w:cs="宋体" w:hint="eastAsia"/>
          <w:bCs/>
          <w:sz w:val="24"/>
          <w:szCs w:val="24"/>
        </w:rPr>
        <w:t>8）</w:t>
      </w:r>
      <w:r w:rsidR="009C606B" w:rsidRPr="009C606B">
        <w:rPr>
          <w:rFonts w:ascii="宋体" w:hAnsi="宋体" w:cs="Arial" w:hint="eastAsia"/>
          <w:sz w:val="24"/>
          <w:szCs w:val="24"/>
        </w:rPr>
        <w:t>所有员工在施工区域必须穿戴符合要求的个人PPE。包括：安全帽、安全鞋、工作服。</w:t>
      </w:r>
    </w:p>
    <w:p w:rsidR="009C606B" w:rsidRPr="009C606B" w:rsidRDefault="006D0912" w:rsidP="006D0912">
      <w:pPr>
        <w:spacing w:line="360" w:lineRule="auto"/>
        <w:ind w:firstLineChars="236" w:firstLine="566"/>
        <w:rPr>
          <w:rFonts w:ascii="宋体" w:hAnsi="宋体" w:cs="Arial"/>
          <w:sz w:val="24"/>
          <w:szCs w:val="24"/>
        </w:rPr>
      </w:pPr>
      <w:r w:rsidRPr="009C606B">
        <w:rPr>
          <w:rFonts w:ascii="宋体" w:hAnsi="宋体" w:cs="宋体" w:hint="eastAsia"/>
          <w:bCs/>
          <w:sz w:val="24"/>
          <w:szCs w:val="24"/>
        </w:rPr>
        <w:t>9）</w:t>
      </w:r>
      <w:r w:rsidR="009C606B" w:rsidRPr="009C606B">
        <w:rPr>
          <w:rFonts w:ascii="宋体" w:hAnsi="宋体" w:cs="Arial" w:hint="eastAsia"/>
          <w:sz w:val="24"/>
          <w:szCs w:val="24"/>
        </w:rPr>
        <w:t>现场设置足够的厕所及盥洗设施。若甲方已提供我司应每日对厕所进行清洗。不得随地大小便。</w:t>
      </w:r>
    </w:p>
    <w:p w:rsidR="009C606B" w:rsidRPr="009C606B" w:rsidRDefault="006D0912" w:rsidP="006D0912">
      <w:pPr>
        <w:spacing w:line="360" w:lineRule="auto"/>
        <w:ind w:firstLineChars="236" w:firstLine="566"/>
        <w:rPr>
          <w:rFonts w:ascii="宋体" w:hAnsi="宋体" w:cs="Arial"/>
          <w:sz w:val="24"/>
          <w:szCs w:val="24"/>
        </w:rPr>
      </w:pPr>
      <w:r w:rsidRPr="009C606B">
        <w:rPr>
          <w:rFonts w:ascii="宋体" w:hAnsi="宋体" w:cs="宋体" w:hint="eastAsia"/>
          <w:bCs/>
          <w:sz w:val="24"/>
          <w:szCs w:val="24"/>
        </w:rPr>
        <w:t>10）</w:t>
      </w:r>
      <w:r w:rsidR="009C606B" w:rsidRPr="009C606B">
        <w:rPr>
          <w:rFonts w:ascii="宋体" w:hAnsi="宋体"/>
          <w:color w:val="000000"/>
          <w:sz w:val="24"/>
          <w:szCs w:val="24"/>
        </w:rPr>
        <w:t>严禁饮酒和服用麻醉品，工地外饮酒后也不得进入工地内作业</w:t>
      </w:r>
      <w:r w:rsidR="009C606B" w:rsidRPr="009C606B">
        <w:rPr>
          <w:rFonts w:ascii="宋体" w:hAnsi="宋体" w:hint="eastAsia"/>
          <w:color w:val="000000"/>
          <w:sz w:val="24"/>
          <w:szCs w:val="24"/>
        </w:rPr>
        <w:t>；</w:t>
      </w:r>
    </w:p>
    <w:p w:rsidR="006D0912" w:rsidRDefault="006D0912" w:rsidP="006D0912">
      <w:pPr>
        <w:spacing w:line="360" w:lineRule="auto"/>
        <w:ind w:firstLineChars="236" w:firstLine="566"/>
        <w:rPr>
          <w:rFonts w:ascii="宋体" w:hAnsi="宋体" w:cs="Arial"/>
          <w:sz w:val="24"/>
          <w:szCs w:val="24"/>
        </w:rPr>
      </w:pPr>
      <w:r w:rsidRPr="009C606B">
        <w:rPr>
          <w:rFonts w:ascii="宋体" w:hAnsi="宋体" w:cs="宋体" w:hint="eastAsia"/>
          <w:bCs/>
          <w:sz w:val="24"/>
          <w:szCs w:val="24"/>
        </w:rPr>
        <w:t>11）</w:t>
      </w:r>
      <w:r w:rsidR="009C606B" w:rsidRPr="009C606B">
        <w:rPr>
          <w:rFonts w:ascii="宋体" w:hAnsi="宋体"/>
          <w:color w:val="000000"/>
          <w:sz w:val="24"/>
          <w:szCs w:val="24"/>
        </w:rPr>
        <w:t>车辆在工地内行驶不得超过 5 公里/小时</w:t>
      </w:r>
      <w:r w:rsidR="009C606B" w:rsidRPr="009C606B">
        <w:rPr>
          <w:rFonts w:ascii="宋体" w:hAnsi="宋体" w:hint="eastAsia"/>
          <w:color w:val="000000"/>
          <w:sz w:val="24"/>
          <w:szCs w:val="24"/>
        </w:rPr>
        <w:t>；</w:t>
      </w:r>
      <w:bookmarkStart w:id="15" w:name="_Toc93570210"/>
      <w:bookmarkStart w:id="16" w:name="_Toc256385616"/>
    </w:p>
    <w:p w:rsidR="006D0912" w:rsidRDefault="006D0912" w:rsidP="006D0912">
      <w:pPr>
        <w:spacing w:line="360" w:lineRule="auto"/>
        <w:rPr>
          <w:rFonts w:ascii="宋体" w:hAnsi="宋体" w:cs="Arial"/>
          <w:sz w:val="24"/>
          <w:szCs w:val="24"/>
        </w:rPr>
      </w:pPr>
      <w:r w:rsidRPr="006D0912">
        <w:rPr>
          <w:rFonts w:ascii="宋体" w:hAnsi="宋体" w:cs="宋体" w:hint="eastAsia"/>
          <w:bCs/>
          <w:color w:val="000000"/>
          <w:sz w:val="24"/>
          <w:szCs w:val="24"/>
          <w:shd w:val="clear" w:color="auto" w:fill="FFFFFF"/>
        </w:rPr>
        <w:t>2.3.2</w:t>
      </w:r>
      <w:r w:rsidRPr="006D0912">
        <w:rPr>
          <w:rFonts w:ascii="宋体" w:hAnsi="宋体" w:hint="eastAsia"/>
          <w:bCs/>
          <w:sz w:val="24"/>
          <w:szCs w:val="24"/>
        </w:rPr>
        <w:t>.</w:t>
      </w:r>
      <w:r w:rsidR="009C606B" w:rsidRPr="006D0912">
        <w:rPr>
          <w:rFonts w:ascii="宋体" w:hAnsi="宋体" w:hint="eastAsia"/>
          <w:sz w:val="24"/>
          <w:szCs w:val="24"/>
        </w:rPr>
        <w:t xml:space="preserve">6 具体安全要求 </w:t>
      </w:r>
      <w:bookmarkStart w:id="17" w:name="_Toc93570192"/>
      <w:bookmarkStart w:id="18" w:name="_Toc256385598"/>
    </w:p>
    <w:p w:rsidR="009C606B" w:rsidRPr="009C606B" w:rsidRDefault="006D0912" w:rsidP="006D0912">
      <w:pPr>
        <w:spacing w:line="360" w:lineRule="auto"/>
        <w:ind w:firstLineChars="236" w:firstLine="566"/>
        <w:rPr>
          <w:rFonts w:ascii="宋体" w:hAnsi="宋体" w:cs="Arial"/>
          <w:sz w:val="24"/>
          <w:szCs w:val="24"/>
        </w:rPr>
      </w:pPr>
      <w:r w:rsidRPr="009C606B">
        <w:rPr>
          <w:rFonts w:ascii="宋体" w:hAnsi="宋体" w:cs="宋体" w:hint="eastAsia"/>
          <w:bCs/>
          <w:sz w:val="24"/>
          <w:szCs w:val="24"/>
        </w:rPr>
        <w:t>1）</w:t>
      </w:r>
      <w:r w:rsidR="009C606B" w:rsidRPr="009C606B">
        <w:rPr>
          <w:rFonts w:ascii="宋体" w:hAnsi="宋体" w:hint="eastAsia"/>
          <w:sz w:val="24"/>
          <w:szCs w:val="24"/>
        </w:rPr>
        <w:t>劳保用品使用（PPE）</w:t>
      </w:r>
      <w:bookmarkEnd w:id="17"/>
      <w:bookmarkEnd w:id="18"/>
      <w:r w:rsidR="009C606B" w:rsidRPr="009C606B">
        <w:rPr>
          <w:rFonts w:ascii="宋体" w:hAnsi="宋体" w:hint="eastAsia"/>
          <w:sz w:val="24"/>
          <w:szCs w:val="24"/>
        </w:rPr>
        <w:t xml:space="preserve"> </w:t>
      </w:r>
    </w:p>
    <w:p w:rsidR="009C606B" w:rsidRPr="009C606B" w:rsidRDefault="009C606B" w:rsidP="006D0912">
      <w:pPr>
        <w:adjustRightInd w:val="0"/>
        <w:snapToGrid w:val="0"/>
        <w:spacing w:line="360" w:lineRule="auto"/>
        <w:ind w:left="1" w:firstLineChars="236" w:firstLine="566"/>
        <w:rPr>
          <w:rFonts w:ascii="宋体" w:hAnsi="宋体" w:cs="Arial"/>
          <w:sz w:val="24"/>
          <w:szCs w:val="24"/>
        </w:rPr>
      </w:pPr>
      <w:r w:rsidRPr="009C606B">
        <w:rPr>
          <w:rFonts w:ascii="宋体" w:hAnsi="宋体" w:hint="eastAsia"/>
          <w:sz w:val="24"/>
          <w:szCs w:val="24"/>
        </w:rPr>
        <w:t>A.</w:t>
      </w:r>
      <w:r w:rsidRPr="009C606B">
        <w:rPr>
          <w:rFonts w:ascii="宋体" w:hAnsi="宋体" w:cs="Arial" w:hint="eastAsia"/>
          <w:sz w:val="24"/>
          <w:szCs w:val="24"/>
        </w:rPr>
        <w:t xml:space="preserve">提供员工有效符合国家安全规定的劳保用品。劳保用品应正确使用以确保工作安全。 </w:t>
      </w:r>
    </w:p>
    <w:p w:rsidR="009C606B" w:rsidRPr="009C606B" w:rsidRDefault="009C606B" w:rsidP="006D0912">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lastRenderedPageBreak/>
        <w:t>B.在工地上，应戴HSE部门认可的安全帽。严禁使用金属安全帽和草帽。</w:t>
      </w:r>
    </w:p>
    <w:p w:rsidR="009C606B" w:rsidRPr="009C606B" w:rsidRDefault="009C606B" w:rsidP="006D0912">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C.在打凿作业、切割作业、打磨作业、砼振捣作业、</w:t>
      </w:r>
      <w:r w:rsidRPr="009C606B">
        <w:rPr>
          <w:rFonts w:ascii="宋体" w:hAnsi="宋体"/>
          <w:color w:val="000000"/>
          <w:sz w:val="24"/>
          <w:szCs w:val="24"/>
        </w:rPr>
        <w:t>接触化学危险品</w:t>
      </w:r>
      <w:r w:rsidRPr="009C606B">
        <w:rPr>
          <w:rFonts w:ascii="宋体" w:hAnsi="宋体" w:cs="Arial" w:hint="eastAsia"/>
          <w:sz w:val="24"/>
          <w:szCs w:val="24"/>
        </w:rPr>
        <w:t>或电焊可能对眼睛或面部带来物理的、化学的或辐射伤害，则应佩戴符合ANSI Z8</w:t>
      </w:r>
      <w:r w:rsidRPr="009C606B">
        <w:rPr>
          <w:rFonts w:ascii="宋体" w:hAnsi="宋体" w:cs="Arial"/>
          <w:sz w:val="24"/>
          <w:szCs w:val="24"/>
        </w:rPr>
        <w:t>7.1</w:t>
      </w:r>
      <w:r w:rsidRPr="009C606B">
        <w:rPr>
          <w:rFonts w:ascii="宋体" w:hAnsi="宋体" w:cs="Arial" w:hint="eastAsia"/>
          <w:sz w:val="24"/>
          <w:szCs w:val="24"/>
        </w:rPr>
        <w:t xml:space="preserve">要求的安全眼镜或面部防护罩。 </w:t>
      </w:r>
    </w:p>
    <w:p w:rsidR="009C606B" w:rsidRPr="009C606B" w:rsidRDefault="009C606B" w:rsidP="006D0912">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D.在施工工地除电工穿绝缘鞋，其他（她）人员均应穿着符合要求的防砸、防穿刺的安全鞋，清除积水於泥或水中作业应穿钢包头防护雨靴。着长袖（裤）筒的工作服。</w:t>
      </w:r>
    </w:p>
    <w:p w:rsidR="009C606B" w:rsidRPr="009C606B" w:rsidRDefault="009C606B" w:rsidP="006D0912">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E.高于地面或基准面1.8米的地方作业、平台临边作业、楼板洞口边作业、深基坑边缘作业等有坠落危险的场所作业时必须系挂合格的全身式5点式、双钩安全带，且必须系挂正确、牢固可靠。</w:t>
      </w:r>
    </w:p>
    <w:p w:rsidR="009C606B" w:rsidRPr="009C606B" w:rsidRDefault="009C606B" w:rsidP="006D0912">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F.在施工中除操作转动设备的员工外，其他（她）人员均应戴防护手套。</w:t>
      </w:r>
    </w:p>
    <w:p w:rsidR="009C606B" w:rsidRPr="009C606B" w:rsidRDefault="009C606B" w:rsidP="006D0912">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G.在施工中当噪声高于设定值时必须使用防护耳塞。</w:t>
      </w:r>
    </w:p>
    <w:p w:rsidR="009C606B" w:rsidRPr="009C606B" w:rsidRDefault="009C606B" w:rsidP="006D0912">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H.在含氧量底、空气中含有害介质的场所必须使用呼吸器。</w:t>
      </w:r>
    </w:p>
    <w:p w:rsidR="009C606B" w:rsidRPr="009C606B" w:rsidRDefault="009C606B" w:rsidP="006D0912">
      <w:pPr>
        <w:adjustRightInd w:val="0"/>
        <w:snapToGrid w:val="0"/>
        <w:spacing w:line="360" w:lineRule="auto"/>
        <w:ind w:left="1" w:firstLineChars="236" w:firstLine="566"/>
        <w:rPr>
          <w:rFonts w:ascii="宋体" w:hAnsi="宋体"/>
          <w:sz w:val="24"/>
          <w:szCs w:val="24"/>
        </w:rPr>
      </w:pPr>
      <w:r w:rsidRPr="009C606B">
        <w:rPr>
          <w:rFonts w:ascii="宋体" w:hAnsi="宋体" w:hint="eastAsia"/>
          <w:sz w:val="24"/>
          <w:szCs w:val="24"/>
        </w:rPr>
        <w:t>I.除在特殊环境内工作的人员（如以前有过储油的储油罐内、其他要求穿阻燃服场所），所有施工人员必须穿反光马甲或其他反光衣。</w:t>
      </w:r>
      <w:bookmarkStart w:id="19" w:name="_Toc93570193"/>
      <w:bookmarkStart w:id="20" w:name="_Toc256385599"/>
    </w:p>
    <w:p w:rsidR="009C606B" w:rsidRPr="009C606B" w:rsidRDefault="006D0912" w:rsidP="006D0912">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t>2)</w:t>
      </w:r>
      <w:r w:rsidR="009C606B" w:rsidRPr="009C606B">
        <w:rPr>
          <w:rFonts w:ascii="宋体" w:hAnsi="宋体" w:hint="eastAsia"/>
          <w:sz w:val="24"/>
          <w:szCs w:val="24"/>
        </w:rPr>
        <w:t>动火作业</w:t>
      </w:r>
      <w:bookmarkEnd w:id="19"/>
      <w:bookmarkEnd w:id="20"/>
    </w:p>
    <w:p w:rsidR="009C606B" w:rsidRPr="009C606B" w:rsidRDefault="009C606B" w:rsidP="006D0912">
      <w:pPr>
        <w:adjustRightInd w:val="0"/>
        <w:snapToGrid w:val="0"/>
        <w:spacing w:line="360" w:lineRule="auto"/>
        <w:ind w:firstLineChars="200" w:firstLine="480"/>
        <w:rPr>
          <w:rFonts w:ascii="宋体" w:hAnsi="宋体" w:cs="Arial"/>
          <w:i/>
          <w:sz w:val="24"/>
          <w:szCs w:val="24"/>
        </w:rPr>
      </w:pPr>
      <w:r w:rsidRPr="009C606B">
        <w:rPr>
          <w:rFonts w:ascii="宋体" w:hAnsi="宋体" w:cs="Arial" w:hint="eastAsia"/>
          <w:sz w:val="24"/>
          <w:szCs w:val="24"/>
        </w:rPr>
        <w:t xml:space="preserve">必须在获得“明火作业许可证”，以进行焊接、燃烧、打磨、或产生火花的工作。工作许可证应提前至少4小时内申请。明火作业许可证必须张贴于动火作业的明显位置。 </w:t>
      </w:r>
    </w:p>
    <w:p w:rsidR="009C606B" w:rsidRPr="009C606B" w:rsidRDefault="009C606B" w:rsidP="008E2121">
      <w:pPr>
        <w:adjustRightInd w:val="0"/>
        <w:snapToGrid w:val="0"/>
        <w:spacing w:line="360" w:lineRule="auto"/>
        <w:ind w:left="1" w:firstLineChars="235" w:firstLine="564"/>
        <w:rPr>
          <w:rFonts w:ascii="宋体" w:hAnsi="宋体" w:cs="Arial"/>
          <w:sz w:val="24"/>
          <w:szCs w:val="24"/>
        </w:rPr>
      </w:pPr>
      <w:r w:rsidRPr="009C606B">
        <w:rPr>
          <w:rFonts w:ascii="宋体" w:hAnsi="宋体" w:cs="Arial" w:hint="eastAsia"/>
          <w:sz w:val="24"/>
          <w:szCs w:val="24"/>
        </w:rPr>
        <w:t>A.每个焊接、燃烧、打磨或产生火花的地方配有至少一名监火人。在动火作业区域3米内，提供适当的灭火器。</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 xml:space="preserve">B.在开始进行需要动火许可证的作业之前，扫除地板上的任何可燃碎屑。任何易燃材料必须覆盖有一防火材料或撤离工作区域以避免任何损坏。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C.不得在易燃液体、或曾装有或装着易燃液体的容器附近进行动火作业。否则必须采取防火措施。</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D.提供合适的防火卷帘或防火罩以避免人员受到强光及火花的伤害。所有电弧应采取防护。</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 xml:space="preserve">E.每天在使用之前，对所有导线、接地、线夹、焊机、软管、量表、焊枪及气瓶进行检查。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 xml:space="preserve">F.不得在未经清洁的或者被置换后经过易燃浓度测试合格的任何容器、油罐（箱）、管道、或油桶上进行动火作业。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 xml:space="preserve">G.导线应充分地与连接到电极支座上的机器绝缘。电线必须是完全接地。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lastRenderedPageBreak/>
        <w:t xml:space="preserve">H.不得将焊枪遗留在容器、贮油罐、管道或其他密闭容器中。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I.拆下调节器，以及在每天工作结束时，罩上气瓶阀门盖。</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J.氧气瓶和乙炔瓶要使用逆流止回阀及回火保险器。在阀门打开时要站在阀门的一侧。不得在高于1</w:t>
      </w:r>
      <w:r w:rsidRPr="009C606B">
        <w:rPr>
          <w:rFonts w:ascii="宋体" w:hAnsi="宋体" w:cs="Arial"/>
          <w:sz w:val="24"/>
          <w:szCs w:val="24"/>
        </w:rPr>
        <w:t>5 psi</w:t>
      </w:r>
      <w:r w:rsidRPr="009C606B">
        <w:rPr>
          <w:rFonts w:ascii="宋体" w:hAnsi="宋体" w:cs="Arial" w:hint="eastAsia"/>
          <w:sz w:val="24"/>
          <w:szCs w:val="24"/>
        </w:rPr>
        <w:t>的气压下使用乙炔。使用点火枪点火，不可使用打火机、电焊条等其他方式。</w:t>
      </w:r>
    </w:p>
    <w:p w:rsidR="009C606B" w:rsidRPr="009C606B" w:rsidRDefault="009C606B" w:rsidP="008E2121">
      <w:pPr>
        <w:adjustRightInd w:val="0"/>
        <w:snapToGrid w:val="0"/>
        <w:spacing w:line="360" w:lineRule="auto"/>
        <w:ind w:left="1" w:firstLineChars="235" w:firstLine="564"/>
        <w:rPr>
          <w:rFonts w:ascii="宋体" w:hAnsi="宋体" w:cs="Arial"/>
          <w:sz w:val="24"/>
          <w:szCs w:val="24"/>
        </w:rPr>
      </w:pPr>
      <w:r w:rsidRPr="009C606B">
        <w:rPr>
          <w:rFonts w:ascii="宋体" w:hAnsi="宋体" w:hint="eastAsia"/>
          <w:sz w:val="24"/>
          <w:szCs w:val="24"/>
        </w:rPr>
        <w:t xml:space="preserve">K.戴合适的劳保用品以免受到不同种类动火作业相关的危害。 </w:t>
      </w:r>
      <w:bookmarkStart w:id="21" w:name="_Toc93570194"/>
      <w:bookmarkStart w:id="22" w:name="_Toc256385600"/>
    </w:p>
    <w:p w:rsidR="009C606B" w:rsidRPr="00BD0BF1" w:rsidRDefault="00BD0BF1" w:rsidP="00BD0BF1">
      <w:pPr>
        <w:adjustRightInd w:val="0"/>
        <w:snapToGrid w:val="0"/>
        <w:spacing w:line="360" w:lineRule="auto"/>
        <w:ind w:firstLineChars="177" w:firstLine="425"/>
        <w:rPr>
          <w:rFonts w:ascii="宋体" w:hAnsi="宋体" w:cs="Arial"/>
          <w:sz w:val="24"/>
          <w:szCs w:val="24"/>
        </w:rPr>
      </w:pPr>
      <w:r>
        <w:rPr>
          <w:rFonts w:ascii="宋体" w:hAnsi="宋体" w:hint="eastAsia"/>
          <w:sz w:val="24"/>
          <w:szCs w:val="24"/>
        </w:rPr>
        <w:t>3)</w:t>
      </w:r>
      <w:r w:rsidR="009C606B" w:rsidRPr="00BD0BF1">
        <w:rPr>
          <w:rFonts w:ascii="宋体" w:hAnsi="宋体" w:hint="eastAsia"/>
          <w:sz w:val="24"/>
          <w:szCs w:val="24"/>
        </w:rPr>
        <w:t>压缩气瓶的存放与管理</w:t>
      </w:r>
      <w:bookmarkEnd w:id="21"/>
      <w:bookmarkEnd w:id="22"/>
      <w:r w:rsidR="009C606B" w:rsidRPr="00BD0BF1">
        <w:rPr>
          <w:rFonts w:ascii="宋体" w:hAnsi="宋体" w:hint="eastAsia"/>
          <w:sz w:val="24"/>
          <w:szCs w:val="24"/>
        </w:rPr>
        <w:t xml:space="preserve"> </w:t>
      </w:r>
    </w:p>
    <w:p w:rsidR="009C606B" w:rsidRPr="00BD0BF1" w:rsidRDefault="009C606B" w:rsidP="008E2121">
      <w:pPr>
        <w:adjustRightInd w:val="0"/>
        <w:snapToGrid w:val="0"/>
        <w:spacing w:line="360" w:lineRule="auto"/>
        <w:ind w:left="1" w:firstLineChars="235" w:firstLine="564"/>
        <w:rPr>
          <w:rFonts w:ascii="宋体" w:hAnsi="宋体" w:cs="Arial"/>
          <w:sz w:val="24"/>
          <w:szCs w:val="24"/>
        </w:rPr>
      </w:pPr>
      <w:r w:rsidRPr="00BD0BF1">
        <w:rPr>
          <w:rFonts w:ascii="宋体" w:hAnsi="宋体" w:cs="Arial" w:hint="eastAsia"/>
          <w:sz w:val="24"/>
          <w:szCs w:val="24"/>
        </w:rPr>
        <w:t xml:space="preserve">A.压缩气瓶上应正确明了地标注气体成分的品名。在运输、搬运及存放压缩气瓶的过程中，应关上阀门，且防护盖应置于正确位置并拧紧。所有气瓶应竖放，并通过链条或使用小车将其固定，以避免意外倒下。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BD0BF1">
        <w:rPr>
          <w:rFonts w:ascii="宋体" w:hAnsi="宋体" w:cs="Arial" w:hint="eastAsia"/>
          <w:sz w:val="24"/>
          <w:szCs w:val="24"/>
        </w:rPr>
        <w:t>B.不得将压缩气瓶带进密闭空间。</w:t>
      </w:r>
      <w:r w:rsidRPr="009C606B">
        <w:rPr>
          <w:rFonts w:ascii="宋体" w:hAnsi="宋体" w:cs="Arial" w:hint="eastAsia"/>
          <w:sz w:val="24"/>
          <w:szCs w:val="24"/>
        </w:rPr>
        <w:t xml:space="preserve">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C.未经</w:t>
      </w:r>
      <w:r w:rsidRPr="009C606B">
        <w:rPr>
          <w:rFonts w:ascii="宋体" w:hAnsi="宋体" w:hint="eastAsia"/>
          <w:sz w:val="24"/>
          <w:szCs w:val="24"/>
        </w:rPr>
        <w:t>HSE</w:t>
      </w:r>
      <w:r w:rsidRPr="009C606B">
        <w:rPr>
          <w:rFonts w:ascii="宋体" w:hAnsi="宋体" w:cs="Arial" w:hint="eastAsia"/>
          <w:sz w:val="24"/>
          <w:szCs w:val="24"/>
        </w:rPr>
        <w:t xml:space="preserve">部门的事先许可，不得在建筑物内过夜存放装有易燃压缩气体和氧气的气瓶。如有  存放，则必须关上气瓶的阀门，拆下调节器，盖上阀门盖，并放置于许可的地方。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 xml:space="preserve">D.气瓶应存放在项目经理指定的区域。该区域应通风良好，且远离火源和热源。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 xml:space="preserve">E.气瓶上应贴有标签，以显示“满”（包括装有部分气体的情况）和“空”。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F.气瓶存放区域设置有防晒、防砸措施。必要时应放入到笼子里。</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G.氧气、乙炔瓶在存储、使用时两瓶间距最少不得小于5米。在运输时不得同车。</w:t>
      </w:r>
    </w:p>
    <w:p w:rsidR="009C606B" w:rsidRPr="009C606B" w:rsidRDefault="009C606B" w:rsidP="008E2121">
      <w:pPr>
        <w:adjustRightInd w:val="0"/>
        <w:snapToGrid w:val="0"/>
        <w:spacing w:line="360" w:lineRule="auto"/>
        <w:ind w:left="1" w:firstLineChars="235" w:firstLine="564"/>
        <w:rPr>
          <w:rFonts w:ascii="宋体" w:hAnsi="宋体"/>
          <w:sz w:val="24"/>
          <w:szCs w:val="24"/>
        </w:rPr>
      </w:pPr>
      <w:r w:rsidRPr="009C606B">
        <w:rPr>
          <w:rFonts w:ascii="宋体" w:hAnsi="宋体" w:hint="eastAsia"/>
          <w:sz w:val="24"/>
          <w:szCs w:val="24"/>
        </w:rPr>
        <w:t>H.不得使用吊车直接起吊氧气、乙炔瓶。</w:t>
      </w:r>
      <w:bookmarkStart w:id="23" w:name="_Toc93570195"/>
      <w:bookmarkStart w:id="24" w:name="_Toc256385601"/>
    </w:p>
    <w:p w:rsidR="009C606B" w:rsidRPr="009C606B" w:rsidRDefault="008E2121" w:rsidP="008E2121">
      <w:pPr>
        <w:adjustRightInd w:val="0"/>
        <w:snapToGrid w:val="0"/>
        <w:spacing w:line="360" w:lineRule="auto"/>
        <w:ind w:firstLineChars="177" w:firstLine="425"/>
        <w:rPr>
          <w:rFonts w:ascii="宋体" w:hAnsi="宋体" w:cs="Arial"/>
          <w:sz w:val="24"/>
          <w:szCs w:val="24"/>
        </w:rPr>
      </w:pPr>
      <w:r>
        <w:rPr>
          <w:rFonts w:ascii="宋体" w:hAnsi="宋体" w:hint="eastAsia"/>
          <w:sz w:val="24"/>
          <w:szCs w:val="24"/>
        </w:rPr>
        <w:t>4)</w:t>
      </w:r>
      <w:r w:rsidR="009C606B" w:rsidRPr="009C606B">
        <w:rPr>
          <w:rFonts w:ascii="宋体" w:hAnsi="宋体" w:hint="eastAsia"/>
          <w:sz w:val="24"/>
          <w:szCs w:val="24"/>
        </w:rPr>
        <w:t>高空作业、临边洞口作业及跌落防护</w:t>
      </w:r>
      <w:bookmarkEnd w:id="23"/>
      <w:bookmarkEnd w:id="24"/>
      <w:r w:rsidR="009C606B" w:rsidRPr="009C606B">
        <w:rPr>
          <w:rFonts w:ascii="宋体" w:hAnsi="宋体" w:hint="eastAsia"/>
          <w:sz w:val="24"/>
          <w:szCs w:val="24"/>
        </w:rPr>
        <w:t xml:space="preserve"> </w:t>
      </w:r>
    </w:p>
    <w:p w:rsidR="009C606B" w:rsidRPr="009C606B" w:rsidRDefault="009C606B" w:rsidP="008E2121">
      <w:pPr>
        <w:adjustRightInd w:val="0"/>
        <w:snapToGrid w:val="0"/>
        <w:spacing w:line="360" w:lineRule="auto"/>
        <w:ind w:left="1" w:firstLineChars="235" w:firstLine="564"/>
        <w:rPr>
          <w:rFonts w:ascii="宋体" w:hAnsi="宋体" w:cs="Arial"/>
          <w:sz w:val="24"/>
          <w:szCs w:val="24"/>
        </w:rPr>
      </w:pPr>
      <w:r w:rsidRPr="009C606B">
        <w:rPr>
          <w:rFonts w:ascii="宋体" w:hAnsi="宋体" w:cs="Arial" w:hint="eastAsia"/>
          <w:sz w:val="24"/>
          <w:szCs w:val="24"/>
        </w:rPr>
        <w:t>A.当有高于地面或基准面1.8米的工作时必须办理高处作业工作许可证。</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B.在有高空作业的下方，提供足够的警示区域及标牌，以充分警告并防止未经授权人员进入该区域。完工后，移走所有警示区域及标牌。</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 xml:space="preserve">C.如在离地面1.8米高的工作平台上进行高空作业，应佩戴全身式五点式、双钩的安全带，并系好以防止人员从工作平台上跌落。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 xml:space="preserve">D.不论是否有护栏，在装有拉结点的所有类型的俯仰升降机上时，佩戴并系好全身安全吊带以及带双重锁定按扣的安全绳。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 xml:space="preserve">E.在其他临边洞口作业时，也应佩戴并系好全身安全吊带以及带双重锁定按扣的安全绳。  </w:t>
      </w:r>
    </w:p>
    <w:p w:rsidR="009C606B" w:rsidRPr="009C606B" w:rsidRDefault="009C606B" w:rsidP="008E2121">
      <w:pPr>
        <w:adjustRightInd w:val="0"/>
        <w:snapToGrid w:val="0"/>
        <w:spacing w:line="360" w:lineRule="auto"/>
        <w:ind w:firstLineChars="235" w:firstLine="564"/>
        <w:rPr>
          <w:rFonts w:ascii="宋体" w:hAnsi="宋体" w:cs="Arial"/>
          <w:sz w:val="24"/>
          <w:szCs w:val="24"/>
        </w:rPr>
      </w:pPr>
      <w:r w:rsidRPr="009C606B">
        <w:rPr>
          <w:rFonts w:ascii="宋体" w:hAnsi="宋体" w:cs="Arial" w:hint="eastAsia"/>
          <w:sz w:val="24"/>
          <w:szCs w:val="24"/>
        </w:rPr>
        <w:t>F.在未使用跌落防护设施的情况下工作人员不得离开载人升降机平台。不得使用</w:t>
      </w:r>
      <w:r w:rsidRPr="009C606B">
        <w:rPr>
          <w:rFonts w:ascii="宋体" w:hAnsi="宋体" w:cs="Arial" w:hint="eastAsia"/>
          <w:sz w:val="24"/>
          <w:szCs w:val="24"/>
        </w:rPr>
        <w:lastRenderedPageBreak/>
        <w:t>安全带作为人员跌落防护设施。</w:t>
      </w:r>
    </w:p>
    <w:p w:rsidR="009C606B" w:rsidRPr="009C606B" w:rsidRDefault="009C606B" w:rsidP="008E2121">
      <w:pPr>
        <w:adjustRightInd w:val="0"/>
        <w:snapToGrid w:val="0"/>
        <w:spacing w:line="360" w:lineRule="auto"/>
        <w:ind w:firstLineChars="235" w:firstLine="564"/>
        <w:rPr>
          <w:rFonts w:ascii="宋体" w:hAnsi="宋体"/>
          <w:sz w:val="24"/>
          <w:szCs w:val="24"/>
        </w:rPr>
      </w:pPr>
      <w:r w:rsidRPr="009C606B">
        <w:rPr>
          <w:rFonts w:ascii="宋体" w:hAnsi="宋体" w:hint="eastAsia"/>
          <w:sz w:val="24"/>
          <w:szCs w:val="24"/>
        </w:rPr>
        <w:t>G.在坠落可能导致刺伤或其它伤害的区域（如，在热压操作设备上方）施工时，不管潜在的坠落距离有多远，都要使用坠落保护装置。</w:t>
      </w:r>
    </w:p>
    <w:p w:rsidR="009C606B" w:rsidRPr="009C606B" w:rsidRDefault="009C606B" w:rsidP="008E2121">
      <w:pPr>
        <w:adjustRightInd w:val="0"/>
        <w:snapToGrid w:val="0"/>
        <w:spacing w:line="360" w:lineRule="auto"/>
        <w:ind w:firstLineChars="235" w:firstLine="564"/>
        <w:rPr>
          <w:rFonts w:ascii="宋体" w:hAnsi="宋体"/>
          <w:sz w:val="24"/>
          <w:szCs w:val="24"/>
        </w:rPr>
      </w:pPr>
      <w:r w:rsidRPr="009C606B">
        <w:rPr>
          <w:rFonts w:ascii="宋体" w:hAnsi="宋体" w:hint="eastAsia"/>
          <w:sz w:val="24"/>
          <w:szCs w:val="24"/>
        </w:rPr>
        <w:t>H.当员工在高处位置上从一个位置移动到另一个位置时，将使用辅助防坠设备，如：直径不小于10mm的钢丝绳、防静电接地线、周边防护或其它相应的工具。</w:t>
      </w:r>
    </w:p>
    <w:p w:rsidR="009C606B" w:rsidRPr="009C606B" w:rsidRDefault="009C606B" w:rsidP="008E2121">
      <w:pPr>
        <w:adjustRightInd w:val="0"/>
        <w:snapToGrid w:val="0"/>
        <w:spacing w:line="360" w:lineRule="auto"/>
        <w:ind w:firstLineChars="235" w:firstLine="564"/>
        <w:rPr>
          <w:rFonts w:ascii="宋体" w:hAnsi="宋体"/>
          <w:sz w:val="24"/>
          <w:szCs w:val="24"/>
        </w:rPr>
      </w:pPr>
      <w:bookmarkStart w:id="25" w:name="_Toc388760235"/>
      <w:bookmarkStart w:id="26" w:name="_Toc388761288"/>
      <w:bookmarkStart w:id="27" w:name="_Toc389880667"/>
      <w:bookmarkStart w:id="28" w:name="_Toc389885946"/>
      <w:bookmarkStart w:id="29" w:name="_Toc391171318"/>
      <w:bookmarkStart w:id="30" w:name="_Toc391171685"/>
      <w:bookmarkStart w:id="31" w:name="_Toc391264766"/>
      <w:bookmarkStart w:id="32" w:name="_Toc391886020"/>
      <w:bookmarkStart w:id="33" w:name="_Toc394393553"/>
      <w:bookmarkStart w:id="34" w:name="_Toc394396502"/>
      <w:bookmarkStart w:id="35" w:name="_Toc394472982"/>
      <w:bookmarkStart w:id="36" w:name="_Toc394473093"/>
      <w:bookmarkStart w:id="37" w:name="_Toc396276831"/>
      <w:bookmarkStart w:id="38" w:name="_Toc397162949"/>
      <w:bookmarkStart w:id="39" w:name="_Toc410102952"/>
      <w:bookmarkStart w:id="40" w:name="_Toc529096472"/>
      <w:bookmarkStart w:id="41" w:name="_Toc534600038"/>
      <w:bookmarkStart w:id="42" w:name="_Toc286544216"/>
      <w:bookmarkStart w:id="43" w:name="_Toc286544261"/>
      <w:bookmarkStart w:id="44" w:name="_Toc388690009"/>
      <w:bookmarkStart w:id="45" w:name="_Toc388758983"/>
      <w:r w:rsidRPr="009C606B">
        <w:rPr>
          <w:rFonts w:ascii="宋体" w:hAnsi="宋体" w:hint="eastAsia"/>
          <w:sz w:val="24"/>
          <w:szCs w:val="24"/>
        </w:rPr>
        <w:t>I.如果在使用过程中、维护行为时改变或降低了个人防护用品（PPE）的有效性，那这些维护过的防护用品会被收缴和维修或消毁。</w:t>
      </w:r>
    </w:p>
    <w:p w:rsidR="009C606B" w:rsidRPr="009C606B" w:rsidRDefault="009C606B" w:rsidP="008E2121">
      <w:pPr>
        <w:adjustRightInd w:val="0"/>
        <w:snapToGrid w:val="0"/>
        <w:spacing w:line="360" w:lineRule="auto"/>
        <w:ind w:firstLineChars="235" w:firstLine="564"/>
        <w:rPr>
          <w:rFonts w:ascii="宋体" w:hAnsi="宋体"/>
          <w:sz w:val="24"/>
          <w:szCs w:val="24"/>
        </w:rPr>
      </w:pPr>
      <w:r w:rsidRPr="009C606B">
        <w:rPr>
          <w:rFonts w:ascii="宋体" w:hAnsi="宋体" w:hint="eastAsia"/>
          <w:sz w:val="24"/>
          <w:szCs w:val="24"/>
        </w:rPr>
        <w:t>J.板与墙的洞口</w:t>
      </w:r>
      <w:r w:rsidR="008E2121">
        <w:rPr>
          <w:rFonts w:ascii="宋体" w:hAnsi="宋体" w:hint="eastAsia"/>
          <w:sz w:val="24"/>
          <w:szCs w:val="24"/>
        </w:rPr>
        <w:t>，必须设置牢固的盖板、防护栏杆、安全网或其他防坠落的防护设施。</w:t>
      </w:r>
    </w:p>
    <w:p w:rsidR="009C606B" w:rsidRPr="009C606B" w:rsidRDefault="009C606B" w:rsidP="008E2121">
      <w:pPr>
        <w:adjustRightInd w:val="0"/>
        <w:snapToGrid w:val="0"/>
        <w:spacing w:line="360" w:lineRule="auto"/>
        <w:ind w:firstLineChars="235" w:firstLine="564"/>
        <w:rPr>
          <w:rFonts w:ascii="宋体" w:hAnsi="宋体"/>
          <w:sz w:val="24"/>
          <w:szCs w:val="24"/>
        </w:rPr>
      </w:pPr>
      <w:r w:rsidRPr="009C606B">
        <w:rPr>
          <w:rFonts w:ascii="宋体" w:hAnsi="宋体" w:hint="eastAsia"/>
          <w:sz w:val="24"/>
          <w:szCs w:val="24"/>
        </w:rPr>
        <w:t>K.基础上口，未填土的坑槽，以及人孔、预留孔洞、天窗、地板门等处均要按洞口防护设置稳固的盖件。</w:t>
      </w:r>
    </w:p>
    <w:p w:rsidR="009C606B" w:rsidRPr="009C606B" w:rsidRDefault="009C606B" w:rsidP="008E2121">
      <w:pPr>
        <w:adjustRightInd w:val="0"/>
        <w:snapToGrid w:val="0"/>
        <w:spacing w:line="360" w:lineRule="auto"/>
        <w:ind w:firstLineChars="235" w:firstLine="564"/>
        <w:rPr>
          <w:rFonts w:ascii="宋体" w:hAnsi="宋体"/>
          <w:sz w:val="24"/>
          <w:szCs w:val="24"/>
        </w:rPr>
      </w:pPr>
      <w:r w:rsidRPr="009C606B">
        <w:rPr>
          <w:rFonts w:ascii="宋体" w:hAnsi="宋体" w:hint="eastAsia"/>
          <w:sz w:val="24"/>
          <w:szCs w:val="24"/>
        </w:rPr>
        <w:t>L.施工现场通道附近的各类洞口与坑槽等处，除设置防护设施与安全标志外，夜间还要设红灯警示。</w:t>
      </w:r>
    </w:p>
    <w:p w:rsidR="009C606B" w:rsidRPr="009C606B" w:rsidRDefault="009C606B" w:rsidP="008E2121">
      <w:pPr>
        <w:adjustRightInd w:val="0"/>
        <w:snapToGrid w:val="0"/>
        <w:spacing w:line="360" w:lineRule="auto"/>
        <w:ind w:firstLineChars="235" w:firstLine="564"/>
        <w:rPr>
          <w:rFonts w:ascii="宋体" w:hAnsi="宋体"/>
          <w:sz w:val="24"/>
          <w:szCs w:val="24"/>
        </w:rPr>
      </w:pPr>
      <w:r w:rsidRPr="009C606B">
        <w:rPr>
          <w:rFonts w:ascii="宋体" w:hAnsi="宋体" w:hint="eastAsia"/>
          <w:color w:val="000000"/>
          <w:sz w:val="24"/>
          <w:szCs w:val="24"/>
        </w:rPr>
        <w:t>M.</w:t>
      </w:r>
      <w:r w:rsidRPr="009C606B">
        <w:rPr>
          <w:rFonts w:ascii="宋体" w:hAnsi="宋体"/>
          <w:color w:val="000000"/>
          <w:sz w:val="24"/>
          <w:szCs w:val="24"/>
        </w:rPr>
        <w:t>高处作业所用的工具、材料严禁上下投掷</w:t>
      </w:r>
      <w:r w:rsidR="008E2121">
        <w:rPr>
          <w:rFonts w:ascii="宋体" w:hAnsi="宋体" w:hint="eastAsia"/>
          <w:color w:val="000000"/>
          <w:sz w:val="24"/>
          <w:szCs w:val="24"/>
        </w:rPr>
        <w:t>。</w:t>
      </w:r>
    </w:p>
    <w:p w:rsidR="009C606B" w:rsidRPr="009C606B" w:rsidRDefault="009C606B" w:rsidP="008E2121">
      <w:pPr>
        <w:adjustRightInd w:val="0"/>
        <w:snapToGrid w:val="0"/>
        <w:spacing w:line="360" w:lineRule="auto"/>
        <w:ind w:firstLineChars="235" w:firstLine="564"/>
        <w:rPr>
          <w:rFonts w:ascii="宋体" w:hAnsi="宋体"/>
          <w:color w:val="000000"/>
          <w:sz w:val="24"/>
          <w:szCs w:val="24"/>
        </w:rPr>
      </w:pPr>
      <w:r w:rsidRPr="009C606B">
        <w:rPr>
          <w:rFonts w:ascii="宋体" w:hAnsi="宋体" w:hint="eastAsia"/>
          <w:color w:val="000000"/>
          <w:sz w:val="24"/>
          <w:szCs w:val="24"/>
        </w:rPr>
        <w:t>N.</w:t>
      </w:r>
      <w:r w:rsidRPr="009C606B">
        <w:rPr>
          <w:rFonts w:ascii="宋体" w:hAnsi="宋体"/>
          <w:color w:val="000000"/>
          <w:sz w:val="24"/>
          <w:szCs w:val="24"/>
        </w:rPr>
        <w:t>不得上下垂直进行高处作业，如需分层进行作业，中间</w:t>
      </w:r>
      <w:r w:rsidRPr="009C606B">
        <w:rPr>
          <w:rFonts w:ascii="宋体" w:hAnsi="宋体" w:hint="eastAsia"/>
          <w:color w:val="000000"/>
          <w:sz w:val="24"/>
          <w:szCs w:val="24"/>
        </w:rPr>
        <w:t>必须</w:t>
      </w:r>
      <w:r w:rsidRPr="009C606B">
        <w:rPr>
          <w:rFonts w:ascii="宋体" w:hAnsi="宋体"/>
          <w:color w:val="000000"/>
          <w:sz w:val="24"/>
          <w:szCs w:val="24"/>
        </w:rPr>
        <w:t>有隔离设施；</w:t>
      </w:r>
      <w:r w:rsidRPr="009C606B">
        <w:rPr>
          <w:rFonts w:ascii="宋体" w:hAnsi="宋体" w:hint="eastAsia"/>
          <w:color w:val="000000"/>
          <w:sz w:val="24"/>
          <w:szCs w:val="24"/>
        </w:rPr>
        <w:t>这种立体交叉作业在现场要尽量避免，在特殊情况下，即使有隔离措施，HSE人员必须在现场进行旁站监督。</w:t>
      </w:r>
    </w:p>
    <w:p w:rsidR="009C606B" w:rsidRPr="009C606B" w:rsidRDefault="009C606B" w:rsidP="008E2121">
      <w:pPr>
        <w:adjustRightInd w:val="0"/>
        <w:snapToGrid w:val="0"/>
        <w:spacing w:line="360" w:lineRule="auto"/>
        <w:ind w:left="1" w:firstLineChars="235" w:firstLine="564"/>
        <w:rPr>
          <w:rFonts w:ascii="宋体" w:hAnsi="宋体"/>
          <w:color w:val="000000"/>
          <w:sz w:val="24"/>
          <w:szCs w:val="24"/>
        </w:rPr>
      </w:pPr>
      <w:r w:rsidRPr="009C606B">
        <w:rPr>
          <w:rFonts w:ascii="宋体" w:hAnsi="宋体" w:hint="eastAsia"/>
          <w:color w:val="000000"/>
          <w:sz w:val="24"/>
          <w:szCs w:val="24"/>
        </w:rPr>
        <w:t>O.</w:t>
      </w:r>
      <w:r w:rsidRPr="009C606B">
        <w:rPr>
          <w:rFonts w:ascii="宋体" w:hAnsi="宋体"/>
          <w:color w:val="000000"/>
          <w:sz w:val="24"/>
          <w:szCs w:val="24"/>
        </w:rPr>
        <w:t>高处作业人员应使用工具袋，小型材料、工具应放在工具袋内，较大的工具应用绳子拴好系上</w:t>
      </w:r>
      <w:r w:rsidRPr="009C606B">
        <w:rPr>
          <w:rFonts w:ascii="宋体" w:hAnsi="宋体" w:hint="eastAsia"/>
          <w:color w:val="000000"/>
          <w:sz w:val="24"/>
          <w:szCs w:val="24"/>
        </w:rPr>
        <w:t>去。</w:t>
      </w:r>
      <w:bookmarkStart w:id="46" w:name="_Toc25638560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9C606B" w:rsidRPr="009C606B" w:rsidRDefault="008E2121" w:rsidP="008E2121">
      <w:pPr>
        <w:adjustRightInd w:val="0"/>
        <w:snapToGrid w:val="0"/>
        <w:spacing w:line="360" w:lineRule="auto"/>
        <w:ind w:firstLineChars="177" w:firstLine="425"/>
        <w:rPr>
          <w:rFonts w:ascii="宋体" w:hAnsi="宋体"/>
          <w:color w:val="000000"/>
          <w:sz w:val="24"/>
          <w:szCs w:val="24"/>
        </w:rPr>
      </w:pPr>
      <w:r>
        <w:rPr>
          <w:rFonts w:ascii="宋体" w:hAnsi="宋体" w:hint="eastAsia"/>
          <w:sz w:val="24"/>
          <w:szCs w:val="24"/>
        </w:rPr>
        <w:t>5）</w:t>
      </w:r>
      <w:r w:rsidR="009C606B" w:rsidRPr="009C606B">
        <w:rPr>
          <w:rFonts w:ascii="宋体" w:hAnsi="宋体" w:hint="eastAsia"/>
          <w:sz w:val="24"/>
          <w:szCs w:val="24"/>
        </w:rPr>
        <w:t>梯子</w:t>
      </w:r>
      <w:bookmarkEnd w:id="46"/>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A.所有直梯应符合OSHA标准，并应保持清洁完好。施工现场不允许使用任何竹制直梯和“自制”直梯。只是允许使用壳牌加油站项目业主所认可的梯子。</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B.在某一入口前使用直梯时，此入口两边必须设置障碍，并且设有警示标示，以防止未经许可的人员擅自使用此入口。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C.作业时必须面对梯子并且两脚都站在梯级上。梯子使用之前，必须先进行检查。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D.在上或下梯时，两手不要携带任何会妨碍握梯的物件。</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E.梯子上一次只允许站一人。</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F.所有梯子必须装有防滑底脚。</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G.在使用任何梯子时梯子下方必须有监护人。</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H.</w:t>
      </w:r>
      <w:r w:rsidRPr="009C606B">
        <w:rPr>
          <w:rFonts w:ascii="宋体" w:hAnsi="宋体" w:cs="Arial"/>
          <w:sz w:val="24"/>
          <w:szCs w:val="24"/>
        </w:rPr>
        <w:t>梯子使用时，必须放置稳固，与地面夹角以 60~70 度为宜，梯子顶端应与建、</w:t>
      </w:r>
      <w:r w:rsidRPr="009C606B">
        <w:rPr>
          <w:rFonts w:ascii="宋体" w:hAnsi="宋体" w:cs="Arial"/>
          <w:sz w:val="24"/>
          <w:szCs w:val="24"/>
        </w:rPr>
        <w:lastRenderedPageBreak/>
        <w:t>构筑物靠牢，不得将梯子架设在易滑动的或不稳固的支撑物上，梯子不能稳固防置时，可用绳子将梯子与固定物绑牢</w:t>
      </w:r>
      <w:r w:rsidR="008E2121">
        <w:rPr>
          <w:rFonts w:ascii="宋体" w:hAnsi="宋体" w:cs="Arial" w:hint="eastAsia"/>
          <w:sz w:val="24"/>
          <w:szCs w:val="24"/>
        </w:rPr>
        <w:t>。</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hint="eastAsia"/>
          <w:sz w:val="24"/>
          <w:szCs w:val="24"/>
        </w:rPr>
        <w:t>I.</w:t>
      </w:r>
      <w:r w:rsidRPr="009C606B">
        <w:rPr>
          <w:rFonts w:ascii="宋体" w:hAnsi="宋体"/>
          <w:sz w:val="24"/>
          <w:szCs w:val="24"/>
        </w:rPr>
        <w:t>在梯子上工作，应用工具袋，上下梯子时，不得手拿工具，严禁上下抛掷工具物件</w:t>
      </w:r>
      <w:bookmarkStart w:id="47" w:name="_Toc93570197"/>
      <w:bookmarkStart w:id="48" w:name="_Toc256385603"/>
      <w:r w:rsidR="008E2121">
        <w:rPr>
          <w:rFonts w:ascii="宋体" w:hAnsi="宋体" w:hint="eastAsia"/>
          <w:sz w:val="24"/>
          <w:szCs w:val="24"/>
        </w:rPr>
        <w:t>。</w:t>
      </w:r>
    </w:p>
    <w:p w:rsidR="009C606B" w:rsidRPr="009C606B" w:rsidRDefault="008E2121" w:rsidP="008E2121">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t>6）</w:t>
      </w:r>
      <w:r w:rsidR="009C606B" w:rsidRPr="009C606B">
        <w:rPr>
          <w:rFonts w:ascii="宋体" w:hAnsi="宋体" w:hint="eastAsia"/>
          <w:sz w:val="24"/>
          <w:szCs w:val="24"/>
        </w:rPr>
        <w:t>脚手架</w:t>
      </w:r>
      <w:bookmarkEnd w:id="47"/>
      <w:bookmarkEnd w:id="48"/>
      <w:r w:rsidR="009C606B" w:rsidRPr="009C606B">
        <w:rPr>
          <w:rFonts w:ascii="宋体" w:hAnsi="宋体" w:hint="eastAsia"/>
          <w:sz w:val="24"/>
          <w:szCs w:val="24"/>
        </w:rPr>
        <w:t xml:space="preserve"> </w:t>
      </w:r>
    </w:p>
    <w:p w:rsidR="009C606B" w:rsidRPr="009C606B" w:rsidRDefault="009C606B" w:rsidP="008E2121">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A.所有使用的脚手架必须满足适用的国家对脚手架的安全要求以及业主所规定的其他要求。</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B.在搭设，拆除或调整脚手架之前， 必须申请许可证，同时提供JHA，在</w:t>
      </w:r>
      <w:r w:rsidRPr="009C606B">
        <w:rPr>
          <w:rFonts w:ascii="宋体" w:hAnsi="宋体" w:hint="eastAsia"/>
          <w:sz w:val="24"/>
          <w:szCs w:val="24"/>
        </w:rPr>
        <w:t>业主</w:t>
      </w:r>
      <w:r w:rsidRPr="009C606B">
        <w:rPr>
          <w:rFonts w:ascii="宋体" w:hAnsi="宋体" w:cs="Arial" w:hint="eastAsia"/>
          <w:sz w:val="24"/>
          <w:szCs w:val="24"/>
        </w:rPr>
        <w:t xml:space="preserve">HSE部门备案。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C.所有的脚手架必须带有扶栏，中间扶手，踏脚板及完整的铺面板，翘头板不超过300mm。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D.在每个接合点或连接处必须有锁销及/或其他绑扎措施。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E.如果脚手架装配有车轮或小脚轮，必须处于锁定状态。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F.移动脚手架时，不允许任何人坐在脚手架上。移动脚手架之前，移去或固定好铺面板上的所有工具和材料。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G.禁止爬上或站在任何脚手架扶栏，中间扶手，或其支撑结构件上进行作业。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H.当脚手架高度大于其宽度或长度（无论哪个更小）的四倍时，脚手架必须用稳定支架固定。5米以上的脚手架必须有足够的钢性连接。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I.任何脚手架部件负载不得超过为该部件设计的安全工作负荷。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J.所有铺面板必须使用符合脚手架等级材料要求的木材：厚度=50mm。宽度200以上。</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K.工地上不允许使用竹子拼凑做成的脚手架。不可使用竹笆。</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L.所有搭设完毕或调整的脚手架须经</w:t>
      </w:r>
      <w:r w:rsidRPr="009C606B">
        <w:rPr>
          <w:rFonts w:ascii="宋体" w:hAnsi="宋体" w:hint="eastAsia"/>
          <w:sz w:val="24"/>
          <w:szCs w:val="24"/>
        </w:rPr>
        <w:t>项目</w:t>
      </w:r>
      <w:r w:rsidRPr="009C606B">
        <w:rPr>
          <w:rFonts w:ascii="宋体" w:hAnsi="宋体" w:cs="Arial" w:hint="eastAsia"/>
          <w:sz w:val="24"/>
          <w:szCs w:val="24"/>
        </w:rPr>
        <w:t>HSE部门及业主HSE部门确认，进行红，绿挂牌标识：红色代表禁止使用，绿色代表可以使用或正在使用中。对无标识牌的脚手架视为禁止使用，无论是否验收。</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M.所有脚手架必须搭设在坚硬，平整的基础之上或足够强度的结构上搭设吊架，吊架必须足够强度，并保持其很好的稳定。</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N.脚手架只能作为工人的工作平台。被用作储存或承重材料而非设备时，需要计算核实其承重总载荷。</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O.大风，大雨及雪，冰天气及状况，禁止搭拆及调整作业。</w:t>
      </w:r>
    </w:p>
    <w:p w:rsidR="009C606B" w:rsidRPr="009C606B" w:rsidRDefault="009C606B" w:rsidP="008E2121">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lastRenderedPageBreak/>
        <w:t>P. 所有脚手架或平台都要设置人员上下的通道。</w:t>
      </w:r>
    </w:p>
    <w:p w:rsidR="009C606B" w:rsidRPr="009C606B" w:rsidRDefault="008E2121" w:rsidP="008E2121">
      <w:pPr>
        <w:adjustRightInd w:val="0"/>
        <w:snapToGrid w:val="0"/>
        <w:spacing w:line="360" w:lineRule="auto"/>
        <w:ind w:firstLineChars="200" w:firstLine="480"/>
        <w:rPr>
          <w:rFonts w:ascii="宋体" w:hAnsi="宋体" w:cs="Arial"/>
          <w:sz w:val="24"/>
          <w:szCs w:val="24"/>
        </w:rPr>
      </w:pPr>
      <w:bookmarkStart w:id="49" w:name="_Toc256385604"/>
      <w:bookmarkStart w:id="50" w:name="_Toc93570198"/>
      <w:r>
        <w:rPr>
          <w:rFonts w:ascii="宋体" w:hAnsi="宋体" w:hint="eastAsia"/>
          <w:sz w:val="24"/>
          <w:szCs w:val="24"/>
        </w:rPr>
        <w:t>7）</w:t>
      </w:r>
      <w:r w:rsidR="009C606B" w:rsidRPr="009C606B">
        <w:rPr>
          <w:rFonts w:ascii="宋体" w:hAnsi="宋体" w:hint="eastAsia"/>
          <w:sz w:val="24"/>
          <w:szCs w:val="24"/>
        </w:rPr>
        <w:t>受限空间</w:t>
      </w:r>
      <w:bookmarkEnd w:id="49"/>
      <w:bookmarkEnd w:id="50"/>
      <w:r w:rsidR="009C606B" w:rsidRPr="009C606B">
        <w:rPr>
          <w:rFonts w:ascii="宋体" w:hAnsi="宋体" w:hint="eastAsia"/>
          <w:sz w:val="24"/>
          <w:szCs w:val="24"/>
        </w:rPr>
        <w:t xml:space="preserve"> </w:t>
      </w:r>
    </w:p>
    <w:p w:rsidR="009C606B" w:rsidRPr="009C606B" w:rsidRDefault="009C606B" w:rsidP="008E2121">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A.在</w:t>
      </w:r>
      <w:r w:rsidRPr="009C606B">
        <w:rPr>
          <w:rFonts w:ascii="宋体" w:hAnsi="宋体" w:hint="eastAsia"/>
          <w:sz w:val="24"/>
          <w:szCs w:val="24"/>
        </w:rPr>
        <w:t>受限</w:t>
      </w:r>
      <w:r w:rsidRPr="009C606B">
        <w:rPr>
          <w:rFonts w:ascii="宋体" w:hAnsi="宋体" w:cs="Arial" w:hint="eastAsia"/>
          <w:sz w:val="24"/>
          <w:szCs w:val="24"/>
        </w:rPr>
        <w:t xml:space="preserve">空间施工必须有符合实际的密闭空间施工危险性分析。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B. 安排专人监控工作，并提供所需专门设备。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C. 在进入任何要求许可证的</w:t>
      </w:r>
      <w:r w:rsidRPr="009C606B">
        <w:rPr>
          <w:rFonts w:ascii="宋体" w:hAnsi="宋体" w:hint="eastAsia"/>
          <w:sz w:val="24"/>
          <w:szCs w:val="24"/>
        </w:rPr>
        <w:t>受限</w:t>
      </w:r>
      <w:r w:rsidRPr="009C606B">
        <w:rPr>
          <w:rFonts w:ascii="宋体" w:hAnsi="宋体" w:cs="Arial" w:hint="eastAsia"/>
          <w:sz w:val="24"/>
          <w:szCs w:val="24"/>
        </w:rPr>
        <w:t>空间之前，必须向HSSE经理提交一份完整的</w:t>
      </w:r>
      <w:r w:rsidRPr="009C606B">
        <w:rPr>
          <w:rFonts w:ascii="宋体" w:hAnsi="宋体" w:hint="eastAsia"/>
          <w:sz w:val="24"/>
          <w:szCs w:val="24"/>
        </w:rPr>
        <w:t>受限</w:t>
      </w:r>
      <w:r w:rsidRPr="009C606B">
        <w:rPr>
          <w:rFonts w:ascii="宋体" w:hAnsi="宋体" w:cs="Arial" w:hint="eastAsia"/>
          <w:sz w:val="24"/>
          <w:szCs w:val="24"/>
        </w:rPr>
        <w:t xml:space="preserve">空间作业许可证，做JHA分析。 </w:t>
      </w:r>
    </w:p>
    <w:p w:rsidR="009C606B" w:rsidRPr="009C606B" w:rsidRDefault="009C606B" w:rsidP="008E2121">
      <w:pPr>
        <w:adjustRightInd w:val="0"/>
        <w:snapToGrid w:val="0"/>
        <w:spacing w:line="360" w:lineRule="auto"/>
        <w:ind w:left="1" w:firstLineChars="236" w:firstLine="566"/>
        <w:rPr>
          <w:rFonts w:ascii="宋体" w:hAnsi="宋体"/>
          <w:sz w:val="24"/>
          <w:szCs w:val="24"/>
        </w:rPr>
      </w:pPr>
      <w:r w:rsidRPr="009C606B">
        <w:rPr>
          <w:rFonts w:ascii="宋体" w:hAnsi="宋体" w:hint="eastAsia"/>
          <w:sz w:val="24"/>
          <w:szCs w:val="24"/>
        </w:rPr>
        <w:t>D.所有受限空间作业许可证必须张贴在要求许可证的密闭空间一个明显的位置上。并有专门的监护人员和急救措施。</w:t>
      </w:r>
      <w:r w:rsidRPr="009C606B">
        <w:rPr>
          <w:rFonts w:ascii="宋体" w:hAnsi="宋体"/>
          <w:sz w:val="24"/>
          <w:szCs w:val="24"/>
        </w:rPr>
        <w:t xml:space="preserve"> </w:t>
      </w:r>
      <w:bookmarkStart w:id="51" w:name="_Toc256385605"/>
    </w:p>
    <w:p w:rsidR="009C606B" w:rsidRPr="009C606B" w:rsidRDefault="008E2121" w:rsidP="008E2121">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t>8）</w:t>
      </w:r>
      <w:r w:rsidR="009C606B" w:rsidRPr="009C606B">
        <w:rPr>
          <w:rFonts w:ascii="宋体" w:hAnsi="宋体" w:hint="eastAsia"/>
          <w:sz w:val="24"/>
          <w:szCs w:val="24"/>
        </w:rPr>
        <w:t>临时用电</w:t>
      </w:r>
      <w:bookmarkEnd w:id="51"/>
    </w:p>
    <w:p w:rsidR="009C606B" w:rsidRPr="008E2121" w:rsidRDefault="009C606B" w:rsidP="008E2121">
      <w:pPr>
        <w:adjustRightInd w:val="0"/>
        <w:snapToGrid w:val="0"/>
        <w:spacing w:line="360" w:lineRule="auto"/>
        <w:ind w:left="1" w:firstLineChars="236" w:firstLine="566"/>
        <w:rPr>
          <w:rFonts w:ascii="宋体" w:hAnsi="宋体" w:cs="Arial"/>
          <w:sz w:val="24"/>
          <w:szCs w:val="24"/>
        </w:rPr>
      </w:pPr>
      <w:r w:rsidRPr="008E2121">
        <w:rPr>
          <w:rFonts w:ascii="宋体" w:hAnsi="宋体" w:cs="Arial" w:hint="eastAsia"/>
          <w:sz w:val="24"/>
          <w:szCs w:val="24"/>
        </w:rPr>
        <w:t>A.按施工现场安全用电技术规范的要求，对各类用电人员作明确而详细的安全用电知识教育。</w:t>
      </w:r>
    </w:p>
    <w:p w:rsidR="009C606B" w:rsidRPr="008E2121" w:rsidRDefault="009C606B" w:rsidP="008E2121">
      <w:pPr>
        <w:adjustRightInd w:val="0"/>
        <w:snapToGrid w:val="0"/>
        <w:spacing w:line="360" w:lineRule="auto"/>
        <w:ind w:firstLineChars="236" w:firstLine="566"/>
        <w:rPr>
          <w:rFonts w:ascii="宋体" w:hAnsi="宋体" w:cs="Arial"/>
          <w:sz w:val="24"/>
          <w:szCs w:val="24"/>
        </w:rPr>
      </w:pPr>
      <w:r w:rsidRPr="008E2121">
        <w:rPr>
          <w:rFonts w:ascii="宋体" w:hAnsi="宋体" w:cs="Arial" w:hint="eastAsia"/>
          <w:sz w:val="24"/>
          <w:szCs w:val="24"/>
        </w:rPr>
        <w:t>B.必须采用TN-S系统接零系统，保护零线与工作零线不可混用和它用。</w:t>
      </w:r>
    </w:p>
    <w:p w:rsidR="009C606B" w:rsidRPr="008E2121" w:rsidRDefault="009C606B" w:rsidP="008E2121">
      <w:pPr>
        <w:adjustRightInd w:val="0"/>
        <w:snapToGrid w:val="0"/>
        <w:spacing w:line="360" w:lineRule="auto"/>
        <w:ind w:firstLineChars="236" w:firstLine="566"/>
        <w:rPr>
          <w:rFonts w:ascii="宋体" w:hAnsi="宋体" w:cs="Arial"/>
          <w:sz w:val="24"/>
          <w:szCs w:val="24"/>
        </w:rPr>
      </w:pPr>
      <w:r w:rsidRPr="008E2121">
        <w:rPr>
          <w:rFonts w:ascii="宋体" w:hAnsi="宋体" w:cs="Arial" w:hint="eastAsia"/>
          <w:sz w:val="24"/>
          <w:szCs w:val="24"/>
        </w:rPr>
        <w:t>C.保护零线至少在配电室（或总配电箱），配电线路中间和末端设有三处重复接地，重复接地电阻值不大于10欧姆，工作接地电阻值不大于4欧姆。</w:t>
      </w:r>
    </w:p>
    <w:p w:rsidR="009C606B" w:rsidRPr="008E2121" w:rsidRDefault="009C606B" w:rsidP="008E2121">
      <w:pPr>
        <w:adjustRightInd w:val="0"/>
        <w:snapToGrid w:val="0"/>
        <w:spacing w:line="360" w:lineRule="auto"/>
        <w:ind w:firstLineChars="236" w:firstLine="566"/>
        <w:rPr>
          <w:rFonts w:ascii="宋体" w:hAnsi="宋体" w:cs="Arial"/>
          <w:sz w:val="24"/>
          <w:szCs w:val="24"/>
        </w:rPr>
      </w:pPr>
      <w:r w:rsidRPr="008E2121">
        <w:rPr>
          <w:rFonts w:ascii="宋体" w:hAnsi="宋体" w:cs="Arial" w:hint="eastAsia"/>
          <w:sz w:val="24"/>
          <w:szCs w:val="24"/>
        </w:rPr>
        <w:t>D.施工现场用电必须达到“三级用电，两级保护”和“一机一闸一漏保一箱”的要求。</w:t>
      </w:r>
    </w:p>
    <w:p w:rsidR="009C606B" w:rsidRPr="008E2121" w:rsidRDefault="009C606B" w:rsidP="008E2121">
      <w:pPr>
        <w:adjustRightInd w:val="0"/>
        <w:snapToGrid w:val="0"/>
        <w:spacing w:line="360" w:lineRule="auto"/>
        <w:ind w:firstLineChars="236" w:firstLine="566"/>
        <w:rPr>
          <w:rFonts w:ascii="宋体" w:hAnsi="宋体" w:cs="Arial"/>
          <w:sz w:val="24"/>
          <w:szCs w:val="24"/>
        </w:rPr>
      </w:pPr>
      <w:r w:rsidRPr="008E2121">
        <w:rPr>
          <w:rFonts w:ascii="宋体" w:hAnsi="宋体" w:cs="Arial" w:hint="eastAsia"/>
          <w:sz w:val="24"/>
          <w:szCs w:val="24"/>
        </w:rPr>
        <w:t>E.末端电箱即开关箱内漏电保护器的额定漏电动作电流应不大于30mA，额定漏电动作时间不大于0.1s，潮湿和有腐蚀介质场所的漏电保护器，其额定漏电动作电流不大于15mA，其额定漏电动作时间不大于0.1s；所有的用电设备必须安装二级漏电保护器，并保证前后级参数相匹配。</w:t>
      </w:r>
    </w:p>
    <w:p w:rsidR="009C606B" w:rsidRPr="008E2121" w:rsidRDefault="009C606B" w:rsidP="008E2121">
      <w:pPr>
        <w:adjustRightInd w:val="0"/>
        <w:snapToGrid w:val="0"/>
        <w:spacing w:line="360" w:lineRule="auto"/>
        <w:ind w:firstLineChars="236" w:firstLine="566"/>
        <w:rPr>
          <w:rFonts w:ascii="宋体" w:hAnsi="宋体" w:cs="Arial"/>
          <w:sz w:val="24"/>
          <w:szCs w:val="24"/>
        </w:rPr>
      </w:pPr>
      <w:r w:rsidRPr="008E2121">
        <w:rPr>
          <w:rFonts w:ascii="宋体" w:hAnsi="宋体" w:cs="Arial" w:hint="eastAsia"/>
          <w:sz w:val="24"/>
          <w:szCs w:val="24"/>
        </w:rPr>
        <w:t>F.各类配电箱，开关箱都要是符合要求的铁制箱，能放火、防雨，每箱必须配锁；凡固定安装的配电箱高度要求都在1.3m以上，移动式开关箱高度要求在70cm以上，并有脚铁脚架支撑，不得随意乱挂乱放</w:t>
      </w:r>
      <w:r w:rsidR="008E2121">
        <w:rPr>
          <w:rFonts w:ascii="宋体" w:hAnsi="宋体" w:cs="Arial" w:hint="eastAsia"/>
          <w:sz w:val="24"/>
          <w:szCs w:val="24"/>
        </w:rPr>
        <w:t>。</w:t>
      </w:r>
    </w:p>
    <w:p w:rsidR="009C606B" w:rsidRPr="008E2121" w:rsidRDefault="009C606B" w:rsidP="008E2121">
      <w:pPr>
        <w:adjustRightInd w:val="0"/>
        <w:snapToGrid w:val="0"/>
        <w:spacing w:line="360" w:lineRule="auto"/>
        <w:ind w:firstLineChars="236" w:firstLine="566"/>
        <w:rPr>
          <w:rFonts w:ascii="宋体" w:hAnsi="宋体" w:cs="Arial"/>
          <w:sz w:val="24"/>
          <w:szCs w:val="24"/>
        </w:rPr>
      </w:pPr>
      <w:r w:rsidRPr="008E2121">
        <w:rPr>
          <w:rFonts w:ascii="宋体" w:hAnsi="宋体" w:cs="Arial" w:hint="eastAsia"/>
          <w:sz w:val="24"/>
          <w:szCs w:val="24"/>
        </w:rPr>
        <w:t>G.现场配备能适合本工程需要的操作人员。电工必须是经过考核合格有电工操作证并年审合格者，负责本工程的施工用电的安装、拆卸与维护，并建立拆卸和维护记录。</w:t>
      </w:r>
    </w:p>
    <w:p w:rsidR="009C606B" w:rsidRPr="008E2121" w:rsidRDefault="009C606B" w:rsidP="008E2121">
      <w:pPr>
        <w:adjustRightInd w:val="0"/>
        <w:snapToGrid w:val="0"/>
        <w:spacing w:line="360" w:lineRule="auto"/>
        <w:ind w:firstLineChars="236" w:firstLine="566"/>
        <w:rPr>
          <w:rFonts w:ascii="宋体" w:hAnsi="宋体" w:cs="Arial"/>
          <w:sz w:val="24"/>
          <w:szCs w:val="24"/>
        </w:rPr>
      </w:pPr>
      <w:r w:rsidRPr="008E2121">
        <w:rPr>
          <w:rFonts w:ascii="宋体" w:hAnsi="宋体" w:cs="Arial" w:hint="eastAsia"/>
          <w:sz w:val="24"/>
          <w:szCs w:val="24"/>
        </w:rPr>
        <w:t>F.禁止在通电装置上进行作业，在检查排除设备故障时例外。作业时使用挂牌制度，现场的所有配电箱进行控制管理。</w:t>
      </w:r>
    </w:p>
    <w:p w:rsidR="009C606B" w:rsidRPr="008E2121" w:rsidRDefault="009C606B" w:rsidP="008E2121">
      <w:pPr>
        <w:adjustRightInd w:val="0"/>
        <w:snapToGrid w:val="0"/>
        <w:spacing w:line="360" w:lineRule="auto"/>
        <w:ind w:firstLineChars="236" w:firstLine="566"/>
        <w:rPr>
          <w:rFonts w:ascii="宋体" w:hAnsi="宋体" w:cs="Arial"/>
          <w:sz w:val="24"/>
          <w:szCs w:val="24"/>
        </w:rPr>
      </w:pPr>
      <w:r w:rsidRPr="008E2121">
        <w:rPr>
          <w:rFonts w:ascii="宋体" w:hAnsi="宋体" w:cs="Arial" w:hint="eastAsia"/>
          <w:sz w:val="24"/>
          <w:szCs w:val="24"/>
        </w:rPr>
        <w:t>I.在进行电工作业时，要挂出诸如：“正在作业，勿合闸或勿靠近”等字样，每次受送电要对线路进行检查，以防人员触电或短路。</w:t>
      </w:r>
    </w:p>
    <w:p w:rsidR="009C606B" w:rsidRPr="009C606B" w:rsidRDefault="009C606B" w:rsidP="008E2121">
      <w:pPr>
        <w:adjustRightInd w:val="0"/>
        <w:snapToGrid w:val="0"/>
        <w:spacing w:line="360" w:lineRule="auto"/>
        <w:ind w:left="1" w:firstLineChars="236" w:firstLine="566"/>
        <w:rPr>
          <w:rFonts w:ascii="宋体" w:hAnsi="宋体" w:cs="Arial"/>
          <w:sz w:val="24"/>
          <w:szCs w:val="24"/>
        </w:rPr>
      </w:pPr>
      <w:r w:rsidRPr="008E2121">
        <w:rPr>
          <w:rFonts w:ascii="宋体" w:hAnsi="宋体" w:cs="Arial" w:hint="eastAsia"/>
          <w:sz w:val="24"/>
          <w:szCs w:val="24"/>
        </w:rPr>
        <w:t>J.户外使用的电器插头必须是防水型。</w:t>
      </w:r>
      <w:bookmarkStart w:id="52" w:name="_Toc93570200"/>
      <w:bookmarkStart w:id="53" w:name="_Toc256385606"/>
    </w:p>
    <w:p w:rsidR="009C606B" w:rsidRPr="009C606B" w:rsidRDefault="008E2121" w:rsidP="008E2121">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lastRenderedPageBreak/>
        <w:t>9）</w:t>
      </w:r>
      <w:r w:rsidR="009C606B" w:rsidRPr="009C606B">
        <w:rPr>
          <w:rFonts w:ascii="宋体" w:hAnsi="宋体" w:hint="eastAsia"/>
          <w:sz w:val="24"/>
          <w:szCs w:val="24"/>
        </w:rPr>
        <w:t>手工工具/动力工具</w:t>
      </w:r>
      <w:bookmarkEnd w:id="52"/>
      <w:bookmarkEnd w:id="53"/>
      <w:r w:rsidR="009C606B" w:rsidRPr="009C606B">
        <w:rPr>
          <w:rFonts w:ascii="宋体" w:hAnsi="宋体" w:hint="eastAsia"/>
          <w:sz w:val="24"/>
          <w:szCs w:val="24"/>
        </w:rPr>
        <w:t xml:space="preserve"> </w:t>
      </w:r>
    </w:p>
    <w:p w:rsidR="009C606B" w:rsidRPr="009C606B" w:rsidRDefault="009C606B" w:rsidP="008E2121">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 xml:space="preserve">A.所有工具和设备应状况良好，并在使用前接受检验。不应使用头部已成磨菇形、手柄带裂痕或带有其它会削弱其力量或导致操作不安全的缺陷的工具。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B.轮子、传动带、刀具等应有适当保护（如保护罩等）。所有临时接线和电动工具都应有接地保护设备。</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C.</w:t>
      </w:r>
      <w:r w:rsidRPr="009C606B">
        <w:rPr>
          <w:rFonts w:ascii="宋体" w:hAnsi="宋体" w:cs="Arial"/>
          <w:sz w:val="24"/>
          <w:szCs w:val="24"/>
        </w:rPr>
        <w:t>手拉葫芦的使用，应遵守下列规定: 使用前，应检查链条有无裂纹、磨损、吊钩、链轮盘、倒卡等有无变形和扭曲； 不得超载使用，严禁多人强拉硬拽，受力的上、下两钩应在同一条直线上，不得有扭弯或蹩劲现象； 操作时，手拉葫芦的正下方不得有人行走或站立，满载时，应防止链节崩出； 拉链人不得站在吊起的重物上面,并应离开重物; 吊起的重物不得长时间悬空停留</w:t>
      </w:r>
      <w:r w:rsidR="008E2121">
        <w:rPr>
          <w:rFonts w:ascii="宋体" w:hAnsi="宋体" w:cs="Arial" w:hint="eastAsia"/>
          <w:sz w:val="24"/>
          <w:szCs w:val="24"/>
        </w:rPr>
        <w:t>。</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D.</w:t>
      </w:r>
      <w:r w:rsidRPr="009C606B">
        <w:rPr>
          <w:rFonts w:ascii="宋体" w:hAnsi="宋体" w:cs="Arial"/>
          <w:sz w:val="24"/>
          <w:szCs w:val="24"/>
        </w:rPr>
        <w:t>千斤顶的使用： 操作时，千斤顶应放在平整、坚实的地方，并用垫木垫平； 严禁超过负荷使用；使用液压千斤顶时，安全栓前面不得站人； 如需要使用两台或多台千斤顶顶起同一重物，应选择上升速度相同的千斤顶，并应合理分布负荷，如上升速度不同，则应缓慢轮流上升； 不得将千斤顶放在长期无人照料的负荷下面； 不得在千斤顶的摇杆上套接管子，或用其它方法加长摇杆； 千斤顶应水平放置，并与所顶重物重心垂直； 液压千斤顶的最大工作行程不得大于丝杠或齿条全长的 75%。</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E.</w:t>
      </w:r>
      <w:r w:rsidRPr="009C606B">
        <w:rPr>
          <w:rFonts w:ascii="宋体" w:hAnsi="宋体" w:cs="Arial"/>
          <w:sz w:val="24"/>
          <w:szCs w:val="24"/>
        </w:rPr>
        <w:t>射钉枪的使用和保管: 枪支、弹药、弹壳、弹钉头等应设专人专库分别保管； 弹壳的装药量应根据被射工件或物体的材质、弹钉头需要穿透的深度，并先做模拟试验，调整药量；作业前，应对被射工件或物体的背面区域架设围栏和警告牌，并设专人警戒，警戒人员应在安全区域内</w:t>
      </w:r>
      <w:r w:rsidR="008E2121">
        <w:rPr>
          <w:rFonts w:ascii="宋体" w:hAnsi="宋体" w:cs="Arial" w:hint="eastAsia"/>
          <w:sz w:val="24"/>
          <w:szCs w:val="24"/>
        </w:rPr>
        <w:t>。</w:t>
      </w:r>
      <w:r w:rsidRPr="009C606B">
        <w:rPr>
          <w:rFonts w:ascii="宋体" w:hAnsi="宋体" w:cs="Arial"/>
          <w:sz w:val="24"/>
          <w:szCs w:val="24"/>
        </w:rPr>
        <w:t>使用前,必须熟悉使用说明书的规定和安全要求； 装弹后严禁枪口对人，严禁敲击已装填弹药的枪弹； 开枪时，应将面部侧向枪击的另一侧； 作业人员应戴面罩或防尘眼镜；射钉枪在易燃、易爆场所严禁使用，在花岗岩、大理石、铸铁及回火钢等易碎或坚硬的</w:t>
      </w:r>
      <w:r w:rsidR="008E2121">
        <w:rPr>
          <w:rFonts w:ascii="宋体" w:hAnsi="宋体" w:cs="Arial"/>
          <w:sz w:val="24"/>
          <w:szCs w:val="24"/>
        </w:rPr>
        <w:t>物体上严禁使用，在易被穿透的建、构筑物的板壁或空心墙上严禁使用</w:t>
      </w:r>
      <w:r w:rsidR="008E2121">
        <w:rPr>
          <w:rFonts w:ascii="宋体" w:hAnsi="宋体" w:cs="Arial" w:hint="eastAsia"/>
          <w:sz w:val="24"/>
          <w:szCs w:val="24"/>
        </w:rPr>
        <w:t>；</w:t>
      </w:r>
      <w:r w:rsidRPr="009C606B">
        <w:rPr>
          <w:rFonts w:ascii="宋体" w:hAnsi="宋体" w:cs="Arial"/>
          <w:sz w:val="24"/>
          <w:szCs w:val="24"/>
        </w:rPr>
        <w:t>弹药应保存在防腐、防潮和防火的仓库内，其室温不得高于 45</w:t>
      </w:r>
      <w:r w:rsidRPr="009C606B">
        <w:rPr>
          <w:rFonts w:ascii="宋体" w:hAnsi="宋体" w:cs="Arial" w:hint="eastAsia"/>
          <w:sz w:val="24"/>
          <w:szCs w:val="24"/>
        </w:rPr>
        <w:t>℃</w:t>
      </w:r>
      <w:r w:rsidRPr="009C606B">
        <w:rPr>
          <w:rFonts w:ascii="宋体" w:hAnsi="宋体" w:cs="Arial"/>
          <w:sz w:val="24"/>
          <w:szCs w:val="24"/>
        </w:rPr>
        <w:t>。</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F.严格检查潜水泵等设备的漏电保护装置。</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G.必须使用Ⅱ类或者Ⅲ类手动工具，严禁使用Ⅰ类手动工具。</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H.</w:t>
      </w:r>
      <w:r w:rsidRPr="009C606B">
        <w:rPr>
          <w:rFonts w:ascii="宋体" w:hAnsi="宋体" w:cs="Arial"/>
          <w:sz w:val="24"/>
          <w:szCs w:val="24"/>
        </w:rPr>
        <w:t>操作人员</w:t>
      </w:r>
      <w:r w:rsidRPr="009C606B">
        <w:rPr>
          <w:rFonts w:ascii="宋体" w:hAnsi="宋体" w:cs="Arial" w:hint="eastAsia"/>
          <w:sz w:val="24"/>
          <w:szCs w:val="24"/>
        </w:rPr>
        <w:t>在使用前</w:t>
      </w:r>
      <w:r w:rsidRPr="009C606B">
        <w:rPr>
          <w:rFonts w:ascii="宋体" w:hAnsi="宋体" w:cs="Arial"/>
          <w:sz w:val="24"/>
          <w:szCs w:val="24"/>
        </w:rPr>
        <w:t>应检查施工</w:t>
      </w:r>
      <w:r w:rsidRPr="009C606B">
        <w:rPr>
          <w:rFonts w:ascii="宋体" w:hAnsi="宋体" w:cs="Arial" w:hint="eastAsia"/>
          <w:sz w:val="24"/>
          <w:szCs w:val="24"/>
        </w:rPr>
        <w:t>工具</w:t>
      </w:r>
      <w:r w:rsidRPr="009C606B">
        <w:rPr>
          <w:rFonts w:ascii="宋体" w:hAnsi="宋体" w:cs="Arial"/>
          <w:sz w:val="24"/>
          <w:szCs w:val="24"/>
        </w:rPr>
        <w:t>的清洁、紧固、润滑、保护接地等情况，确认合格，方可启动，施工</w:t>
      </w:r>
      <w:r w:rsidRPr="009C606B">
        <w:rPr>
          <w:rFonts w:ascii="宋体" w:hAnsi="宋体" w:cs="Arial" w:hint="eastAsia"/>
          <w:sz w:val="24"/>
          <w:szCs w:val="24"/>
        </w:rPr>
        <w:t>工具</w:t>
      </w:r>
      <w:r w:rsidRPr="009C606B">
        <w:rPr>
          <w:rFonts w:ascii="宋体" w:hAnsi="宋体" w:cs="Arial"/>
          <w:sz w:val="24"/>
          <w:szCs w:val="24"/>
        </w:rPr>
        <w:t>严禁“带病”运转或超负荷使用</w:t>
      </w:r>
      <w:r w:rsidRPr="009C606B">
        <w:rPr>
          <w:rFonts w:ascii="宋体" w:hAnsi="宋体" w:cs="Arial" w:hint="eastAsia"/>
          <w:sz w:val="24"/>
          <w:szCs w:val="24"/>
        </w:rPr>
        <w:t>。</w:t>
      </w:r>
    </w:p>
    <w:p w:rsidR="009C606B" w:rsidRPr="009C606B" w:rsidRDefault="009C606B" w:rsidP="008E2121">
      <w:pPr>
        <w:adjustRightInd w:val="0"/>
        <w:snapToGrid w:val="0"/>
        <w:spacing w:line="360" w:lineRule="auto"/>
        <w:ind w:left="1" w:firstLineChars="236" w:firstLine="566"/>
        <w:rPr>
          <w:rFonts w:ascii="宋体" w:hAnsi="宋体" w:cs="Arial"/>
          <w:sz w:val="24"/>
          <w:szCs w:val="24"/>
        </w:rPr>
      </w:pPr>
      <w:r w:rsidRPr="009C606B">
        <w:rPr>
          <w:rFonts w:ascii="宋体" w:hAnsi="宋体" w:hint="eastAsia"/>
          <w:sz w:val="24"/>
          <w:szCs w:val="24"/>
        </w:rPr>
        <w:t>I.所有手动工具的电源线不得超过3米，且中间不得有接头、破皮现象。</w:t>
      </w:r>
      <w:bookmarkStart w:id="54" w:name="_Toc93570201"/>
      <w:bookmarkStart w:id="55" w:name="_Toc256385607"/>
    </w:p>
    <w:p w:rsidR="009C606B" w:rsidRPr="009C606B" w:rsidRDefault="008E2121" w:rsidP="008E2121">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t>10）</w:t>
      </w:r>
      <w:r w:rsidR="009C606B" w:rsidRPr="009C606B">
        <w:rPr>
          <w:rFonts w:ascii="宋体" w:hAnsi="宋体" w:hint="eastAsia"/>
          <w:sz w:val="24"/>
          <w:szCs w:val="24"/>
        </w:rPr>
        <w:t>挖掘</w:t>
      </w:r>
      <w:bookmarkEnd w:id="54"/>
      <w:bookmarkEnd w:id="55"/>
    </w:p>
    <w:p w:rsidR="009C606B" w:rsidRPr="009C606B" w:rsidRDefault="009C606B" w:rsidP="008E2121">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lastRenderedPageBreak/>
        <w:t xml:space="preserve">A.关于挖掘，必须遵守壳牌加油站项目及HSE部门的要求。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B.所有深于0.5米的挖掘工作必须执行挖土许可证申请制度。许可证必须张贴于作业现场。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C.开挖工作开始之前，为了了解有用的地下设施的建立位置，项目要与业主联系或按照当地习惯反应时间联系。当业主不能确定地下设施的位置，或不能确定这些设施的准确位置时，项目又必须进行下去，为了确定使用的公共设施的位置，要提供警示。</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D.当开挖作业接近估计的地下设施的位置时，要通过安全有效的方法来确定地下设施的准确的位置。在挖开这个位置时，为了保护员工，对地下设施要采取必要的保护、支撑或搬移。在挖方区洞穴每位员工都要得到由足够的保护设施来保护，下列情况除外：</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  ---对于稳定的石方开挖；</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  ---开挖深度不大于</w:t>
      </w:r>
      <w:r w:rsidRPr="009C606B">
        <w:rPr>
          <w:rFonts w:ascii="宋体" w:hAnsi="宋体" w:cs="Arial"/>
          <w:sz w:val="24"/>
          <w:szCs w:val="24"/>
        </w:rPr>
        <w:t>1.5</w:t>
      </w:r>
      <w:r w:rsidRPr="009C606B">
        <w:rPr>
          <w:rFonts w:ascii="宋体" w:hAnsi="宋体" w:cs="Arial" w:hint="eastAsia"/>
          <w:sz w:val="24"/>
          <w:szCs w:val="24"/>
        </w:rPr>
        <w:t xml:space="preserve">米和通过专业人员地质检查确信无潜在的洞穴存在。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E.作业时有斜度、带支撑、防护或其它支承方式。如果土地状况不稳定，不到1.2米深的挖掘也必须有斜度、带支撑、防护或其它支承方式。</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F.所有地下设施应作标示并防止损坏。甚至采取手工挖掘等方式。</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G.所有挖掘工作必须由适当人员监管。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H.所有深于4.5米的挖掘作业必须经由合格的工程师设计并通过专家论证签章。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I.所有挖除掉的泥土应至少离挖掘边缘1.5米。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J.所有开挖坑道都必须设置方便员工出入的安全通道。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K.所有挖掘地必须于离其边缘0.5米处设置障碍进行警示。 </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L.如果挖掘过程中发现有任何污染/危险物质时，必须通知</w:t>
      </w:r>
      <w:r w:rsidRPr="009C606B">
        <w:rPr>
          <w:rFonts w:ascii="宋体" w:hAnsi="宋体" w:hint="eastAsia"/>
          <w:sz w:val="24"/>
          <w:szCs w:val="24"/>
        </w:rPr>
        <w:t>业主</w:t>
      </w:r>
      <w:r w:rsidRPr="009C606B">
        <w:rPr>
          <w:rFonts w:ascii="宋体" w:hAnsi="宋体" w:cs="Arial" w:hint="eastAsia"/>
          <w:sz w:val="24"/>
          <w:szCs w:val="24"/>
        </w:rPr>
        <w:t xml:space="preserve">HSE部门。 </w:t>
      </w:r>
    </w:p>
    <w:p w:rsidR="009C606B" w:rsidRPr="009C606B" w:rsidRDefault="009C606B" w:rsidP="008E2121">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M.当开挖深度超过1米时必须在距离基坑、沟道边搭设硬质防护栏杆。</w:t>
      </w:r>
    </w:p>
    <w:p w:rsidR="009C606B" w:rsidRPr="009C606B" w:rsidRDefault="008E2121" w:rsidP="008E2121">
      <w:pPr>
        <w:adjustRightInd w:val="0"/>
        <w:snapToGrid w:val="0"/>
        <w:spacing w:line="360" w:lineRule="auto"/>
        <w:ind w:firstLineChars="200" w:firstLine="480"/>
        <w:rPr>
          <w:rFonts w:ascii="宋体" w:hAnsi="宋体" w:cs="Arial"/>
          <w:sz w:val="24"/>
          <w:szCs w:val="24"/>
        </w:rPr>
      </w:pPr>
      <w:bookmarkStart w:id="56" w:name="_Toc256385608"/>
      <w:r>
        <w:rPr>
          <w:rFonts w:ascii="宋体" w:hAnsi="宋体" w:hint="eastAsia"/>
          <w:sz w:val="24"/>
          <w:szCs w:val="24"/>
        </w:rPr>
        <w:t>11）</w:t>
      </w:r>
      <w:r w:rsidR="009C606B" w:rsidRPr="009C606B">
        <w:rPr>
          <w:rFonts w:ascii="宋体" w:hAnsi="宋体" w:hint="eastAsia"/>
          <w:sz w:val="24"/>
          <w:szCs w:val="24"/>
        </w:rPr>
        <w:t>无线电和电子设备、射线照相</w:t>
      </w:r>
      <w:bookmarkEnd w:id="56"/>
    </w:p>
    <w:p w:rsidR="009C606B" w:rsidRPr="009C606B" w:rsidRDefault="009C606B" w:rsidP="008E2121">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A.在禁止使用CD机、录音机和其它类似设备。</w:t>
      </w:r>
    </w:p>
    <w:p w:rsidR="009C606B" w:rsidRPr="009C606B" w:rsidRDefault="009C606B" w:rsidP="008E2121">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B.在标有“危险”的区</w:t>
      </w:r>
      <w:r w:rsidR="008E2121">
        <w:rPr>
          <w:rFonts w:ascii="宋体" w:hAnsi="宋体" w:cs="Arial" w:hint="eastAsia"/>
          <w:sz w:val="24"/>
          <w:szCs w:val="24"/>
        </w:rPr>
        <w:t>域（如油站前庭、油罐区等危险区域）禁止使用电池驱动设备（如手机、</w:t>
      </w:r>
      <w:r w:rsidRPr="009C606B">
        <w:rPr>
          <w:rFonts w:ascii="宋体" w:hAnsi="宋体" w:cs="Arial" w:hint="eastAsia"/>
          <w:sz w:val="24"/>
          <w:szCs w:val="24"/>
        </w:rPr>
        <w:t>电脑、照相机、MP3、MP4），除非业主HSE经理批准使用此设备并出具书面允可证明。在任何危险区域使用助听器都要经业主HSSE经理批准。</w:t>
      </w:r>
    </w:p>
    <w:p w:rsidR="009C606B" w:rsidRPr="009C606B" w:rsidRDefault="009C606B" w:rsidP="008E2121">
      <w:pPr>
        <w:adjustRightInd w:val="0"/>
        <w:snapToGrid w:val="0"/>
        <w:spacing w:line="360" w:lineRule="auto"/>
        <w:ind w:left="1" w:firstLineChars="236" w:firstLine="566"/>
        <w:rPr>
          <w:rFonts w:ascii="宋体" w:hAnsi="宋体"/>
          <w:sz w:val="24"/>
          <w:szCs w:val="24"/>
        </w:rPr>
      </w:pPr>
      <w:r w:rsidRPr="009C606B">
        <w:rPr>
          <w:rFonts w:ascii="宋体" w:hAnsi="宋体" w:hint="eastAsia"/>
          <w:sz w:val="24"/>
          <w:szCs w:val="24"/>
        </w:rPr>
        <w:t>C.当在“危险”区域需要从事射线照像检查时，必须通过壳牌加油站项目现场经理、HSE经理批准使用此设备，并出具书面允可证明。</w:t>
      </w:r>
      <w:bookmarkStart w:id="57" w:name="_Toc93570203"/>
      <w:bookmarkStart w:id="58" w:name="_Toc256385609"/>
    </w:p>
    <w:p w:rsidR="009C606B" w:rsidRPr="009C606B" w:rsidRDefault="0018119E" w:rsidP="0018119E">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t>12）</w:t>
      </w:r>
      <w:r w:rsidR="009C606B" w:rsidRPr="009C606B">
        <w:rPr>
          <w:rFonts w:ascii="宋体" w:hAnsi="宋体" w:hint="eastAsia"/>
          <w:sz w:val="24"/>
          <w:szCs w:val="24"/>
        </w:rPr>
        <w:t>起重机械、起重吊装</w:t>
      </w:r>
      <w:bookmarkEnd w:id="57"/>
      <w:bookmarkEnd w:id="58"/>
    </w:p>
    <w:p w:rsidR="009C606B" w:rsidRPr="009C606B" w:rsidRDefault="009C606B" w:rsidP="00FE3F9B">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A.在工地中使用汽车吊等大型吊装作业时必须经过项目经理、HSSE经理的批准，</w:t>
      </w:r>
      <w:r w:rsidRPr="009C606B">
        <w:rPr>
          <w:rFonts w:ascii="宋体" w:hAnsi="宋体" w:cs="Arial" w:hint="eastAsia"/>
          <w:sz w:val="24"/>
          <w:szCs w:val="24"/>
        </w:rPr>
        <w:lastRenderedPageBreak/>
        <w:t>并申请吊装许可证，作业时吊装许可证必须张贴于作业现场。</w:t>
      </w:r>
    </w:p>
    <w:p w:rsidR="009C606B" w:rsidRPr="009C606B" w:rsidRDefault="009C606B" w:rsidP="00FE3F9B">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B.起重作业均由合格工人进行操作。对于起重量超过1吨的起重工作，在开始工作之前，配备书面危险性分析，并传达到施工人员。</w:t>
      </w:r>
    </w:p>
    <w:p w:rsidR="009C606B" w:rsidRPr="009C606B" w:rsidRDefault="009C606B" w:rsidP="00FE3F9B">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C.了解所使用的起重设备的承受力和所负载物的重量。 </w:t>
      </w:r>
    </w:p>
    <w:p w:rsidR="009C606B" w:rsidRPr="009C606B" w:rsidRDefault="009C606B" w:rsidP="00FE3F9B">
      <w:pPr>
        <w:adjustRightInd w:val="0"/>
        <w:snapToGrid w:val="0"/>
        <w:spacing w:line="360" w:lineRule="auto"/>
        <w:ind w:firstLineChars="236" w:firstLine="566"/>
        <w:rPr>
          <w:rFonts w:ascii="宋体" w:hAnsi="宋体"/>
          <w:sz w:val="24"/>
          <w:szCs w:val="24"/>
        </w:rPr>
      </w:pPr>
      <w:r w:rsidRPr="009C606B">
        <w:rPr>
          <w:rFonts w:ascii="宋体" w:hAnsi="宋体" w:hint="eastAsia"/>
          <w:sz w:val="24"/>
          <w:szCs w:val="24"/>
        </w:rPr>
        <w:t>D.任何吊车或起吊机械在起吊材料时都要使用警示绳。要在吊车或其它起吊设备的回转半径处设立合理的警示范围以警告人员免受伤害</w:t>
      </w:r>
      <w:r w:rsidRPr="009C606B">
        <w:rPr>
          <w:rFonts w:ascii="宋体" w:hAnsi="宋体" w:cs="Arial" w:hint="eastAsia"/>
          <w:sz w:val="24"/>
          <w:szCs w:val="24"/>
        </w:rPr>
        <w:t xml:space="preserve">。 </w:t>
      </w:r>
    </w:p>
    <w:p w:rsidR="009C606B" w:rsidRPr="009C606B" w:rsidRDefault="009C606B" w:rsidP="00FE3F9B">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E.使用之前，了解吊索、绳索绷紧装置、夹具、钩环和夹紧装置的正确使用方法及吊装载荷。 </w:t>
      </w:r>
    </w:p>
    <w:p w:rsidR="009C606B" w:rsidRPr="009C606B" w:rsidRDefault="009C606B" w:rsidP="00FE3F9B">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F.吊装作业时使用曳绳控制载荷物。 </w:t>
      </w:r>
    </w:p>
    <w:p w:rsidR="009C606B" w:rsidRPr="009C606B" w:rsidRDefault="009C606B" w:rsidP="00FE3F9B">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G.不得放任悬空的载荷物处于无人看管状态。不得在人员头顶上方提升载荷物。</w:t>
      </w:r>
    </w:p>
    <w:p w:rsidR="009C606B" w:rsidRPr="009C606B" w:rsidRDefault="009C606B" w:rsidP="00FE3F9B">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H.人造吊索发生以下任一情况时, 不得使用。（参见OSHA标准）</w:t>
      </w:r>
    </w:p>
    <w:p w:rsidR="009C606B" w:rsidRPr="009C606B" w:rsidRDefault="00FE3F9B" w:rsidP="00FE3F9B">
      <w:pPr>
        <w:adjustRightInd w:val="0"/>
        <w:snapToGrid w:val="0"/>
        <w:spacing w:line="360" w:lineRule="auto"/>
        <w:ind w:firstLineChars="354" w:firstLine="850"/>
        <w:rPr>
          <w:rFonts w:ascii="宋体" w:hAnsi="宋体" w:cs="Arial"/>
          <w:sz w:val="24"/>
          <w:szCs w:val="24"/>
        </w:rPr>
      </w:pPr>
      <w:r>
        <w:rPr>
          <w:rFonts w:ascii="宋体" w:hAnsi="宋体" w:cs="Arial" w:hint="eastAsia"/>
          <w:sz w:val="24"/>
          <w:szCs w:val="24"/>
        </w:rPr>
        <w:t>（</w:t>
      </w:r>
      <w:r w:rsidR="009C606B" w:rsidRPr="009C606B">
        <w:rPr>
          <w:rFonts w:ascii="宋体" w:hAnsi="宋体" w:cs="Arial" w:hint="eastAsia"/>
          <w:sz w:val="24"/>
          <w:szCs w:val="24"/>
        </w:rPr>
        <w:t xml:space="preserve">1)酸性或腐蚀性灼伤。 </w:t>
      </w:r>
    </w:p>
    <w:p w:rsidR="009C606B" w:rsidRPr="009C606B" w:rsidRDefault="00FE3F9B" w:rsidP="00FE3F9B">
      <w:pPr>
        <w:adjustRightInd w:val="0"/>
        <w:snapToGrid w:val="0"/>
        <w:spacing w:line="360" w:lineRule="auto"/>
        <w:ind w:firstLineChars="354" w:firstLine="850"/>
        <w:rPr>
          <w:rFonts w:ascii="宋体" w:hAnsi="宋体" w:cs="Arial"/>
          <w:sz w:val="24"/>
          <w:szCs w:val="24"/>
        </w:rPr>
      </w:pPr>
      <w:r>
        <w:rPr>
          <w:rFonts w:ascii="宋体" w:hAnsi="宋体" w:cs="Arial" w:hint="eastAsia"/>
          <w:sz w:val="24"/>
          <w:szCs w:val="24"/>
        </w:rPr>
        <w:t>（</w:t>
      </w:r>
      <w:r w:rsidR="009C606B" w:rsidRPr="009C606B">
        <w:rPr>
          <w:rFonts w:ascii="宋体" w:hAnsi="宋体" w:cs="Arial" w:hint="eastAsia"/>
          <w:sz w:val="24"/>
          <w:szCs w:val="24"/>
        </w:rPr>
        <w:t xml:space="preserve">2)破裂或磨损。 </w:t>
      </w:r>
    </w:p>
    <w:p w:rsidR="009C606B" w:rsidRPr="009C606B" w:rsidRDefault="00FE3F9B" w:rsidP="00FE3F9B">
      <w:pPr>
        <w:adjustRightInd w:val="0"/>
        <w:snapToGrid w:val="0"/>
        <w:spacing w:line="360" w:lineRule="auto"/>
        <w:ind w:firstLineChars="354" w:firstLine="850"/>
        <w:rPr>
          <w:rFonts w:ascii="宋体" w:hAnsi="宋体" w:cs="Arial"/>
          <w:sz w:val="24"/>
          <w:szCs w:val="24"/>
        </w:rPr>
      </w:pPr>
      <w:r>
        <w:rPr>
          <w:rFonts w:ascii="宋体" w:hAnsi="宋体" w:cs="Arial" w:hint="eastAsia"/>
          <w:sz w:val="24"/>
          <w:szCs w:val="24"/>
        </w:rPr>
        <w:t>（</w:t>
      </w:r>
      <w:r w:rsidR="009C606B" w:rsidRPr="009C606B">
        <w:rPr>
          <w:rFonts w:ascii="宋体" w:hAnsi="宋体" w:cs="Arial" w:hint="eastAsia"/>
          <w:sz w:val="24"/>
          <w:szCs w:val="24"/>
        </w:rPr>
        <w:t xml:space="preserve">3)扎破、刺破、撕裂或切口。 </w:t>
      </w:r>
    </w:p>
    <w:p w:rsidR="009C606B" w:rsidRPr="009C606B" w:rsidRDefault="00FE3F9B" w:rsidP="00FE3F9B">
      <w:pPr>
        <w:adjustRightInd w:val="0"/>
        <w:snapToGrid w:val="0"/>
        <w:spacing w:line="360" w:lineRule="auto"/>
        <w:ind w:firstLineChars="354" w:firstLine="850"/>
        <w:rPr>
          <w:rFonts w:ascii="宋体" w:hAnsi="宋体" w:cs="Arial"/>
          <w:sz w:val="24"/>
          <w:szCs w:val="24"/>
        </w:rPr>
      </w:pPr>
      <w:r>
        <w:rPr>
          <w:rFonts w:ascii="宋体" w:hAnsi="宋体" w:cs="Arial" w:hint="eastAsia"/>
          <w:sz w:val="24"/>
          <w:szCs w:val="24"/>
        </w:rPr>
        <w:t>（</w:t>
      </w:r>
      <w:r w:rsidR="009C606B" w:rsidRPr="009C606B">
        <w:rPr>
          <w:rFonts w:ascii="宋体" w:hAnsi="宋体" w:cs="Arial" w:hint="eastAsia"/>
          <w:sz w:val="24"/>
          <w:szCs w:val="24"/>
        </w:rPr>
        <w:t>4)索有断丝，熔化或焦化处。</w:t>
      </w:r>
    </w:p>
    <w:p w:rsidR="009C606B" w:rsidRPr="009C606B" w:rsidRDefault="00FE3F9B" w:rsidP="00FE3F9B">
      <w:pPr>
        <w:adjustRightInd w:val="0"/>
        <w:snapToGrid w:val="0"/>
        <w:spacing w:line="360" w:lineRule="auto"/>
        <w:ind w:firstLineChars="354" w:firstLine="850"/>
        <w:rPr>
          <w:rFonts w:ascii="宋体" w:hAnsi="宋体" w:cs="Arial"/>
          <w:sz w:val="24"/>
          <w:szCs w:val="24"/>
        </w:rPr>
      </w:pPr>
      <w:r>
        <w:rPr>
          <w:rFonts w:ascii="宋体" w:hAnsi="宋体" w:cs="Arial" w:hint="eastAsia"/>
          <w:sz w:val="24"/>
          <w:szCs w:val="24"/>
        </w:rPr>
        <w:t>（</w:t>
      </w:r>
      <w:r w:rsidR="009C606B" w:rsidRPr="009C606B">
        <w:rPr>
          <w:rFonts w:ascii="宋体" w:hAnsi="宋体" w:cs="Arial" w:hint="eastAsia"/>
          <w:sz w:val="24"/>
          <w:szCs w:val="24"/>
        </w:rPr>
        <w:t>5)表面温度在80℃ 及以上处。</w:t>
      </w:r>
    </w:p>
    <w:p w:rsidR="009C606B" w:rsidRPr="009C606B" w:rsidRDefault="009C606B" w:rsidP="00FE3F9B">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I.始终多配备索具，以备特殊情况下使用。 </w:t>
      </w:r>
    </w:p>
    <w:p w:rsidR="009C606B" w:rsidRPr="009C606B" w:rsidRDefault="009C606B" w:rsidP="00FE3F9B">
      <w:pPr>
        <w:adjustRightInd w:val="0"/>
        <w:snapToGrid w:val="0"/>
        <w:spacing w:line="360" w:lineRule="auto"/>
        <w:ind w:left="1" w:firstLineChars="236" w:firstLine="566"/>
        <w:rPr>
          <w:rFonts w:ascii="宋体" w:hAnsi="宋体" w:cs="Arial"/>
          <w:sz w:val="24"/>
          <w:szCs w:val="24"/>
        </w:rPr>
      </w:pPr>
      <w:r w:rsidRPr="009C606B">
        <w:rPr>
          <w:rFonts w:ascii="宋体" w:hAnsi="宋体" w:hint="eastAsia"/>
          <w:sz w:val="24"/>
          <w:szCs w:val="24"/>
        </w:rPr>
        <w:t>J.遵守业主在吊装作业项的其他规定。</w:t>
      </w:r>
      <w:bookmarkStart w:id="59" w:name="_Toc93570204"/>
      <w:bookmarkStart w:id="60" w:name="_Toc256385610"/>
    </w:p>
    <w:p w:rsidR="009C606B" w:rsidRPr="009C606B" w:rsidRDefault="00FE3F9B" w:rsidP="00FE3F9B">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t>13）</w:t>
      </w:r>
      <w:r w:rsidR="009C606B" w:rsidRPr="009C606B">
        <w:rPr>
          <w:rFonts w:ascii="宋体" w:hAnsi="宋体" w:hint="eastAsia"/>
          <w:sz w:val="24"/>
          <w:szCs w:val="24"/>
        </w:rPr>
        <w:t>现场施工车辆</w:t>
      </w:r>
      <w:bookmarkEnd w:id="59"/>
      <w:bookmarkEnd w:id="60"/>
    </w:p>
    <w:p w:rsidR="009C606B" w:rsidRPr="009C606B" w:rsidRDefault="009C606B" w:rsidP="00FE3F9B">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 xml:space="preserve">A.现场施工车辆必须符合中国相关的规定，且执行车辆进入申请制度。车辆进行施工作业时，必须配备专门的指挥人员，着安全警示马甲。 </w:t>
      </w:r>
    </w:p>
    <w:p w:rsidR="009C606B" w:rsidRPr="009C606B" w:rsidRDefault="009C606B" w:rsidP="00FE3F9B">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B.现场施工车辆以较慢、安全的速度行驶，速度控制在5公里/小时之内，为行人让道。</w:t>
      </w:r>
    </w:p>
    <w:p w:rsidR="009C606B" w:rsidRPr="009C606B" w:rsidRDefault="009C606B" w:rsidP="00FE3F9B">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C.除司机之外，任何人员都不允许坐在施工车辆上。 </w:t>
      </w:r>
    </w:p>
    <w:p w:rsidR="009C606B" w:rsidRPr="009C606B" w:rsidRDefault="009C606B" w:rsidP="00FE3F9B">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D.施工车辆不可用以运载人员。 </w:t>
      </w:r>
    </w:p>
    <w:p w:rsidR="009C606B" w:rsidRPr="009C606B" w:rsidRDefault="009C606B" w:rsidP="00FE3F9B">
      <w:pPr>
        <w:adjustRightInd w:val="0"/>
        <w:snapToGrid w:val="0"/>
        <w:spacing w:line="360" w:lineRule="auto"/>
        <w:ind w:left="1" w:firstLineChars="236" w:firstLine="566"/>
        <w:rPr>
          <w:rFonts w:ascii="宋体" w:hAnsi="宋体" w:cs="Arial"/>
          <w:sz w:val="24"/>
          <w:szCs w:val="24"/>
        </w:rPr>
      </w:pPr>
      <w:r w:rsidRPr="009C606B">
        <w:rPr>
          <w:rFonts w:ascii="宋体" w:hAnsi="宋体" w:hint="eastAsia"/>
          <w:sz w:val="24"/>
          <w:szCs w:val="24"/>
        </w:rPr>
        <w:t xml:space="preserve">E.只有合格驾驶证件人员才可以驾驶现场施工车辆，并将发给他们印有“司机”字样的胸卡。 </w:t>
      </w:r>
      <w:bookmarkStart w:id="61" w:name="_Toc93570205"/>
      <w:bookmarkStart w:id="62" w:name="_Toc256385611"/>
    </w:p>
    <w:p w:rsidR="00FE3F9B" w:rsidRDefault="00FE3F9B" w:rsidP="00FE3F9B">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t>14）</w:t>
      </w:r>
      <w:r w:rsidR="009C606B" w:rsidRPr="009C606B">
        <w:rPr>
          <w:rFonts w:ascii="宋体" w:hAnsi="宋体" w:hint="eastAsia"/>
          <w:sz w:val="24"/>
          <w:szCs w:val="24"/>
        </w:rPr>
        <w:t>听力保护</w:t>
      </w:r>
      <w:bookmarkEnd w:id="61"/>
      <w:bookmarkEnd w:id="62"/>
      <w:r w:rsidR="009C606B" w:rsidRPr="009C606B">
        <w:rPr>
          <w:rFonts w:ascii="宋体" w:hAnsi="宋体" w:hint="eastAsia"/>
          <w:sz w:val="24"/>
          <w:szCs w:val="24"/>
        </w:rPr>
        <w:t xml:space="preserve"> </w:t>
      </w:r>
    </w:p>
    <w:p w:rsidR="00FE3F9B" w:rsidRDefault="009C606B" w:rsidP="00FE3F9B">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A.听力保护设备必须符合国家相关要求。如耳塞，耳罩等。</w:t>
      </w:r>
    </w:p>
    <w:p w:rsidR="009C606B" w:rsidRPr="009C606B" w:rsidRDefault="009C606B" w:rsidP="00FE3F9B">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B.在以下情况下，所有的人员必须佩带听力保护设备。 </w:t>
      </w:r>
    </w:p>
    <w:p w:rsidR="00FE3F9B" w:rsidRDefault="00FE3F9B" w:rsidP="00FE3F9B">
      <w:pPr>
        <w:adjustRightInd w:val="0"/>
        <w:snapToGrid w:val="0"/>
        <w:spacing w:line="360" w:lineRule="auto"/>
        <w:ind w:firstLineChars="250" w:firstLine="600"/>
        <w:rPr>
          <w:rFonts w:ascii="宋体" w:hAnsi="宋体" w:cs="Arial"/>
          <w:sz w:val="24"/>
          <w:szCs w:val="24"/>
        </w:rPr>
      </w:pPr>
      <w:r>
        <w:rPr>
          <w:rFonts w:ascii="宋体" w:hAnsi="宋体" w:cs="Arial" w:hint="eastAsia"/>
          <w:sz w:val="24"/>
          <w:szCs w:val="24"/>
        </w:rPr>
        <w:lastRenderedPageBreak/>
        <w:t>（</w:t>
      </w:r>
      <w:r w:rsidR="009C606B" w:rsidRPr="009C606B">
        <w:rPr>
          <w:rFonts w:ascii="宋体" w:hAnsi="宋体" w:cs="Arial" w:hint="eastAsia"/>
          <w:sz w:val="24"/>
          <w:szCs w:val="24"/>
        </w:rPr>
        <w:t xml:space="preserve">1)工作区明确标明为需要听力保护的地区。 </w:t>
      </w:r>
    </w:p>
    <w:p w:rsidR="009C606B" w:rsidRPr="009C606B" w:rsidRDefault="00FE3F9B" w:rsidP="00FE3F9B">
      <w:pPr>
        <w:adjustRightInd w:val="0"/>
        <w:snapToGrid w:val="0"/>
        <w:spacing w:line="360" w:lineRule="auto"/>
        <w:ind w:firstLineChars="250" w:firstLine="600"/>
        <w:rPr>
          <w:rFonts w:ascii="宋体" w:hAnsi="宋体" w:cs="Arial"/>
          <w:sz w:val="24"/>
          <w:szCs w:val="24"/>
        </w:rPr>
      </w:pPr>
      <w:r>
        <w:rPr>
          <w:rFonts w:ascii="宋体" w:hAnsi="宋体" w:cs="Arial" w:hint="eastAsia"/>
          <w:sz w:val="24"/>
          <w:szCs w:val="24"/>
        </w:rPr>
        <w:t>（</w:t>
      </w:r>
      <w:r w:rsidR="009C606B" w:rsidRPr="009C606B">
        <w:rPr>
          <w:rFonts w:ascii="宋体" w:hAnsi="宋体" w:cs="Arial" w:hint="eastAsia"/>
          <w:sz w:val="24"/>
          <w:szCs w:val="24"/>
        </w:rPr>
        <w:t>2)当作A级慢响应的测量时，声级超过了</w:t>
      </w:r>
      <w:r w:rsidR="009C606B" w:rsidRPr="009C606B">
        <w:rPr>
          <w:rFonts w:ascii="宋体" w:hAnsi="宋体" w:cs="Arial"/>
          <w:sz w:val="24"/>
          <w:szCs w:val="24"/>
        </w:rPr>
        <w:t xml:space="preserve">OSHA </w:t>
      </w:r>
      <w:r w:rsidR="009C606B" w:rsidRPr="009C606B">
        <w:rPr>
          <w:rFonts w:ascii="宋体" w:hAnsi="宋体" w:cs="Arial" w:hint="eastAsia"/>
          <w:sz w:val="24"/>
          <w:szCs w:val="24"/>
        </w:rPr>
        <w:t>的《允许噪声接触程度表》中显示的数值（见下表，详细信息请参见</w:t>
      </w:r>
      <w:r w:rsidR="009C606B" w:rsidRPr="009C606B">
        <w:rPr>
          <w:rFonts w:ascii="宋体" w:hAnsi="宋体" w:cs="Arial"/>
          <w:sz w:val="24"/>
          <w:szCs w:val="24"/>
        </w:rPr>
        <w:t>1910.95</w:t>
      </w:r>
      <w:r w:rsidR="009C606B" w:rsidRPr="009C606B">
        <w:rPr>
          <w:rFonts w:ascii="宋体" w:hAnsi="宋体" w:cs="Arial" w:hint="eastAsia"/>
          <w:sz w:val="24"/>
          <w:szCs w:val="24"/>
        </w:rPr>
        <w:t>）。</w:t>
      </w:r>
    </w:p>
    <w:tbl>
      <w:tblPr>
        <w:tblW w:w="0" w:type="auto"/>
        <w:tblInd w:w="720" w:type="dxa"/>
        <w:tblBorders>
          <w:top w:val="single" w:sz="12" w:space="0" w:color="auto"/>
          <w:left w:val="single" w:sz="12" w:space="0" w:color="auto"/>
          <w:bottom w:val="single" w:sz="24" w:space="0" w:color="auto"/>
          <w:right w:val="single" w:sz="24" w:space="0" w:color="auto"/>
        </w:tblBorders>
        <w:tblLayout w:type="fixed"/>
        <w:tblLook w:val="0000"/>
      </w:tblPr>
      <w:tblGrid>
        <w:gridCol w:w="3237"/>
        <w:gridCol w:w="3237"/>
      </w:tblGrid>
      <w:tr w:rsidR="009C606B" w:rsidRPr="009C606B" w:rsidTr="00FE3F9B">
        <w:trPr>
          <w:trHeight w:val="272"/>
        </w:trPr>
        <w:tc>
          <w:tcPr>
            <w:tcW w:w="6474" w:type="dxa"/>
            <w:gridSpan w:val="2"/>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hint="eastAsia"/>
                <w:sz w:val="24"/>
                <w:szCs w:val="24"/>
              </w:rPr>
              <w:t>表D-2-允许噪声接触程度</w:t>
            </w:r>
          </w:p>
        </w:tc>
      </w:tr>
      <w:tr w:rsidR="009C606B" w:rsidRPr="009C606B" w:rsidTr="00FE3F9B">
        <w:tblPrEx>
          <w:tblBorders>
            <w:bottom w:val="single" w:sz="12" w:space="0" w:color="auto"/>
            <w:right w:val="single" w:sz="12" w:space="0" w:color="auto"/>
            <w:insideH w:val="single" w:sz="6" w:space="0" w:color="auto"/>
            <w:insideV w:val="single" w:sz="6" w:space="0" w:color="auto"/>
          </w:tblBorders>
        </w:tblPrEx>
        <w:trPr>
          <w:trHeight w:val="403"/>
        </w:trPr>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hint="eastAsia"/>
                <w:sz w:val="24"/>
                <w:szCs w:val="24"/>
              </w:rPr>
              <w:t>每天持续时间（小时）</w:t>
            </w:r>
          </w:p>
        </w:tc>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hint="eastAsia"/>
                <w:sz w:val="24"/>
                <w:szCs w:val="24"/>
              </w:rPr>
              <w:t>声级：分贝-慢响应</w:t>
            </w:r>
          </w:p>
        </w:tc>
      </w:tr>
      <w:tr w:rsidR="009C606B" w:rsidRPr="009C606B" w:rsidTr="00FE3F9B">
        <w:tblPrEx>
          <w:tblBorders>
            <w:bottom w:val="single" w:sz="12" w:space="0" w:color="auto"/>
            <w:right w:val="single" w:sz="12" w:space="0" w:color="auto"/>
            <w:insideH w:val="single" w:sz="6" w:space="0" w:color="auto"/>
            <w:insideV w:val="single" w:sz="6" w:space="0" w:color="auto"/>
          </w:tblBorders>
        </w:tblPrEx>
        <w:trPr>
          <w:trHeight w:val="350"/>
        </w:trPr>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8</w:t>
            </w:r>
          </w:p>
        </w:tc>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90</w:t>
            </w:r>
          </w:p>
        </w:tc>
      </w:tr>
      <w:tr w:rsidR="009C606B" w:rsidRPr="009C606B" w:rsidTr="00FE3F9B">
        <w:tblPrEx>
          <w:tblBorders>
            <w:bottom w:val="single" w:sz="12" w:space="0" w:color="auto"/>
            <w:right w:val="single" w:sz="12" w:space="0" w:color="auto"/>
            <w:insideH w:val="single" w:sz="6" w:space="0" w:color="auto"/>
            <w:insideV w:val="single" w:sz="6" w:space="0" w:color="auto"/>
          </w:tblBorders>
        </w:tblPrEx>
        <w:trPr>
          <w:trHeight w:val="285"/>
        </w:trPr>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6</w:t>
            </w:r>
          </w:p>
        </w:tc>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92</w:t>
            </w:r>
          </w:p>
        </w:tc>
      </w:tr>
      <w:tr w:rsidR="009C606B" w:rsidRPr="009C606B" w:rsidTr="00FE3F9B">
        <w:tblPrEx>
          <w:tblBorders>
            <w:bottom w:val="single" w:sz="12" w:space="0" w:color="auto"/>
            <w:right w:val="single" w:sz="12" w:space="0" w:color="auto"/>
            <w:insideH w:val="single" w:sz="6" w:space="0" w:color="auto"/>
            <w:insideV w:val="single" w:sz="6" w:space="0" w:color="auto"/>
          </w:tblBorders>
        </w:tblPrEx>
        <w:trPr>
          <w:trHeight w:val="261"/>
        </w:trPr>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4</w:t>
            </w:r>
          </w:p>
        </w:tc>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95</w:t>
            </w:r>
          </w:p>
        </w:tc>
      </w:tr>
      <w:tr w:rsidR="009C606B" w:rsidRPr="009C606B" w:rsidTr="00FE3F9B">
        <w:tblPrEx>
          <w:tblBorders>
            <w:bottom w:val="single" w:sz="12" w:space="0" w:color="auto"/>
            <w:right w:val="single" w:sz="12" w:space="0" w:color="auto"/>
            <w:insideH w:val="single" w:sz="6" w:space="0" w:color="auto"/>
            <w:insideV w:val="single" w:sz="6" w:space="0" w:color="auto"/>
          </w:tblBorders>
        </w:tblPrEx>
        <w:trPr>
          <w:trHeight w:val="251"/>
        </w:trPr>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3</w:t>
            </w:r>
          </w:p>
        </w:tc>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97</w:t>
            </w:r>
          </w:p>
        </w:tc>
      </w:tr>
      <w:tr w:rsidR="009C606B" w:rsidRPr="009C606B" w:rsidTr="00FE3F9B">
        <w:tblPrEx>
          <w:tblBorders>
            <w:bottom w:val="single" w:sz="12" w:space="0" w:color="auto"/>
            <w:right w:val="single" w:sz="12" w:space="0" w:color="auto"/>
            <w:insideH w:val="single" w:sz="6" w:space="0" w:color="auto"/>
            <w:insideV w:val="single" w:sz="6" w:space="0" w:color="auto"/>
          </w:tblBorders>
        </w:tblPrEx>
        <w:trPr>
          <w:trHeight w:val="241"/>
        </w:trPr>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2</w:t>
            </w:r>
          </w:p>
        </w:tc>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100</w:t>
            </w:r>
          </w:p>
        </w:tc>
      </w:tr>
      <w:tr w:rsidR="009C606B" w:rsidRPr="009C606B" w:rsidTr="00FE3F9B">
        <w:tblPrEx>
          <w:tblBorders>
            <w:bottom w:val="single" w:sz="12" w:space="0" w:color="auto"/>
            <w:right w:val="single" w:sz="12" w:space="0" w:color="auto"/>
            <w:insideH w:val="single" w:sz="6" w:space="0" w:color="auto"/>
            <w:insideV w:val="single" w:sz="6" w:space="0" w:color="auto"/>
          </w:tblBorders>
        </w:tblPrEx>
        <w:trPr>
          <w:trHeight w:val="358"/>
        </w:trPr>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1 ½</w:t>
            </w:r>
          </w:p>
        </w:tc>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102</w:t>
            </w:r>
          </w:p>
        </w:tc>
      </w:tr>
      <w:tr w:rsidR="009C606B" w:rsidRPr="009C606B" w:rsidTr="00FE3F9B">
        <w:tblPrEx>
          <w:tblBorders>
            <w:bottom w:val="single" w:sz="12" w:space="0" w:color="auto"/>
            <w:right w:val="single" w:sz="12" w:space="0" w:color="auto"/>
            <w:insideH w:val="single" w:sz="6" w:space="0" w:color="auto"/>
            <w:insideV w:val="single" w:sz="6" w:space="0" w:color="auto"/>
          </w:tblBorders>
        </w:tblPrEx>
        <w:trPr>
          <w:trHeight w:val="416"/>
        </w:trPr>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1</w:t>
            </w:r>
          </w:p>
        </w:tc>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105</w:t>
            </w:r>
          </w:p>
        </w:tc>
      </w:tr>
      <w:tr w:rsidR="009C606B" w:rsidRPr="009C606B" w:rsidTr="00FE3F9B">
        <w:tblPrEx>
          <w:tblBorders>
            <w:bottom w:val="single" w:sz="12" w:space="0" w:color="auto"/>
            <w:right w:val="single" w:sz="12" w:space="0" w:color="auto"/>
            <w:insideH w:val="single" w:sz="6" w:space="0" w:color="auto"/>
            <w:insideV w:val="single" w:sz="6" w:space="0" w:color="auto"/>
          </w:tblBorders>
        </w:tblPrEx>
        <w:trPr>
          <w:trHeight w:val="358"/>
        </w:trPr>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1/</w:t>
            </w:r>
            <w:r w:rsidRPr="009C606B">
              <w:rPr>
                <w:rFonts w:ascii="宋体" w:hAnsi="宋体" w:cs="Arial" w:hint="eastAsia"/>
                <w:sz w:val="24"/>
                <w:szCs w:val="24"/>
              </w:rPr>
              <w:t>2</w:t>
            </w:r>
          </w:p>
        </w:tc>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110</w:t>
            </w:r>
          </w:p>
        </w:tc>
      </w:tr>
      <w:tr w:rsidR="009C606B" w:rsidRPr="009C606B" w:rsidTr="00FE3F9B">
        <w:tblPrEx>
          <w:tblBorders>
            <w:bottom w:val="single" w:sz="12" w:space="0" w:color="auto"/>
            <w:right w:val="single" w:sz="12" w:space="0" w:color="auto"/>
            <w:insideH w:val="single" w:sz="6" w:space="0" w:color="auto"/>
            <w:insideV w:val="single" w:sz="6" w:space="0" w:color="auto"/>
          </w:tblBorders>
        </w:tblPrEx>
        <w:trPr>
          <w:trHeight w:val="319"/>
        </w:trPr>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 xml:space="preserve">1/4 </w:t>
            </w:r>
            <w:r w:rsidRPr="009C606B">
              <w:rPr>
                <w:rFonts w:ascii="宋体" w:hAnsi="宋体" w:cs="Arial" w:hint="eastAsia"/>
                <w:sz w:val="24"/>
                <w:szCs w:val="24"/>
              </w:rPr>
              <w:t>或更少</w:t>
            </w:r>
          </w:p>
        </w:tc>
        <w:tc>
          <w:tcPr>
            <w:tcW w:w="3237" w:type="dxa"/>
            <w:tcBorders>
              <w:top w:val="single" w:sz="4" w:space="0" w:color="auto"/>
              <w:left w:val="single" w:sz="4" w:space="0" w:color="auto"/>
              <w:bottom w:val="single" w:sz="4" w:space="0" w:color="auto"/>
              <w:right w:val="single" w:sz="4" w:space="0" w:color="auto"/>
            </w:tcBorders>
          </w:tcPr>
          <w:p w:rsidR="009C606B" w:rsidRPr="009C606B" w:rsidRDefault="009C606B" w:rsidP="00FE3F9B">
            <w:pPr>
              <w:adjustRightInd w:val="0"/>
              <w:snapToGrid w:val="0"/>
              <w:spacing w:line="360" w:lineRule="auto"/>
              <w:jc w:val="center"/>
              <w:rPr>
                <w:rFonts w:ascii="宋体" w:hAnsi="宋体" w:cs="Arial"/>
                <w:sz w:val="24"/>
                <w:szCs w:val="24"/>
              </w:rPr>
            </w:pPr>
            <w:r w:rsidRPr="009C606B">
              <w:rPr>
                <w:rFonts w:ascii="宋体" w:hAnsi="宋体" w:cs="Arial"/>
                <w:sz w:val="24"/>
                <w:szCs w:val="24"/>
              </w:rPr>
              <w:t>115</w:t>
            </w:r>
          </w:p>
        </w:tc>
      </w:tr>
    </w:tbl>
    <w:p w:rsidR="009C606B" w:rsidRPr="009C606B" w:rsidRDefault="009C606B" w:rsidP="009B60AF">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C.其它由中国国家、省级、和地方政府制定的噪声控制要求。</w:t>
      </w:r>
    </w:p>
    <w:p w:rsidR="009C606B" w:rsidRPr="009C606B" w:rsidRDefault="009C606B" w:rsidP="009B60AF">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D.操作炮机、风炮、角磨机、木工圆盘锯、木工压刨机、木工手圆锯、型材切割机，砼振捣</w:t>
      </w:r>
      <w:r w:rsidRPr="009C606B">
        <w:rPr>
          <w:rFonts w:ascii="宋体" w:hAnsi="宋体" w:hint="eastAsia"/>
          <w:sz w:val="24"/>
          <w:szCs w:val="24"/>
        </w:rPr>
        <w:t>作业、石材切割、瓷砖切割打磨作业等都必须戴好防护耳塞或者耳套。</w:t>
      </w:r>
      <w:bookmarkStart w:id="63" w:name="_Toc256385612"/>
    </w:p>
    <w:p w:rsidR="009C606B" w:rsidRPr="009C606B" w:rsidRDefault="009B60AF" w:rsidP="009B60AF">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t>15）</w:t>
      </w:r>
      <w:r w:rsidR="009C606B" w:rsidRPr="009C606B">
        <w:rPr>
          <w:rFonts w:ascii="宋体" w:hAnsi="宋体" w:hint="eastAsia"/>
          <w:sz w:val="24"/>
          <w:szCs w:val="24"/>
        </w:rPr>
        <w:t>消防</w:t>
      </w:r>
      <w:bookmarkEnd w:id="63"/>
      <w:r w:rsidR="009C606B" w:rsidRPr="009C606B">
        <w:rPr>
          <w:rFonts w:ascii="宋体" w:hAnsi="宋体" w:hint="eastAsia"/>
          <w:sz w:val="24"/>
          <w:szCs w:val="24"/>
        </w:rPr>
        <w:t xml:space="preserve"> </w:t>
      </w:r>
    </w:p>
    <w:p w:rsidR="009C606B" w:rsidRPr="009C606B" w:rsidRDefault="009C606B" w:rsidP="00093C3E">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A.吸烟要在指定区域，项目在临时设施建设时将规划好吸烟室。且其吸烟室不得建设在施工现场。进入施工现场后所有人员不得携带打火机、香烟。</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B.为了照明、动力目的而安装的电线和设施要符合地方要求和国家规定。 保持消防通道畅通，在出口处不得修建临时建筑物，清除照明和高压装置附近的易燃材料。 在其它建构筑物内布置的临时建筑物不能是易燃建筑，其自身消防能力不得少于1小时。 </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C.除另外设置的建筑物外，临时建筑物不得贮存、转移或用于易燃固体、液体或气体、爆炸物或爆破物，或类似有害物质。装有以上物品的建筑物位置距其它建（构）筑物的距离不得少于</w:t>
      </w:r>
      <w:r w:rsidRPr="009C606B">
        <w:rPr>
          <w:rFonts w:ascii="宋体" w:hAnsi="宋体" w:cs="Arial"/>
          <w:sz w:val="24"/>
          <w:szCs w:val="24"/>
        </w:rPr>
        <w:t>1</w:t>
      </w:r>
      <w:r w:rsidRPr="009C606B">
        <w:rPr>
          <w:rFonts w:ascii="宋体" w:hAnsi="宋体" w:cs="Arial" w:hint="eastAsia"/>
          <w:sz w:val="24"/>
          <w:szCs w:val="24"/>
        </w:rPr>
        <w:t>0</w:t>
      </w:r>
      <w:r w:rsidRPr="009C606B">
        <w:rPr>
          <w:rFonts w:ascii="宋体" w:hAnsi="宋体" w:cs="Arial"/>
          <w:sz w:val="24"/>
          <w:szCs w:val="24"/>
        </w:rPr>
        <w:t>0</w:t>
      </w:r>
      <w:r w:rsidRPr="009C606B">
        <w:rPr>
          <w:rFonts w:ascii="宋体" w:hAnsi="宋体" w:cs="Arial" w:hint="eastAsia"/>
          <w:sz w:val="24"/>
          <w:szCs w:val="24"/>
        </w:rPr>
        <w:t>米。</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D.只有批准的容器和小型罐才能贮存和转移易燃物或易燃液体。转移或使用三公斤以上易燃物的安全罐要得到批准。这个规定不适用于高粘度的易燃液体</w:t>
      </w:r>
      <w:r w:rsidRPr="009C606B">
        <w:rPr>
          <w:rFonts w:ascii="宋体" w:hAnsi="宋体" w:cs="Arial"/>
          <w:sz w:val="24"/>
          <w:szCs w:val="24"/>
        </w:rPr>
        <w:t>(</w:t>
      </w:r>
      <w:r w:rsidRPr="009C606B">
        <w:rPr>
          <w:rFonts w:ascii="宋体" w:hAnsi="宋体" w:cs="Arial" w:hint="eastAsia"/>
          <w:sz w:val="24"/>
          <w:szCs w:val="24"/>
        </w:rPr>
        <w:t>难以流动</w:t>
      </w:r>
      <w:r w:rsidRPr="009C606B">
        <w:rPr>
          <w:rFonts w:ascii="宋体" w:hAnsi="宋体" w:cs="Arial"/>
          <w:sz w:val="24"/>
          <w:szCs w:val="24"/>
        </w:rPr>
        <w:t>)</w:t>
      </w:r>
      <w:r w:rsidRPr="009C606B">
        <w:rPr>
          <w:rFonts w:ascii="宋体" w:hAnsi="宋体" w:cs="Arial" w:hint="eastAsia"/>
          <w:sz w:val="24"/>
          <w:szCs w:val="24"/>
        </w:rPr>
        <w:t>及施工用的氧气乙炔。对于少于三公斤而且立即使用的易燃物采用生产厂家的容器或利</w:t>
      </w:r>
      <w:r w:rsidRPr="009C606B">
        <w:rPr>
          <w:rFonts w:ascii="宋体" w:hAnsi="宋体" w:cs="Arial" w:hint="eastAsia"/>
          <w:sz w:val="24"/>
          <w:szCs w:val="24"/>
        </w:rPr>
        <w:lastRenderedPageBreak/>
        <w:t xml:space="preserve">用小的合适的安全罐。 </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E.对于加热器要配备防止漏气的批准的自动装置。</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F.在整个工程期间，项目按要求设置足够数量、合格的消防设施（灭火器和消防管）。 </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G.现场作业必须有动火作业时将严格执行动火作业许可制度，在未得到项目HSSE经理及业主HSSE经理的许可是严禁动火作业，其中也包含有火花的作业（如：角磨机打磨铁件、使用氧气乙炔切割物料、电、气焊接等）</w:t>
      </w:r>
      <w:r w:rsidR="00093C3E">
        <w:rPr>
          <w:rFonts w:ascii="宋体" w:hAnsi="宋体" w:cs="Arial" w:hint="eastAsia"/>
          <w:sz w:val="24"/>
          <w:szCs w:val="24"/>
        </w:rPr>
        <w:t>。</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H.项目将建立义务消防队，其所有人员必须通过相关培训。项目其他员工在入场教育时也必须培训其必要的消防知识。</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 xml:space="preserve">I.易燃材料应保持最少量，且不应使可燃物品积聚到可能会引起火灾的程度。 </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J.易燃液体应临时贮存在远离热源至少8</w:t>
      </w:r>
      <w:r w:rsidRPr="009C606B">
        <w:rPr>
          <w:rFonts w:ascii="宋体" w:hAnsi="宋体" w:cs="Arial"/>
          <w:sz w:val="24"/>
          <w:szCs w:val="24"/>
        </w:rPr>
        <w:t>—</w:t>
      </w:r>
      <w:r w:rsidRPr="009C606B">
        <w:rPr>
          <w:rFonts w:ascii="宋体" w:hAnsi="宋体" w:cs="Arial" w:hint="eastAsia"/>
          <w:sz w:val="24"/>
          <w:szCs w:val="24"/>
        </w:rPr>
        <w:t>10米的地方，这包括所有类型的香烟或其它任何明火。</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K.所有可燃或易燃液体及安全容器必须贮藏在经批准的区域里。</w:t>
      </w:r>
    </w:p>
    <w:p w:rsidR="009C606B" w:rsidRPr="009C606B" w:rsidRDefault="009C606B" w:rsidP="00093C3E">
      <w:pPr>
        <w:adjustRightInd w:val="0"/>
        <w:snapToGrid w:val="0"/>
        <w:spacing w:line="360" w:lineRule="auto"/>
        <w:ind w:left="1" w:firstLineChars="236" w:firstLine="566"/>
        <w:rPr>
          <w:rFonts w:ascii="宋体" w:hAnsi="宋体"/>
          <w:sz w:val="24"/>
          <w:szCs w:val="24"/>
        </w:rPr>
      </w:pPr>
      <w:r w:rsidRPr="009C606B">
        <w:rPr>
          <w:rFonts w:ascii="宋体" w:hAnsi="宋体" w:hint="eastAsia"/>
          <w:sz w:val="24"/>
          <w:szCs w:val="24"/>
        </w:rPr>
        <w:t>L.</w:t>
      </w:r>
      <w:r w:rsidRPr="009C606B">
        <w:rPr>
          <w:rFonts w:ascii="宋体" w:hAnsi="宋体"/>
          <w:sz w:val="24"/>
          <w:szCs w:val="24"/>
        </w:rPr>
        <w:t>添加燃料或打开加油口时，场地附近严禁烟火</w:t>
      </w:r>
      <w:bookmarkStart w:id="64" w:name="_Toc256385613"/>
      <w:r w:rsidR="00093C3E">
        <w:rPr>
          <w:rFonts w:ascii="宋体" w:hAnsi="宋体" w:hint="eastAsia"/>
          <w:sz w:val="24"/>
          <w:szCs w:val="24"/>
        </w:rPr>
        <w:t>。</w:t>
      </w:r>
    </w:p>
    <w:p w:rsidR="009C606B" w:rsidRPr="009C606B" w:rsidRDefault="00093C3E" w:rsidP="00093C3E">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t>16）</w:t>
      </w:r>
      <w:r w:rsidR="009C606B" w:rsidRPr="009C606B">
        <w:rPr>
          <w:rFonts w:ascii="宋体" w:hAnsi="宋体" w:hint="eastAsia"/>
          <w:sz w:val="24"/>
          <w:szCs w:val="24"/>
        </w:rPr>
        <w:t>拆除工程作业</w:t>
      </w:r>
      <w:bookmarkEnd w:id="64"/>
      <w:r w:rsidR="009C606B" w:rsidRPr="009C606B">
        <w:rPr>
          <w:rFonts w:ascii="宋体" w:hAnsi="宋体" w:hint="eastAsia"/>
          <w:sz w:val="24"/>
          <w:szCs w:val="24"/>
        </w:rPr>
        <w:t xml:space="preserve"> </w:t>
      </w:r>
    </w:p>
    <w:p w:rsidR="009C606B" w:rsidRPr="009C606B" w:rsidRDefault="009C606B" w:rsidP="00093C3E">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A.在</w:t>
      </w:r>
      <w:r w:rsidRPr="009C606B">
        <w:rPr>
          <w:rFonts w:ascii="宋体" w:hAnsi="宋体" w:cs="Arial"/>
          <w:sz w:val="24"/>
          <w:szCs w:val="24"/>
        </w:rPr>
        <w:t>拆除前，</w:t>
      </w:r>
      <w:r w:rsidRPr="009C606B">
        <w:rPr>
          <w:rFonts w:ascii="宋体" w:hAnsi="宋体" w:cs="Arial" w:hint="eastAsia"/>
          <w:sz w:val="24"/>
          <w:szCs w:val="24"/>
        </w:rPr>
        <w:t>将</w:t>
      </w:r>
      <w:r w:rsidRPr="009C606B">
        <w:rPr>
          <w:rFonts w:ascii="宋体" w:hAnsi="宋体" w:cs="Arial"/>
          <w:sz w:val="24"/>
          <w:szCs w:val="24"/>
        </w:rPr>
        <w:t>对</w:t>
      </w:r>
      <w:r w:rsidRPr="009C606B">
        <w:rPr>
          <w:rFonts w:ascii="宋体" w:hAnsi="宋体" w:cs="Arial" w:hint="eastAsia"/>
          <w:sz w:val="24"/>
          <w:szCs w:val="24"/>
        </w:rPr>
        <w:t>壳牌加油站</w:t>
      </w:r>
      <w:r w:rsidRPr="009C606B">
        <w:rPr>
          <w:rFonts w:ascii="宋体" w:hAnsi="宋体" w:cs="Arial"/>
          <w:sz w:val="24"/>
          <w:szCs w:val="24"/>
        </w:rPr>
        <w:t>被拆除的建构筑物进行全面检查，</w:t>
      </w:r>
      <w:r w:rsidRPr="009C606B">
        <w:rPr>
          <w:rFonts w:ascii="宋体" w:hAnsi="宋体" w:cs="Arial" w:hint="eastAsia"/>
          <w:sz w:val="24"/>
          <w:szCs w:val="24"/>
        </w:rPr>
        <w:t>包括原来施工的图纸，了解原建筑施工顺序，</w:t>
      </w:r>
      <w:r w:rsidRPr="009C606B">
        <w:rPr>
          <w:rFonts w:ascii="宋体" w:hAnsi="宋体" w:cs="Arial"/>
          <w:sz w:val="24"/>
          <w:szCs w:val="24"/>
        </w:rPr>
        <w:t>根据资料和破坏情况，详细制定安全可靠的</w:t>
      </w:r>
      <w:r w:rsidRPr="009C606B">
        <w:rPr>
          <w:rFonts w:ascii="宋体" w:hAnsi="宋体"/>
          <w:color w:val="000000"/>
          <w:sz w:val="24"/>
          <w:szCs w:val="24"/>
        </w:rPr>
        <w:t>拆除方案；</w:t>
      </w:r>
      <w:r w:rsidRPr="009C606B">
        <w:rPr>
          <w:rFonts w:ascii="宋体" w:hAnsi="宋体" w:hint="eastAsia"/>
          <w:color w:val="000000"/>
          <w:sz w:val="24"/>
          <w:szCs w:val="24"/>
        </w:rPr>
        <w:t>此方案必须通过项目监理、业主审核后方可实施</w:t>
      </w:r>
      <w:r w:rsidR="00093C3E">
        <w:rPr>
          <w:rFonts w:ascii="宋体" w:hAnsi="宋体" w:hint="eastAsia"/>
          <w:color w:val="000000"/>
          <w:sz w:val="24"/>
          <w:szCs w:val="24"/>
        </w:rPr>
        <w:t>。</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B.在拆</w:t>
      </w:r>
      <w:r w:rsidRPr="009C606B">
        <w:rPr>
          <w:rFonts w:ascii="宋体" w:hAnsi="宋体" w:cs="Arial"/>
          <w:sz w:val="24"/>
          <w:szCs w:val="24"/>
        </w:rPr>
        <w:t>除前，</w:t>
      </w:r>
      <w:r w:rsidRPr="009C606B">
        <w:rPr>
          <w:rFonts w:ascii="宋体" w:hAnsi="宋体" w:cs="Arial" w:hint="eastAsia"/>
          <w:sz w:val="24"/>
          <w:szCs w:val="24"/>
        </w:rPr>
        <w:t>全面检查</w:t>
      </w:r>
      <w:r w:rsidRPr="009C606B">
        <w:rPr>
          <w:rFonts w:ascii="宋体" w:hAnsi="宋体" w:cs="Arial"/>
          <w:sz w:val="24"/>
          <w:szCs w:val="24"/>
        </w:rPr>
        <w:t>切断水、电、气（汽）源并将设备、管道等内部介质排净和经吹扫、置换合格</w:t>
      </w:r>
      <w:r w:rsidRPr="009C606B">
        <w:rPr>
          <w:rFonts w:ascii="宋体" w:hAnsi="宋体" w:cs="Arial" w:hint="eastAsia"/>
          <w:sz w:val="24"/>
          <w:szCs w:val="24"/>
        </w:rPr>
        <w:t>。并通过检测仪器进行易燃气体及其他介质进行评价。知道完全符合条件时方可进行作业。</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C.对于加油站原有的</w:t>
      </w:r>
      <w:r w:rsidRPr="009C606B">
        <w:rPr>
          <w:rFonts w:ascii="宋体" w:hAnsi="宋体" w:cs="Arial"/>
          <w:sz w:val="24"/>
          <w:szCs w:val="24"/>
        </w:rPr>
        <w:t>管道，</w:t>
      </w:r>
      <w:r w:rsidRPr="009C606B">
        <w:rPr>
          <w:rFonts w:ascii="宋体" w:hAnsi="宋体" w:cs="Arial" w:hint="eastAsia"/>
          <w:sz w:val="24"/>
          <w:szCs w:val="24"/>
        </w:rPr>
        <w:t>首先进行拆除危险性分析，在拆除时</w:t>
      </w:r>
      <w:r w:rsidRPr="009C606B">
        <w:rPr>
          <w:rFonts w:ascii="宋体" w:hAnsi="宋体" w:cs="Arial"/>
          <w:sz w:val="24"/>
          <w:szCs w:val="24"/>
        </w:rPr>
        <w:t>用起重工具</w:t>
      </w:r>
      <w:r w:rsidRPr="009C606B">
        <w:rPr>
          <w:rFonts w:ascii="宋体" w:hAnsi="宋体" w:cs="Arial" w:hint="eastAsia"/>
          <w:sz w:val="24"/>
          <w:szCs w:val="24"/>
        </w:rPr>
        <w:t>或者绳索</w:t>
      </w:r>
      <w:r w:rsidRPr="009C606B">
        <w:rPr>
          <w:rFonts w:ascii="宋体" w:hAnsi="宋体" w:cs="Arial"/>
          <w:sz w:val="24"/>
          <w:szCs w:val="24"/>
        </w:rPr>
        <w:t>吊稳再进行拆除</w:t>
      </w:r>
      <w:r w:rsidRPr="009C606B">
        <w:rPr>
          <w:rFonts w:ascii="宋体" w:hAnsi="宋体" w:cs="Arial" w:hint="eastAsia"/>
          <w:sz w:val="24"/>
          <w:szCs w:val="24"/>
        </w:rPr>
        <w:t xml:space="preserve">移开。 </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D.在施工时</w:t>
      </w:r>
      <w:r w:rsidRPr="009C606B">
        <w:rPr>
          <w:rFonts w:ascii="宋体" w:hAnsi="宋体" w:cs="Arial"/>
          <w:sz w:val="24"/>
          <w:szCs w:val="24"/>
        </w:rPr>
        <w:t>再次检查设备、管道内是否尚有残存物</w:t>
      </w:r>
      <w:r w:rsidRPr="009C606B">
        <w:rPr>
          <w:rFonts w:ascii="宋体" w:hAnsi="宋体" w:cs="Arial" w:hint="eastAsia"/>
          <w:sz w:val="24"/>
          <w:szCs w:val="24"/>
        </w:rPr>
        <w:t>，</w:t>
      </w:r>
      <w:r w:rsidRPr="009C606B">
        <w:rPr>
          <w:rFonts w:ascii="宋体" w:hAnsi="宋体" w:cs="Arial"/>
          <w:sz w:val="24"/>
          <w:szCs w:val="24"/>
        </w:rPr>
        <w:t>并进行易燃、易爆气体测试合格后再进行施工</w:t>
      </w:r>
      <w:r w:rsidRPr="009C606B">
        <w:rPr>
          <w:rFonts w:ascii="宋体" w:hAnsi="宋体" w:cs="Arial" w:hint="eastAsia"/>
          <w:sz w:val="24"/>
          <w:szCs w:val="24"/>
        </w:rPr>
        <w:t>；所有人员必须有合适的个人PPE。</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E.在</w:t>
      </w:r>
      <w:r w:rsidRPr="009C606B">
        <w:rPr>
          <w:rFonts w:ascii="宋体" w:hAnsi="宋体" w:cs="Arial"/>
          <w:sz w:val="24"/>
          <w:szCs w:val="24"/>
        </w:rPr>
        <w:t>切割、钻孔、拆除阀门、拆除法兰时，人应站在侧面，防止内部残存物料喷出伤人</w:t>
      </w:r>
      <w:r w:rsidR="00093C3E">
        <w:rPr>
          <w:rFonts w:ascii="宋体" w:hAnsi="宋体" w:cs="Arial" w:hint="eastAsia"/>
          <w:sz w:val="24"/>
          <w:szCs w:val="24"/>
        </w:rPr>
        <w:t>。</w:t>
      </w:r>
      <w:r w:rsidRPr="009C606B">
        <w:rPr>
          <w:rFonts w:ascii="宋体" w:hAnsi="宋体" w:cs="Arial" w:hint="eastAsia"/>
          <w:sz w:val="24"/>
          <w:szCs w:val="24"/>
        </w:rPr>
        <w:t xml:space="preserve"> </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F.</w:t>
      </w:r>
      <w:r w:rsidRPr="009C606B">
        <w:rPr>
          <w:rFonts w:ascii="宋体" w:hAnsi="宋体" w:cs="Arial"/>
          <w:sz w:val="24"/>
          <w:szCs w:val="24"/>
        </w:rPr>
        <w:t>用电装置和照明设备的拆除，</w:t>
      </w:r>
      <w:r w:rsidRPr="009C606B">
        <w:rPr>
          <w:rFonts w:ascii="宋体" w:hAnsi="宋体" w:cs="Arial" w:hint="eastAsia"/>
          <w:sz w:val="24"/>
          <w:szCs w:val="24"/>
        </w:rPr>
        <w:t>在业主为特许下</w:t>
      </w:r>
      <w:r w:rsidRPr="009C606B">
        <w:rPr>
          <w:rFonts w:ascii="宋体" w:hAnsi="宋体" w:cs="Arial"/>
          <w:sz w:val="24"/>
          <w:szCs w:val="24"/>
        </w:rPr>
        <w:t>不得留有带电部分线路，如果保留电源线，</w:t>
      </w:r>
      <w:r w:rsidRPr="009C606B">
        <w:rPr>
          <w:rFonts w:ascii="宋体" w:hAnsi="宋体" w:cs="Arial" w:hint="eastAsia"/>
          <w:sz w:val="24"/>
          <w:szCs w:val="24"/>
        </w:rPr>
        <w:t>应得到业主许可后</w:t>
      </w:r>
      <w:r w:rsidRPr="009C606B">
        <w:rPr>
          <w:rFonts w:ascii="宋体" w:hAnsi="宋体" w:cs="Arial"/>
          <w:sz w:val="24"/>
          <w:szCs w:val="24"/>
        </w:rPr>
        <w:t>将电线端头包以</w:t>
      </w:r>
      <w:r w:rsidRPr="009C606B">
        <w:rPr>
          <w:rFonts w:ascii="宋体" w:hAnsi="宋体" w:cs="Arial" w:hint="eastAsia"/>
          <w:sz w:val="24"/>
          <w:szCs w:val="24"/>
        </w:rPr>
        <w:t>绝缘并将电源供给端将其与电源开关进行拆除分断包头绝缘。</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lastRenderedPageBreak/>
        <w:t>G.在拆除压力容器时，首先应得到本容器的一切安全数据，其中也包含本容器以前曾经使用时装盛过的物质的材料数据单。并了解其容器是否带压，在带压情况下拆除应由项目编制专项的拆除施工方案和作业危险性分析，对原有控制容器压力的安全阀门进行加固保护。</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H.对于曾今装盛过易燃物质的容器（如储油罐）应全过程使用冷工作业方式进行拆除施工，并在作业前进行编制专项施工方案及危险性分析。</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I.所有进行拆除作业施工的人员必须了解本作业的施工方案、拆除顺序、作业的危险性，这些工作将在作业前对所有施工人员进行详细的交底会签字确认后方可进行施工。</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J.拆除作业时应事先了解拆除的管道、配件、阀门等物料是否将再次利用；若将再次利用，要做到尽量不要破坏掉原有物料、配件、设备，包括物料、配件、设备上的编码、锁信、等其他标记。此项工作包含运输、转运、储存、再次安装等过程。</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K.除后的物料、配件、设备等应安排专人进行分类存放，对于存在易燃、危险的物料、配件、设备等（如加油站原有的计量设备）应将其隔离，并配备必要的安保及防火措施，保证其本身的安全距离。</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L.对于置换管道、容器的物质应集中收集和处理，不得任意抛洒。</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M.在使用炮机对原有砼进行拆除作业时要事先了解砼内及砼下方距离50cm内是否有预埋</w:t>
      </w:r>
      <w:r w:rsidRPr="009C606B">
        <w:rPr>
          <w:rFonts w:ascii="宋体" w:hAnsi="宋体" w:cs="Arial"/>
          <w:sz w:val="24"/>
          <w:szCs w:val="24"/>
        </w:rPr>
        <w:t>水、电、气（汽）源</w:t>
      </w:r>
      <w:r w:rsidRPr="009C606B">
        <w:rPr>
          <w:rFonts w:ascii="宋体" w:hAnsi="宋体" w:cs="Arial" w:hint="eastAsia"/>
          <w:sz w:val="24"/>
          <w:szCs w:val="24"/>
        </w:rPr>
        <w:t>、</w:t>
      </w:r>
      <w:r w:rsidRPr="009C606B">
        <w:rPr>
          <w:rFonts w:ascii="宋体" w:hAnsi="宋体" w:cs="Arial"/>
          <w:sz w:val="24"/>
          <w:szCs w:val="24"/>
        </w:rPr>
        <w:t>设备、管道</w:t>
      </w:r>
      <w:r w:rsidRPr="009C606B">
        <w:rPr>
          <w:rFonts w:ascii="宋体" w:hAnsi="宋体" w:cs="Arial" w:hint="eastAsia"/>
          <w:sz w:val="24"/>
          <w:szCs w:val="24"/>
        </w:rPr>
        <w:t>等，要先切断这些</w:t>
      </w:r>
      <w:r w:rsidRPr="009C606B">
        <w:rPr>
          <w:rFonts w:ascii="宋体" w:hAnsi="宋体" w:cs="Arial"/>
          <w:sz w:val="24"/>
          <w:szCs w:val="24"/>
        </w:rPr>
        <w:t>水、电、气（汽）源</w:t>
      </w:r>
      <w:r w:rsidRPr="009C606B">
        <w:rPr>
          <w:rFonts w:ascii="宋体" w:hAnsi="宋体" w:cs="Arial" w:hint="eastAsia"/>
          <w:sz w:val="24"/>
          <w:szCs w:val="24"/>
        </w:rPr>
        <w:t>、</w:t>
      </w:r>
      <w:r w:rsidRPr="009C606B">
        <w:rPr>
          <w:rFonts w:ascii="宋体" w:hAnsi="宋体" w:cs="Arial"/>
          <w:sz w:val="24"/>
          <w:szCs w:val="24"/>
        </w:rPr>
        <w:t>设备、管道</w:t>
      </w:r>
      <w:r w:rsidRPr="009C606B">
        <w:rPr>
          <w:rFonts w:ascii="宋体" w:hAnsi="宋体" w:cs="Arial" w:hint="eastAsia"/>
          <w:sz w:val="24"/>
          <w:szCs w:val="24"/>
        </w:rPr>
        <w:t>的电源、气源、其他能源、并将管道内物质进行置换。直到在安全施工范围内（不会发生火灾、不发生触电、不发生有害物质泄漏等）方可作业。</w:t>
      </w:r>
    </w:p>
    <w:p w:rsidR="009C606B" w:rsidRPr="009C606B" w:rsidRDefault="009C606B" w:rsidP="00093C3E">
      <w:pPr>
        <w:adjustRightInd w:val="0"/>
        <w:snapToGrid w:val="0"/>
        <w:spacing w:line="360" w:lineRule="auto"/>
        <w:ind w:left="1" w:firstLineChars="236" w:firstLine="566"/>
        <w:rPr>
          <w:rFonts w:ascii="宋体" w:hAnsi="宋体"/>
          <w:sz w:val="24"/>
          <w:szCs w:val="24"/>
        </w:rPr>
      </w:pPr>
      <w:r w:rsidRPr="009C606B">
        <w:rPr>
          <w:rFonts w:ascii="宋体" w:hAnsi="宋体" w:hint="eastAsia"/>
          <w:sz w:val="24"/>
          <w:szCs w:val="24"/>
        </w:rPr>
        <w:t>N.使用炮机对原有砼进行拆除作业时同时要考虑到噪声对周边居民的影响，应分时段进行作业，周边有居民时夜间不得作业或在当地政府规定的其他时段不得作业。</w:t>
      </w:r>
      <w:bookmarkStart w:id="65" w:name="_Toc93570208"/>
      <w:bookmarkStart w:id="66" w:name="_Toc256385614"/>
    </w:p>
    <w:p w:rsidR="009C606B" w:rsidRPr="009C606B" w:rsidRDefault="00093C3E" w:rsidP="00093C3E">
      <w:pPr>
        <w:adjustRightInd w:val="0"/>
        <w:snapToGrid w:val="0"/>
        <w:spacing w:line="360" w:lineRule="auto"/>
        <w:ind w:firstLineChars="200" w:firstLine="480"/>
        <w:rPr>
          <w:rFonts w:ascii="宋体" w:hAnsi="宋体" w:cs="Arial"/>
          <w:sz w:val="24"/>
          <w:szCs w:val="24"/>
        </w:rPr>
      </w:pPr>
      <w:r>
        <w:rPr>
          <w:rFonts w:ascii="宋体" w:hAnsi="宋体" w:cs="Arial" w:hint="eastAsia"/>
          <w:sz w:val="24"/>
          <w:szCs w:val="24"/>
        </w:rPr>
        <w:t>17）</w:t>
      </w:r>
      <w:r w:rsidR="009C606B" w:rsidRPr="009C606B">
        <w:rPr>
          <w:rFonts w:ascii="宋体" w:hAnsi="宋体" w:hint="eastAsia"/>
          <w:sz w:val="24"/>
          <w:szCs w:val="24"/>
        </w:rPr>
        <w:t>环境措施</w:t>
      </w:r>
      <w:bookmarkEnd w:id="65"/>
      <w:bookmarkEnd w:id="66"/>
    </w:p>
    <w:p w:rsidR="009C606B" w:rsidRPr="009C606B" w:rsidRDefault="009C606B" w:rsidP="00093C3E">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A.遵守国家、省级及地方政府的法律法规。所有的建筑碎屑应至少每天清理一次， 建筑碎屑应按常规清理，避免造成溢出或释放，或引发安全事故。同时必须对建筑碎屑进行防护措施，以避免渗漏到地上或随雨水流出工地。</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B.现场不允许任何的油渗漏等污染并改变土质的污染。否则必须对污染区域实行更换合格土质等措施。</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C.工地在未得到业主的许可下不得使用石棉建筑材料。不管何时，打乱石棉或可能存在石棉的地方，必须立即通知业主的HSE部门。将采取适当的防范措施来保证员工</w:t>
      </w:r>
      <w:r w:rsidRPr="009C606B">
        <w:rPr>
          <w:rFonts w:ascii="宋体" w:hAnsi="宋体" w:cs="Arial" w:hint="eastAsia"/>
          <w:sz w:val="24"/>
          <w:szCs w:val="24"/>
        </w:rPr>
        <w:lastRenderedPageBreak/>
        <w:t>安全。</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D.所有危险废品（液体、固体、气体或泥渣），包括但不限于储罐、储桶、清洁剂、油等，一旦进入工地，都会在项目HSE部门的控制管理之下。确保不将废品排放到工地里。</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E.所有偶然性的物料溢出立即清洁，由此类溢出造成的危险情形尽快予以纠正。</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F.所有危险物料的溢出应通过安全部门立即向业主HSE经理报告并及时安排抢救工作。这适用于如下“溢出紧急情况”：</w:t>
      </w:r>
    </w:p>
    <w:p w:rsidR="00093C3E" w:rsidRDefault="00093C3E" w:rsidP="00093C3E">
      <w:pPr>
        <w:adjustRightInd w:val="0"/>
        <w:snapToGrid w:val="0"/>
        <w:spacing w:line="360" w:lineRule="auto"/>
        <w:ind w:firstLineChars="250" w:firstLine="600"/>
        <w:rPr>
          <w:rFonts w:ascii="宋体" w:hAnsi="宋体" w:cs="Arial"/>
          <w:sz w:val="24"/>
          <w:szCs w:val="24"/>
        </w:rPr>
      </w:pPr>
      <w:r>
        <w:rPr>
          <w:rFonts w:ascii="宋体" w:hAnsi="宋体" w:cs="Arial" w:hint="eastAsia"/>
          <w:sz w:val="24"/>
          <w:szCs w:val="24"/>
        </w:rPr>
        <w:t>（</w:t>
      </w:r>
      <w:r w:rsidR="009C606B" w:rsidRPr="009C606B">
        <w:rPr>
          <w:rFonts w:ascii="宋体" w:hAnsi="宋体" w:cs="Arial" w:hint="eastAsia"/>
          <w:sz w:val="24"/>
          <w:szCs w:val="24"/>
        </w:rPr>
        <w:t>1）对生命或健康造成直接危险；</w:t>
      </w:r>
    </w:p>
    <w:p w:rsidR="00093C3E" w:rsidRDefault="00093C3E" w:rsidP="00093C3E">
      <w:pPr>
        <w:adjustRightInd w:val="0"/>
        <w:snapToGrid w:val="0"/>
        <w:spacing w:line="360" w:lineRule="auto"/>
        <w:ind w:firstLineChars="250" w:firstLine="600"/>
        <w:rPr>
          <w:rFonts w:ascii="宋体" w:hAnsi="宋体" w:cs="Arial"/>
          <w:sz w:val="24"/>
          <w:szCs w:val="24"/>
        </w:rPr>
      </w:pPr>
      <w:r>
        <w:rPr>
          <w:rFonts w:ascii="宋体" w:hAnsi="宋体" w:cs="Arial" w:hint="eastAsia"/>
          <w:sz w:val="24"/>
          <w:szCs w:val="24"/>
        </w:rPr>
        <w:t>（</w:t>
      </w:r>
      <w:r w:rsidR="009C606B" w:rsidRPr="009C606B">
        <w:rPr>
          <w:rFonts w:ascii="宋体" w:hAnsi="宋体" w:cs="Arial" w:hint="eastAsia"/>
          <w:sz w:val="24"/>
          <w:szCs w:val="24"/>
        </w:rPr>
        <w:t>2）对业主工地土壤造成污染</w:t>
      </w:r>
    </w:p>
    <w:p w:rsidR="009C606B" w:rsidRPr="009C606B" w:rsidRDefault="00093C3E" w:rsidP="00093C3E">
      <w:pPr>
        <w:adjustRightInd w:val="0"/>
        <w:snapToGrid w:val="0"/>
        <w:spacing w:line="360" w:lineRule="auto"/>
        <w:ind w:firstLineChars="250" w:firstLine="600"/>
        <w:rPr>
          <w:rFonts w:ascii="宋体" w:hAnsi="宋体" w:cs="Arial"/>
          <w:sz w:val="24"/>
          <w:szCs w:val="24"/>
        </w:rPr>
      </w:pPr>
      <w:r>
        <w:rPr>
          <w:rFonts w:ascii="宋体" w:hAnsi="宋体" w:cs="Arial" w:hint="eastAsia"/>
          <w:sz w:val="24"/>
          <w:szCs w:val="24"/>
        </w:rPr>
        <w:t>(</w:t>
      </w:r>
      <w:r w:rsidR="009C606B" w:rsidRPr="009C606B">
        <w:rPr>
          <w:rFonts w:ascii="宋体" w:hAnsi="宋体" w:cs="Arial" w:hint="eastAsia"/>
          <w:sz w:val="24"/>
          <w:szCs w:val="24"/>
        </w:rPr>
        <w:t>3）可能到达疏散通道（即雨水道、排水沟等）。</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G.所有废品/化学物质的处理和其它环境措施也必须与环境影响估计及当地建设发展局批准的要求一致。严格遵循所有国家、省级及地方环保法律、法规、及法令。</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H.在业主施工现场内或施工现场预留区域内，不搭建临时的居住区。</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I.运土卡车必须符合公路运输法规，不得污染公路。所有运土车辆出大门前将接收冲洗，以免污染市政公路。</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J.现场的所有淤泥随时清理，不得在现场堆积。因施工需要不运走的土方要堆积有形后覆盖。以免产生扬尘。</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hint="eastAsia"/>
          <w:sz w:val="24"/>
          <w:szCs w:val="24"/>
        </w:rPr>
        <w:t>K.酸洗排放液须经综合处理后排放。</w:t>
      </w:r>
    </w:p>
    <w:p w:rsidR="009C606B" w:rsidRPr="009C606B" w:rsidRDefault="009C606B" w:rsidP="00093C3E">
      <w:pPr>
        <w:adjustRightInd w:val="0"/>
        <w:snapToGrid w:val="0"/>
        <w:spacing w:line="360" w:lineRule="auto"/>
        <w:ind w:left="1" w:firstLineChars="236" w:firstLine="566"/>
        <w:rPr>
          <w:rFonts w:ascii="宋体" w:hAnsi="宋体"/>
          <w:sz w:val="24"/>
          <w:szCs w:val="24"/>
        </w:rPr>
      </w:pPr>
      <w:r w:rsidRPr="009C606B">
        <w:rPr>
          <w:rFonts w:ascii="宋体" w:hAnsi="宋体" w:hint="eastAsia"/>
          <w:sz w:val="24"/>
          <w:szCs w:val="24"/>
        </w:rPr>
        <w:t>L.所有使用润滑油的设备、柴油动力的设备都必须配备紧急情况下这些物质溢出后不能污染土壤、能有效隔离的措施（如接油盘、油桶）。</w:t>
      </w:r>
      <w:bookmarkStart w:id="67" w:name="_Toc93570209"/>
      <w:bookmarkStart w:id="68" w:name="_Toc256385615"/>
    </w:p>
    <w:p w:rsidR="009C606B" w:rsidRPr="009C606B" w:rsidRDefault="00093C3E" w:rsidP="00093C3E">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t>18)</w:t>
      </w:r>
      <w:r w:rsidR="009C606B" w:rsidRPr="009C606B">
        <w:rPr>
          <w:rFonts w:ascii="宋体" w:hAnsi="宋体" w:hint="eastAsia"/>
          <w:sz w:val="24"/>
          <w:szCs w:val="24"/>
        </w:rPr>
        <w:t>紧急情况</w:t>
      </w:r>
      <w:bookmarkEnd w:id="67"/>
      <w:bookmarkEnd w:id="68"/>
      <w:r w:rsidR="009C606B" w:rsidRPr="009C606B">
        <w:rPr>
          <w:rFonts w:ascii="宋体" w:hAnsi="宋体" w:hint="eastAsia"/>
          <w:sz w:val="24"/>
          <w:szCs w:val="24"/>
        </w:rPr>
        <w:t xml:space="preserve"> </w:t>
      </w:r>
    </w:p>
    <w:p w:rsidR="009C606B" w:rsidRPr="009C606B" w:rsidRDefault="009C606B" w:rsidP="00093C3E">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A.入场培训时使所有员工熟悉所有的报警铃、警报和应急措施，包括应急电话号码。出现任何一种紧急情况，能及时知道拨打现场紧急联系电话。</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B.说出自己的姓名，自己所处位置及紧急事件的性质。</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C.这些电话在工地上明示。</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D.现场配备必要的急救箱（里面不少于绷带，夹板，双氧水，医用酒精，纱布，云南白药，剪刀，镊子等）。</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E.现场配备经过急救培训且具有资格的义务人员。</w:t>
      </w:r>
    </w:p>
    <w:p w:rsidR="009C606B" w:rsidRPr="009C606B" w:rsidRDefault="009C606B" w:rsidP="00093C3E">
      <w:pPr>
        <w:adjustRightInd w:val="0"/>
        <w:snapToGrid w:val="0"/>
        <w:spacing w:line="360" w:lineRule="auto"/>
        <w:ind w:left="1" w:firstLineChars="236" w:firstLine="566"/>
        <w:rPr>
          <w:rFonts w:ascii="宋体" w:hAnsi="宋体"/>
          <w:sz w:val="24"/>
          <w:szCs w:val="24"/>
        </w:rPr>
      </w:pPr>
      <w:r w:rsidRPr="009C606B">
        <w:rPr>
          <w:rFonts w:ascii="宋体" w:hAnsi="宋体" w:hint="eastAsia"/>
          <w:sz w:val="24"/>
          <w:szCs w:val="24"/>
        </w:rPr>
        <w:t>F.项目编制适合项目施工特点的应急预案，如：“火灾应急预案”、“高处坠落人身伤害应急预案”、  “机械伤害应急预案”等。并根据项目生产实际情况组织演练。</w:t>
      </w:r>
    </w:p>
    <w:p w:rsidR="009C606B" w:rsidRPr="009C606B" w:rsidRDefault="00093C3E" w:rsidP="00093C3E">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lastRenderedPageBreak/>
        <w:t>19)</w:t>
      </w:r>
      <w:r w:rsidR="009C606B" w:rsidRPr="009C606B">
        <w:rPr>
          <w:rFonts w:ascii="宋体" w:hAnsi="宋体" w:hint="eastAsia"/>
          <w:sz w:val="24"/>
          <w:szCs w:val="24"/>
        </w:rPr>
        <w:t xml:space="preserve">文明施工 </w:t>
      </w:r>
    </w:p>
    <w:p w:rsidR="009C606B" w:rsidRPr="009C606B" w:rsidRDefault="009C606B" w:rsidP="00093C3E">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 xml:space="preserve">A.物料、工具及碎片不放置在人行道或车道上，也不妨碍火警、灭火器、安全出口或者任何其它安全设备的使用。 </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B.废料应于每个工作日当天清理打扫，并在当日工作结束时清除出工作现场。物料堆码坚守“分类一头齐堆码” ；实施“5S”活动。</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C.在所有由于结冰等原因而变得打滑的表面设置防滑材料。</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D.在进行作业的同时，清理工作区。始终保持工作区整洁</w:t>
      </w:r>
      <w:r w:rsidR="00093C3E">
        <w:rPr>
          <w:rFonts w:ascii="宋体" w:hAnsi="宋体" w:cs="Arial" w:hint="eastAsia"/>
          <w:sz w:val="24"/>
          <w:szCs w:val="24"/>
        </w:rPr>
        <w:t>。</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E.如果从高空架设的电缆和软管应至少高于地面4米，并且不能妨碍施工生产及车辆进出。</w:t>
      </w:r>
    </w:p>
    <w:p w:rsidR="009C606B" w:rsidRPr="009C606B" w:rsidRDefault="009C606B" w:rsidP="00093C3E">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F.保持通往所有工作区域的道路畅通。</w:t>
      </w:r>
      <w:r w:rsidRPr="009C606B">
        <w:rPr>
          <w:rFonts w:ascii="宋体" w:hAnsi="宋体" w:cs="Arial" w:hint="eastAsia"/>
          <w:sz w:val="24"/>
          <w:szCs w:val="24"/>
        </w:rPr>
        <w:tab/>
      </w:r>
    </w:p>
    <w:p w:rsidR="009C606B" w:rsidRPr="009C606B" w:rsidRDefault="00093C3E" w:rsidP="00093C3E">
      <w:pPr>
        <w:adjustRightInd w:val="0"/>
        <w:snapToGrid w:val="0"/>
        <w:spacing w:line="360" w:lineRule="auto"/>
        <w:ind w:firstLineChars="200" w:firstLine="480"/>
        <w:rPr>
          <w:rFonts w:ascii="宋体" w:hAnsi="宋体" w:cs="Arial"/>
          <w:sz w:val="24"/>
          <w:szCs w:val="24"/>
        </w:rPr>
      </w:pPr>
      <w:r>
        <w:rPr>
          <w:rFonts w:ascii="宋体" w:hAnsi="宋体" w:hint="eastAsia"/>
          <w:sz w:val="24"/>
          <w:szCs w:val="24"/>
        </w:rPr>
        <w:t>20）</w:t>
      </w:r>
      <w:r w:rsidR="009C606B" w:rsidRPr="009C606B">
        <w:rPr>
          <w:rFonts w:ascii="宋体" w:hAnsi="宋体" w:hint="eastAsia"/>
          <w:sz w:val="24"/>
          <w:szCs w:val="24"/>
        </w:rPr>
        <w:t>现场保安</w:t>
      </w:r>
    </w:p>
    <w:p w:rsidR="009C606B" w:rsidRPr="009C606B" w:rsidRDefault="009C606B" w:rsidP="00093C3E">
      <w:pPr>
        <w:adjustRightInd w:val="0"/>
        <w:snapToGrid w:val="0"/>
        <w:spacing w:line="360" w:lineRule="auto"/>
        <w:ind w:left="1" w:firstLineChars="236" w:firstLine="566"/>
        <w:rPr>
          <w:rFonts w:ascii="宋体" w:hAnsi="宋体" w:cs="Arial"/>
          <w:sz w:val="24"/>
          <w:szCs w:val="24"/>
        </w:rPr>
      </w:pPr>
      <w:r w:rsidRPr="009C606B">
        <w:rPr>
          <w:rFonts w:ascii="宋体" w:hAnsi="宋体" w:cs="Arial" w:hint="eastAsia"/>
          <w:sz w:val="24"/>
          <w:szCs w:val="24"/>
        </w:rPr>
        <w:t>A.现场围墙使用兰色彩钢瓦将施工范围有效的隔离开，保卫人员加强巡视严防被破坏。物料/设备移出现场必须得到项目施工、HSE部门负责人获得书面批准方可出门。</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B.保安人员对进出厂人员进行严格的审查登记，填写来访者进厂登记表，无入场证件人员和车辆严禁入内。对临时访问者在进行安全指导后，配发临时访问卡，且只能到达指定访问地点。</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C.现场保安人员应不定期在现场巡视,对现场发生的不安全因素进行制止和报告。</w:t>
      </w:r>
    </w:p>
    <w:p w:rsidR="009C606B" w:rsidRPr="009C606B" w:rsidRDefault="009C606B" w:rsidP="00093C3E">
      <w:pPr>
        <w:adjustRightInd w:val="0"/>
        <w:snapToGrid w:val="0"/>
        <w:spacing w:line="360" w:lineRule="auto"/>
        <w:ind w:firstLineChars="236" w:firstLine="566"/>
        <w:rPr>
          <w:rFonts w:ascii="宋体" w:hAnsi="宋体" w:cs="Arial"/>
          <w:sz w:val="24"/>
          <w:szCs w:val="24"/>
        </w:rPr>
      </w:pPr>
      <w:r w:rsidRPr="009C606B">
        <w:rPr>
          <w:rFonts w:ascii="宋体" w:hAnsi="宋体" w:cs="Arial" w:hint="eastAsia"/>
          <w:sz w:val="24"/>
          <w:szCs w:val="24"/>
        </w:rPr>
        <w:t>D.交接班必须办理换班手续；</w:t>
      </w:r>
    </w:p>
    <w:p w:rsidR="00093C3E" w:rsidRDefault="009C606B" w:rsidP="00093C3E">
      <w:pPr>
        <w:adjustRightInd w:val="0"/>
        <w:snapToGrid w:val="0"/>
        <w:spacing w:line="360" w:lineRule="auto"/>
        <w:ind w:left="1" w:firstLineChars="236" w:firstLine="566"/>
        <w:rPr>
          <w:rFonts w:ascii="宋体" w:hAnsi="宋体"/>
          <w:sz w:val="24"/>
          <w:szCs w:val="24"/>
        </w:rPr>
      </w:pPr>
      <w:r w:rsidRPr="009C606B">
        <w:rPr>
          <w:rFonts w:ascii="宋体" w:hAnsi="宋体" w:hint="eastAsia"/>
          <w:sz w:val="24"/>
          <w:szCs w:val="24"/>
        </w:rPr>
        <w:t>E.现场保安人员必须执行严格保安程序和职责。</w:t>
      </w:r>
      <w:bookmarkEnd w:id="15"/>
      <w:bookmarkEnd w:id="16"/>
    </w:p>
    <w:p w:rsidR="008856E2" w:rsidRDefault="008856E2" w:rsidP="008856E2">
      <w:pPr>
        <w:adjustRightInd w:val="0"/>
        <w:snapToGrid w:val="0"/>
        <w:spacing w:line="360" w:lineRule="auto"/>
        <w:rPr>
          <w:rFonts w:ascii="宋体" w:hAnsi="宋体"/>
          <w:b/>
          <w:sz w:val="24"/>
          <w:szCs w:val="24"/>
        </w:rPr>
      </w:pPr>
    </w:p>
    <w:p w:rsidR="008856E2" w:rsidRDefault="008856E2" w:rsidP="008856E2">
      <w:pPr>
        <w:adjustRightInd w:val="0"/>
        <w:snapToGrid w:val="0"/>
        <w:spacing w:line="360" w:lineRule="auto"/>
        <w:rPr>
          <w:rFonts w:ascii="宋体" w:hAnsi="宋体"/>
          <w:b/>
          <w:sz w:val="24"/>
          <w:szCs w:val="24"/>
        </w:rPr>
      </w:pPr>
      <w:r w:rsidRPr="008856E2">
        <w:rPr>
          <w:rFonts w:ascii="宋体" w:hAnsi="宋体" w:hint="eastAsia"/>
          <w:b/>
          <w:sz w:val="24"/>
          <w:szCs w:val="24"/>
        </w:rPr>
        <w:t>2.4</w:t>
      </w:r>
      <w:r w:rsidR="009C606B" w:rsidRPr="008856E2">
        <w:rPr>
          <w:rFonts w:ascii="宋体" w:hAnsi="宋体" w:hint="eastAsia"/>
          <w:b/>
          <w:sz w:val="24"/>
          <w:szCs w:val="24"/>
        </w:rPr>
        <w:t>审计</w:t>
      </w:r>
      <w:r w:rsidR="009C606B" w:rsidRPr="008856E2">
        <w:rPr>
          <w:rFonts w:ascii="宋体" w:hAnsi="宋体"/>
          <w:b/>
          <w:sz w:val="24"/>
          <w:szCs w:val="24"/>
        </w:rPr>
        <w:t xml:space="preserve"> </w:t>
      </w:r>
    </w:p>
    <w:p w:rsidR="009C606B" w:rsidRPr="008856E2" w:rsidRDefault="009C606B" w:rsidP="008856E2">
      <w:pPr>
        <w:adjustRightInd w:val="0"/>
        <w:snapToGrid w:val="0"/>
        <w:spacing w:line="360" w:lineRule="auto"/>
        <w:ind w:firstLineChars="196" w:firstLine="412"/>
        <w:rPr>
          <w:rStyle w:val="3Char1"/>
          <w:rFonts w:ascii="宋体" w:hAnsi="宋体"/>
          <w:b w:val="0"/>
          <w:sz w:val="24"/>
          <w:szCs w:val="24"/>
        </w:rPr>
      </w:pPr>
      <w:r w:rsidRPr="009C606B">
        <w:t> </w:t>
      </w:r>
      <w:r w:rsidRPr="009C606B">
        <w:rPr>
          <w:rStyle w:val="3Char1"/>
          <w:b w:val="0"/>
          <w:sz w:val="24"/>
        </w:rPr>
        <w:t>H</w:t>
      </w:r>
      <w:r w:rsidRPr="009C606B">
        <w:rPr>
          <w:rStyle w:val="3Char1"/>
          <w:rFonts w:hint="eastAsia"/>
          <w:b w:val="0"/>
          <w:sz w:val="24"/>
        </w:rPr>
        <w:t>S</w:t>
      </w:r>
      <w:r w:rsidRPr="009C606B">
        <w:rPr>
          <w:rStyle w:val="3Char1"/>
          <w:b w:val="0"/>
          <w:sz w:val="24"/>
        </w:rPr>
        <w:t>SE</w:t>
      </w:r>
      <w:r w:rsidRPr="009C606B">
        <w:rPr>
          <w:rStyle w:val="3Char1"/>
          <w:b w:val="0"/>
          <w:sz w:val="24"/>
        </w:rPr>
        <w:t>管理体系</w:t>
      </w:r>
      <w:r w:rsidRPr="009C606B">
        <w:rPr>
          <w:rStyle w:val="3Char1"/>
          <w:rFonts w:hint="eastAsia"/>
          <w:b w:val="0"/>
          <w:sz w:val="24"/>
        </w:rPr>
        <w:t>MS</w:t>
      </w:r>
      <w:r w:rsidRPr="009C606B">
        <w:rPr>
          <w:rStyle w:val="3Char1"/>
          <w:rFonts w:hint="eastAsia"/>
          <w:b w:val="0"/>
          <w:sz w:val="24"/>
        </w:rPr>
        <w:t>手册</w:t>
      </w:r>
      <w:r w:rsidRPr="009C606B">
        <w:rPr>
          <w:rStyle w:val="3Char1"/>
          <w:b w:val="0"/>
          <w:sz w:val="24"/>
        </w:rPr>
        <w:t>在运行过程中，由于受到外因、内因的影响，管理目标、</w:t>
      </w:r>
      <w:hyperlink r:id="rId10" w:tooltip="管理程序" w:history="1">
        <w:r w:rsidRPr="009C606B">
          <w:rPr>
            <w:rStyle w:val="3Char1"/>
            <w:b w:val="0"/>
            <w:sz w:val="24"/>
          </w:rPr>
          <w:t>管理程序</w:t>
        </w:r>
      </w:hyperlink>
      <w:r w:rsidRPr="009C606B">
        <w:rPr>
          <w:rStyle w:val="3Char1"/>
          <w:b w:val="0"/>
          <w:sz w:val="24"/>
        </w:rPr>
        <w:t>、</w:t>
      </w:r>
      <w:hyperlink r:id="rId11" w:tooltip="管理方法" w:history="1">
        <w:r w:rsidRPr="009C606B">
          <w:rPr>
            <w:rStyle w:val="3Char1"/>
            <w:b w:val="0"/>
            <w:sz w:val="24"/>
          </w:rPr>
          <w:t>管理方法</w:t>
        </w:r>
      </w:hyperlink>
      <w:r w:rsidRPr="009C606B">
        <w:rPr>
          <w:rStyle w:val="3Char1"/>
          <w:b w:val="0"/>
          <w:sz w:val="24"/>
        </w:rPr>
        <w:t>与</w:t>
      </w:r>
      <w:hyperlink r:id="rId12" w:tooltip="管理效果" w:history="1">
        <w:r w:rsidRPr="009C606B">
          <w:rPr>
            <w:rStyle w:val="3Char1"/>
            <w:b w:val="0"/>
            <w:sz w:val="24"/>
          </w:rPr>
          <w:t>管理效果</w:t>
        </w:r>
      </w:hyperlink>
      <w:r w:rsidRPr="009C606B">
        <w:rPr>
          <w:rStyle w:val="3Char1"/>
          <w:b w:val="0"/>
          <w:sz w:val="24"/>
        </w:rPr>
        <w:t>之间有可能发生一定的偏差。在运行一定时期后，需要对</w:t>
      </w:r>
      <w:r w:rsidRPr="009C606B">
        <w:rPr>
          <w:rStyle w:val="3Char1"/>
          <w:b w:val="0"/>
          <w:sz w:val="24"/>
        </w:rPr>
        <w:t>H</w:t>
      </w:r>
      <w:r w:rsidRPr="009C606B">
        <w:rPr>
          <w:rStyle w:val="3Char1"/>
          <w:rFonts w:hint="eastAsia"/>
          <w:b w:val="0"/>
          <w:sz w:val="24"/>
        </w:rPr>
        <w:t>S</w:t>
      </w:r>
      <w:r w:rsidRPr="009C606B">
        <w:rPr>
          <w:rStyle w:val="3Char1"/>
          <w:b w:val="0"/>
          <w:sz w:val="24"/>
        </w:rPr>
        <w:t>SE</w:t>
      </w:r>
      <w:r w:rsidRPr="009C606B">
        <w:rPr>
          <w:rStyle w:val="3Char1"/>
          <w:b w:val="0"/>
          <w:sz w:val="24"/>
        </w:rPr>
        <w:t>管理体系</w:t>
      </w:r>
      <w:r w:rsidRPr="009C606B">
        <w:rPr>
          <w:rStyle w:val="3Char1"/>
          <w:rFonts w:hint="eastAsia"/>
          <w:b w:val="0"/>
          <w:sz w:val="24"/>
        </w:rPr>
        <w:t>MS</w:t>
      </w:r>
      <w:r w:rsidRPr="009C606B">
        <w:rPr>
          <w:rStyle w:val="3Char1"/>
          <w:rFonts w:hint="eastAsia"/>
          <w:b w:val="0"/>
          <w:sz w:val="24"/>
        </w:rPr>
        <w:t>手册</w:t>
      </w:r>
      <w:r w:rsidRPr="009C606B">
        <w:rPr>
          <w:rStyle w:val="3Char1"/>
          <w:b w:val="0"/>
          <w:sz w:val="24"/>
        </w:rPr>
        <w:t>的符合性、有效性、适用性进行审核、评审，以及时调整现实与体系不相符合、体系与现实不相适应的部分，达到持续改进，不断提高的目的。</w:t>
      </w:r>
    </w:p>
    <w:p w:rsidR="009C606B" w:rsidRPr="008856E2" w:rsidRDefault="008856E2" w:rsidP="008856E2">
      <w:pPr>
        <w:adjustRightInd w:val="0"/>
        <w:snapToGrid w:val="0"/>
        <w:spacing w:line="360" w:lineRule="auto"/>
        <w:rPr>
          <w:rFonts w:ascii="宋体" w:hAnsi="宋体"/>
          <w:b/>
          <w:bCs/>
          <w:sz w:val="24"/>
          <w:szCs w:val="24"/>
        </w:rPr>
      </w:pPr>
      <w:r w:rsidRPr="008856E2">
        <w:rPr>
          <w:rFonts w:ascii="宋体" w:hAnsi="宋体" w:hint="eastAsia"/>
          <w:b/>
          <w:bCs/>
          <w:sz w:val="24"/>
          <w:szCs w:val="24"/>
        </w:rPr>
        <w:t>2.4.1</w:t>
      </w:r>
      <w:r w:rsidR="009C606B" w:rsidRPr="008856E2">
        <w:rPr>
          <w:rFonts w:ascii="宋体" w:hAnsi="宋体" w:hint="eastAsia"/>
          <w:b/>
          <w:bCs/>
          <w:sz w:val="24"/>
          <w:szCs w:val="24"/>
        </w:rPr>
        <w:t>审计目的</w:t>
      </w:r>
    </w:p>
    <w:p w:rsidR="009C606B" w:rsidRPr="008856E2" w:rsidRDefault="009C606B" w:rsidP="008856E2">
      <w:pPr>
        <w:adjustRightInd w:val="0"/>
        <w:snapToGrid w:val="0"/>
        <w:spacing w:line="360" w:lineRule="auto"/>
        <w:ind w:firstLineChars="200" w:firstLine="480"/>
        <w:rPr>
          <w:rFonts w:ascii="宋体" w:hAnsi="宋体"/>
          <w:bCs/>
          <w:sz w:val="24"/>
          <w:szCs w:val="24"/>
        </w:rPr>
      </w:pPr>
      <w:r w:rsidRPr="008856E2">
        <w:rPr>
          <w:rFonts w:ascii="宋体" w:hAnsi="宋体" w:hint="eastAsia"/>
          <w:bCs/>
          <w:sz w:val="24"/>
          <w:szCs w:val="24"/>
        </w:rPr>
        <w:t>公司建立、实施审计的方案和程序，目的是：</w:t>
      </w:r>
    </w:p>
    <w:p w:rsidR="009C606B" w:rsidRPr="008856E2" w:rsidRDefault="009C606B" w:rsidP="008856E2">
      <w:pPr>
        <w:adjustRightInd w:val="0"/>
        <w:snapToGrid w:val="0"/>
        <w:spacing w:line="360" w:lineRule="auto"/>
        <w:ind w:firstLineChars="236" w:firstLine="566"/>
        <w:rPr>
          <w:rFonts w:ascii="宋体" w:hAnsi="宋体"/>
          <w:bCs/>
          <w:sz w:val="24"/>
          <w:szCs w:val="24"/>
        </w:rPr>
      </w:pPr>
      <w:r w:rsidRPr="008856E2">
        <w:rPr>
          <w:rFonts w:ascii="宋体" w:hAnsi="宋体" w:hint="eastAsia"/>
          <w:bCs/>
          <w:sz w:val="24"/>
          <w:szCs w:val="24"/>
        </w:rPr>
        <w:t>1）评价体系的符合性、有效性。</w:t>
      </w:r>
    </w:p>
    <w:p w:rsidR="009C606B" w:rsidRPr="008856E2" w:rsidRDefault="009C606B" w:rsidP="008856E2">
      <w:pPr>
        <w:adjustRightInd w:val="0"/>
        <w:snapToGrid w:val="0"/>
        <w:spacing w:line="360" w:lineRule="auto"/>
        <w:ind w:firstLineChars="236" w:firstLine="566"/>
        <w:rPr>
          <w:rFonts w:ascii="宋体" w:hAnsi="宋体"/>
          <w:bCs/>
          <w:sz w:val="24"/>
          <w:szCs w:val="24"/>
        </w:rPr>
      </w:pPr>
      <w:r w:rsidRPr="008856E2">
        <w:rPr>
          <w:rFonts w:ascii="宋体" w:hAnsi="宋体" w:hint="eastAsia"/>
          <w:bCs/>
          <w:sz w:val="24"/>
          <w:szCs w:val="24"/>
        </w:rPr>
        <w:t>2）能否有效地满足公司的方针和目标。</w:t>
      </w:r>
    </w:p>
    <w:p w:rsidR="009C606B" w:rsidRPr="008856E2" w:rsidRDefault="009C606B" w:rsidP="008856E2">
      <w:pPr>
        <w:adjustRightInd w:val="0"/>
        <w:snapToGrid w:val="0"/>
        <w:spacing w:line="360" w:lineRule="auto"/>
        <w:ind w:firstLineChars="236" w:firstLine="566"/>
        <w:rPr>
          <w:rFonts w:ascii="宋体" w:hAnsi="宋体"/>
          <w:sz w:val="24"/>
          <w:szCs w:val="24"/>
        </w:rPr>
      </w:pPr>
      <w:r w:rsidRPr="008856E2">
        <w:rPr>
          <w:rFonts w:ascii="宋体" w:hAnsi="宋体" w:hint="eastAsia"/>
          <w:sz w:val="24"/>
          <w:szCs w:val="24"/>
        </w:rPr>
        <w:t>3）管理体系是否正常运行。</w:t>
      </w:r>
    </w:p>
    <w:p w:rsidR="009C606B" w:rsidRPr="008856E2" w:rsidRDefault="009C606B" w:rsidP="008856E2">
      <w:pPr>
        <w:adjustRightInd w:val="0"/>
        <w:snapToGrid w:val="0"/>
        <w:spacing w:line="360" w:lineRule="auto"/>
        <w:ind w:firstLineChars="236" w:firstLine="566"/>
        <w:rPr>
          <w:rFonts w:ascii="宋体" w:hAnsi="宋体"/>
          <w:bCs/>
          <w:sz w:val="24"/>
          <w:szCs w:val="24"/>
        </w:rPr>
      </w:pPr>
      <w:r w:rsidRPr="008856E2">
        <w:rPr>
          <w:rFonts w:ascii="宋体" w:hAnsi="宋体" w:hint="eastAsia"/>
          <w:bCs/>
          <w:sz w:val="24"/>
          <w:szCs w:val="24"/>
        </w:rPr>
        <w:lastRenderedPageBreak/>
        <w:t>4）向管理者报告审计的结果</w:t>
      </w:r>
    </w:p>
    <w:p w:rsidR="009C606B" w:rsidRPr="008856E2" w:rsidRDefault="008856E2" w:rsidP="008856E2">
      <w:pPr>
        <w:adjustRightInd w:val="0"/>
        <w:snapToGrid w:val="0"/>
        <w:spacing w:line="360" w:lineRule="auto"/>
        <w:rPr>
          <w:rFonts w:ascii="宋体" w:hAnsi="宋体"/>
          <w:b/>
          <w:sz w:val="24"/>
          <w:szCs w:val="24"/>
        </w:rPr>
      </w:pPr>
      <w:r>
        <w:rPr>
          <w:rFonts w:ascii="宋体" w:hAnsi="宋体" w:hint="eastAsia"/>
          <w:b/>
          <w:bCs/>
          <w:sz w:val="24"/>
          <w:szCs w:val="24"/>
        </w:rPr>
        <w:t>2.4</w:t>
      </w:r>
      <w:r w:rsidR="009C606B" w:rsidRPr="008856E2">
        <w:rPr>
          <w:rFonts w:ascii="宋体" w:hAnsi="宋体" w:hint="eastAsia"/>
          <w:b/>
          <w:bCs/>
          <w:sz w:val="24"/>
          <w:szCs w:val="24"/>
        </w:rPr>
        <w:t>.2审计的周期及要求</w:t>
      </w:r>
    </w:p>
    <w:p w:rsidR="009C606B" w:rsidRPr="008856E2" w:rsidRDefault="009C606B" w:rsidP="008856E2">
      <w:pPr>
        <w:adjustRightInd w:val="0"/>
        <w:snapToGrid w:val="0"/>
        <w:spacing w:line="360" w:lineRule="auto"/>
        <w:ind w:firstLineChars="236" w:firstLine="566"/>
        <w:rPr>
          <w:rFonts w:ascii="宋体" w:hAnsi="宋体"/>
          <w:sz w:val="24"/>
          <w:szCs w:val="24"/>
        </w:rPr>
      </w:pPr>
      <w:r w:rsidRPr="008856E2">
        <w:rPr>
          <w:rFonts w:ascii="宋体" w:hAnsi="宋体" w:hint="eastAsia"/>
          <w:sz w:val="24"/>
          <w:szCs w:val="24"/>
        </w:rPr>
        <w:t>1） 施工队每月自审计一次，审计标准参见壳牌HSSE管理体系MS手册。</w:t>
      </w:r>
    </w:p>
    <w:p w:rsidR="009C606B" w:rsidRPr="008856E2" w:rsidRDefault="009C606B" w:rsidP="008856E2">
      <w:pPr>
        <w:adjustRightInd w:val="0"/>
        <w:snapToGrid w:val="0"/>
        <w:spacing w:line="360" w:lineRule="auto"/>
        <w:ind w:firstLineChars="236" w:firstLine="566"/>
        <w:rPr>
          <w:rFonts w:ascii="宋体" w:hAnsi="宋体"/>
          <w:sz w:val="24"/>
          <w:szCs w:val="24"/>
        </w:rPr>
      </w:pPr>
      <w:r w:rsidRPr="008856E2">
        <w:rPr>
          <w:rFonts w:ascii="宋体" w:hAnsi="宋体" w:hint="eastAsia"/>
          <w:sz w:val="24"/>
          <w:szCs w:val="24"/>
        </w:rPr>
        <w:t>2）项目组每季度对项目审计一次。</w:t>
      </w:r>
    </w:p>
    <w:p w:rsidR="009C606B" w:rsidRPr="008856E2" w:rsidRDefault="009C606B" w:rsidP="008856E2">
      <w:pPr>
        <w:adjustRightInd w:val="0"/>
        <w:snapToGrid w:val="0"/>
        <w:spacing w:line="360" w:lineRule="auto"/>
        <w:ind w:firstLineChars="236" w:firstLine="566"/>
        <w:rPr>
          <w:rFonts w:ascii="宋体" w:hAnsi="宋体"/>
          <w:sz w:val="24"/>
          <w:szCs w:val="24"/>
        </w:rPr>
      </w:pPr>
      <w:r w:rsidRPr="008856E2">
        <w:rPr>
          <w:rFonts w:ascii="宋体" w:hAnsi="宋体" w:hint="eastAsia"/>
          <w:sz w:val="24"/>
          <w:szCs w:val="24"/>
        </w:rPr>
        <w:t>3）公司每年对项目组审计一次。</w:t>
      </w:r>
    </w:p>
    <w:p w:rsidR="009C606B" w:rsidRPr="008856E2" w:rsidRDefault="009C606B" w:rsidP="008856E2">
      <w:pPr>
        <w:adjustRightInd w:val="0"/>
        <w:snapToGrid w:val="0"/>
        <w:spacing w:line="360" w:lineRule="auto"/>
        <w:ind w:firstLineChars="236" w:firstLine="566"/>
        <w:rPr>
          <w:rFonts w:ascii="宋体" w:hAnsi="宋体"/>
          <w:sz w:val="24"/>
          <w:szCs w:val="24"/>
        </w:rPr>
      </w:pPr>
      <w:r w:rsidRPr="008856E2">
        <w:rPr>
          <w:rFonts w:ascii="宋体" w:hAnsi="宋体" w:hint="eastAsia"/>
          <w:sz w:val="24"/>
          <w:szCs w:val="24"/>
        </w:rPr>
        <w:t>4） 项目组必须无条件服从、配合上级各部门包含当地政府的审计工作。</w:t>
      </w:r>
    </w:p>
    <w:p w:rsidR="009C606B" w:rsidRPr="008856E2" w:rsidRDefault="009C606B" w:rsidP="008856E2">
      <w:pPr>
        <w:adjustRightInd w:val="0"/>
        <w:snapToGrid w:val="0"/>
        <w:spacing w:line="360" w:lineRule="auto"/>
        <w:ind w:firstLineChars="236" w:firstLine="566"/>
        <w:rPr>
          <w:rFonts w:ascii="宋体" w:hAnsi="宋体"/>
          <w:sz w:val="24"/>
          <w:szCs w:val="24"/>
        </w:rPr>
      </w:pPr>
      <w:r w:rsidRPr="008856E2">
        <w:rPr>
          <w:rFonts w:ascii="宋体" w:hAnsi="宋体" w:hint="eastAsia"/>
          <w:sz w:val="24"/>
          <w:szCs w:val="24"/>
        </w:rPr>
        <w:t>5） 对每次审计出现的问题项目应及时进行整改，并就这些问题分析出出现的原因，从管理层到作业层必须就这些问题找出预防措施，并施以整改。</w:t>
      </w:r>
    </w:p>
    <w:p w:rsidR="009C606B" w:rsidRPr="008856E2" w:rsidRDefault="009C606B" w:rsidP="008856E2">
      <w:pPr>
        <w:adjustRightInd w:val="0"/>
        <w:snapToGrid w:val="0"/>
        <w:spacing w:line="360" w:lineRule="auto"/>
        <w:ind w:firstLineChars="236" w:firstLine="566"/>
        <w:rPr>
          <w:rFonts w:ascii="宋体" w:hAnsi="宋体"/>
          <w:sz w:val="24"/>
          <w:szCs w:val="24"/>
        </w:rPr>
      </w:pPr>
      <w:r w:rsidRPr="008856E2">
        <w:rPr>
          <w:rFonts w:ascii="宋体" w:hAnsi="宋体" w:hint="eastAsia"/>
          <w:sz w:val="24"/>
          <w:szCs w:val="24"/>
        </w:rPr>
        <w:t>6） 项目组、公司相关部门对每次审计的问题至少进行回顾两次，对项目实施的预防措施进行评价。当能够有效的达到预防效果时应予以推广。</w:t>
      </w:r>
    </w:p>
    <w:p w:rsidR="009C606B" w:rsidRPr="008856E2" w:rsidRDefault="009C606B" w:rsidP="008856E2">
      <w:pPr>
        <w:adjustRightInd w:val="0"/>
        <w:snapToGrid w:val="0"/>
        <w:spacing w:line="360" w:lineRule="auto"/>
        <w:ind w:firstLineChars="236" w:firstLine="566"/>
        <w:rPr>
          <w:rFonts w:ascii="宋体" w:hAnsi="宋体"/>
          <w:sz w:val="24"/>
          <w:szCs w:val="24"/>
        </w:rPr>
      </w:pPr>
      <w:r w:rsidRPr="008856E2">
        <w:rPr>
          <w:rFonts w:ascii="宋体" w:hAnsi="宋体" w:hint="eastAsia"/>
          <w:sz w:val="24"/>
          <w:szCs w:val="24"/>
        </w:rPr>
        <w:t>7） 项目组、公司对项目的审计情况列入对项目的考核。其考核细则参见相关文件。</w:t>
      </w:r>
    </w:p>
    <w:p w:rsidR="009C606B" w:rsidRPr="008856E2" w:rsidRDefault="009C606B" w:rsidP="008856E2">
      <w:pPr>
        <w:adjustRightInd w:val="0"/>
        <w:snapToGrid w:val="0"/>
        <w:spacing w:line="360" w:lineRule="auto"/>
        <w:ind w:firstLineChars="236" w:firstLine="566"/>
        <w:rPr>
          <w:rFonts w:ascii="宋体" w:hAnsi="宋体"/>
          <w:sz w:val="24"/>
          <w:szCs w:val="24"/>
        </w:rPr>
      </w:pPr>
      <w:r w:rsidRPr="008856E2">
        <w:rPr>
          <w:rFonts w:ascii="宋体" w:hAnsi="宋体" w:hint="eastAsia"/>
          <w:sz w:val="24"/>
          <w:szCs w:val="24"/>
        </w:rPr>
        <w:t>8） 接受壳牌公司的各类审计工作。并对每次审计的问题进行分析、整改。并书面向壳牌公司承诺其整改措施、预防措施。</w:t>
      </w:r>
    </w:p>
    <w:p w:rsidR="00EA49E6" w:rsidRDefault="00EA49E6" w:rsidP="00EA49E6">
      <w:pPr>
        <w:adjustRightInd w:val="0"/>
        <w:snapToGrid w:val="0"/>
        <w:spacing w:line="360" w:lineRule="auto"/>
        <w:rPr>
          <w:rFonts w:ascii="宋体" w:hAnsi="宋体"/>
          <w:b/>
          <w:sz w:val="24"/>
          <w:szCs w:val="24"/>
        </w:rPr>
      </w:pPr>
      <w:r w:rsidRPr="00EA49E6">
        <w:rPr>
          <w:rFonts w:ascii="宋体" w:hAnsi="宋体" w:hint="eastAsia"/>
          <w:b/>
          <w:sz w:val="24"/>
          <w:szCs w:val="24"/>
        </w:rPr>
        <w:t>2.4</w:t>
      </w:r>
      <w:r w:rsidR="009C606B" w:rsidRPr="00EA49E6">
        <w:rPr>
          <w:rFonts w:ascii="宋体" w:hAnsi="宋体" w:hint="eastAsia"/>
          <w:b/>
          <w:sz w:val="24"/>
          <w:szCs w:val="24"/>
        </w:rPr>
        <w:t>.3</w:t>
      </w:r>
      <w:r w:rsidR="00BE0F2B">
        <w:rPr>
          <w:rFonts w:ascii="宋体" w:hAnsi="宋体" w:hint="eastAsia"/>
          <w:b/>
          <w:sz w:val="24"/>
          <w:szCs w:val="24"/>
        </w:rPr>
        <w:t>审计</w:t>
      </w:r>
      <w:r w:rsidR="009C606B" w:rsidRPr="00EA49E6">
        <w:rPr>
          <w:rFonts w:ascii="宋体" w:hAnsi="宋体" w:hint="eastAsia"/>
          <w:b/>
          <w:sz w:val="24"/>
          <w:szCs w:val="24"/>
        </w:rPr>
        <w:t>程序</w:t>
      </w:r>
    </w:p>
    <w:p w:rsidR="009C606B" w:rsidRPr="00EA49E6" w:rsidRDefault="00EA49E6" w:rsidP="00EA49E6">
      <w:pPr>
        <w:adjustRightInd w:val="0"/>
        <w:snapToGrid w:val="0"/>
        <w:spacing w:line="360" w:lineRule="auto"/>
        <w:rPr>
          <w:rFonts w:ascii="宋体" w:hAnsi="宋体"/>
          <w:sz w:val="24"/>
          <w:szCs w:val="24"/>
        </w:rPr>
      </w:pPr>
      <w:r w:rsidRPr="00EA49E6">
        <w:rPr>
          <w:rFonts w:ascii="宋体" w:hAnsi="宋体" w:hint="eastAsia"/>
          <w:sz w:val="24"/>
          <w:szCs w:val="24"/>
        </w:rPr>
        <w:t>2.4.3.1</w:t>
      </w:r>
      <w:r w:rsidR="009C606B" w:rsidRPr="00EA49E6">
        <w:rPr>
          <w:rFonts w:ascii="宋体" w:hAnsi="宋体" w:cs="宋体" w:hint="eastAsia"/>
          <w:bCs/>
          <w:color w:val="000000"/>
          <w:sz w:val="24"/>
          <w:szCs w:val="24"/>
        </w:rPr>
        <w:t>计划和准备</w:t>
      </w:r>
    </w:p>
    <w:p w:rsidR="009C606B" w:rsidRPr="00EA49E6" w:rsidRDefault="00EA49E6" w:rsidP="00EA49E6">
      <w:pPr>
        <w:tabs>
          <w:tab w:val="left" w:pos="198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r w:rsidR="009C606B" w:rsidRPr="00EA49E6">
        <w:rPr>
          <w:rFonts w:ascii="宋体" w:hAnsi="宋体" w:cs="宋体" w:hint="eastAsia"/>
          <w:color w:val="000000"/>
          <w:sz w:val="24"/>
          <w:szCs w:val="24"/>
        </w:rPr>
        <w:t>确定审计频次和范围</w:t>
      </w:r>
    </w:p>
    <w:p w:rsidR="009C606B" w:rsidRPr="00EA49E6" w:rsidRDefault="009C606B" w:rsidP="00EA49E6">
      <w:pPr>
        <w:tabs>
          <w:tab w:val="left" w:pos="1980"/>
        </w:tabs>
        <w:spacing w:line="360" w:lineRule="auto"/>
        <w:rPr>
          <w:rFonts w:ascii="宋体" w:hAnsi="宋体" w:cs="宋体"/>
          <w:color w:val="000000"/>
          <w:sz w:val="24"/>
          <w:szCs w:val="24"/>
        </w:rPr>
      </w:pPr>
      <w:r w:rsidRPr="00EA49E6">
        <w:rPr>
          <w:rFonts w:ascii="宋体" w:hAnsi="宋体" w:cs="宋体" w:hint="eastAsia"/>
          <w:color w:val="000000"/>
          <w:sz w:val="24"/>
          <w:szCs w:val="24"/>
        </w:rPr>
        <w:t xml:space="preserve">       </w:t>
      </w:r>
      <w:r w:rsidR="00EA49E6">
        <w:rPr>
          <w:rFonts w:ascii="宋体" w:hAnsi="宋体" w:cs="宋体" w:hint="eastAsia"/>
          <w:color w:val="000000"/>
          <w:sz w:val="24"/>
          <w:szCs w:val="24"/>
        </w:rPr>
        <w:t>频次：</w:t>
      </w:r>
      <w:r w:rsidRPr="00EA49E6">
        <w:rPr>
          <w:rFonts w:ascii="宋体" w:hAnsi="宋体" w:cs="宋体" w:hint="eastAsia"/>
          <w:color w:val="000000"/>
          <w:sz w:val="24"/>
          <w:szCs w:val="24"/>
        </w:rPr>
        <w:t>体系内审一年两次，时间间隔不低于5个月。</w:t>
      </w:r>
    </w:p>
    <w:p w:rsidR="009C606B" w:rsidRPr="00EA49E6" w:rsidRDefault="009C606B" w:rsidP="00EA49E6">
      <w:pPr>
        <w:tabs>
          <w:tab w:val="left" w:pos="1980"/>
        </w:tabs>
        <w:spacing w:line="360" w:lineRule="auto"/>
        <w:rPr>
          <w:rFonts w:ascii="宋体" w:hAnsi="宋体" w:cs="宋体"/>
          <w:color w:val="000000"/>
          <w:sz w:val="24"/>
          <w:szCs w:val="24"/>
        </w:rPr>
      </w:pPr>
      <w:r w:rsidRPr="00EA49E6">
        <w:rPr>
          <w:rFonts w:ascii="宋体" w:hAnsi="宋体" w:cs="宋体" w:hint="eastAsia"/>
          <w:color w:val="000000"/>
          <w:sz w:val="24"/>
          <w:szCs w:val="24"/>
        </w:rPr>
        <w:t xml:space="preserve">       范围：公司体系覆盖的所有部门，以及与他们职能有关的元素。</w:t>
      </w:r>
    </w:p>
    <w:p w:rsidR="009C606B" w:rsidRPr="00EA49E6" w:rsidRDefault="00EA49E6" w:rsidP="00EA49E6">
      <w:pPr>
        <w:tabs>
          <w:tab w:val="left" w:pos="198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sidR="009C606B" w:rsidRPr="00EA49E6">
        <w:rPr>
          <w:rFonts w:ascii="宋体" w:hAnsi="宋体" w:cs="宋体" w:hint="eastAsia"/>
          <w:color w:val="000000"/>
          <w:sz w:val="24"/>
          <w:szCs w:val="24"/>
        </w:rPr>
        <w:t>确定审计时间和日程安排</w:t>
      </w:r>
    </w:p>
    <w:p w:rsidR="009C606B" w:rsidRPr="00EA49E6" w:rsidRDefault="00EA49E6" w:rsidP="00EA49E6">
      <w:pPr>
        <w:tabs>
          <w:tab w:val="left" w:pos="1980"/>
        </w:tabs>
        <w:spacing w:line="360" w:lineRule="auto"/>
        <w:rPr>
          <w:rFonts w:ascii="宋体" w:hAnsi="宋体" w:cs="宋体"/>
          <w:color w:val="000000"/>
          <w:sz w:val="24"/>
          <w:szCs w:val="24"/>
        </w:rPr>
      </w:pPr>
      <w:r>
        <w:rPr>
          <w:rFonts w:ascii="宋体" w:hAnsi="宋体" w:cs="宋体" w:hint="eastAsia"/>
          <w:color w:val="000000"/>
          <w:sz w:val="24"/>
          <w:szCs w:val="24"/>
        </w:rPr>
        <w:t xml:space="preserve">    </w:t>
      </w:r>
      <w:r w:rsidR="009C606B" w:rsidRPr="00EA49E6">
        <w:rPr>
          <w:rFonts w:ascii="宋体" w:hAnsi="宋体" w:cs="宋体" w:hint="eastAsia"/>
          <w:color w:val="000000"/>
          <w:sz w:val="24"/>
          <w:szCs w:val="24"/>
        </w:rPr>
        <w:t>内审员应根据计划的审计时间，确定具体的审计日程，日程要描述审计路线和详细时间安排（包括首、末次会议）。</w:t>
      </w:r>
    </w:p>
    <w:p w:rsidR="009C606B" w:rsidRPr="00EA49E6" w:rsidRDefault="00EA49E6" w:rsidP="00EA49E6">
      <w:pPr>
        <w:tabs>
          <w:tab w:val="left" w:pos="198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r w:rsidR="009C606B" w:rsidRPr="00EA49E6">
        <w:rPr>
          <w:rFonts w:ascii="宋体" w:hAnsi="宋体" w:cs="宋体" w:hint="eastAsia"/>
          <w:color w:val="000000"/>
          <w:sz w:val="24"/>
          <w:szCs w:val="24"/>
        </w:rPr>
        <w:t>形成书面实施计划</w:t>
      </w:r>
    </w:p>
    <w:p w:rsidR="009C606B" w:rsidRPr="00EA49E6" w:rsidRDefault="009C606B" w:rsidP="00EA49E6">
      <w:pPr>
        <w:tabs>
          <w:tab w:val="left" w:pos="1980"/>
        </w:tabs>
        <w:spacing w:line="360" w:lineRule="auto"/>
        <w:rPr>
          <w:rFonts w:ascii="宋体" w:hAnsi="宋体" w:cs="宋体"/>
          <w:color w:val="000000"/>
          <w:sz w:val="24"/>
          <w:szCs w:val="24"/>
        </w:rPr>
      </w:pPr>
      <w:r w:rsidRPr="00EA49E6">
        <w:rPr>
          <w:rFonts w:ascii="宋体" w:hAnsi="宋体" w:cs="宋体" w:hint="eastAsia"/>
          <w:color w:val="000000"/>
          <w:sz w:val="24"/>
          <w:szCs w:val="24"/>
        </w:rPr>
        <w:t xml:space="preserve">      审计目的、审计范围、审计准则、审计日程</w:t>
      </w:r>
    </w:p>
    <w:p w:rsidR="009C606B" w:rsidRPr="00EA49E6" w:rsidRDefault="00EA49E6" w:rsidP="00EA49E6">
      <w:pPr>
        <w:tabs>
          <w:tab w:val="left" w:pos="198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w:t>
      </w:r>
      <w:r w:rsidR="009C606B" w:rsidRPr="00EA49E6">
        <w:rPr>
          <w:rFonts w:ascii="宋体" w:hAnsi="宋体" w:cs="宋体" w:hint="eastAsia"/>
          <w:color w:val="000000"/>
          <w:sz w:val="24"/>
          <w:szCs w:val="24"/>
        </w:rPr>
        <w:t>准备审计文件</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内审员在接受审计任务之后，应按照要求准备以下文件：与审计有关的文件（程序、标准、法规等）审计检查表，不符合项报告单等。</w:t>
      </w:r>
    </w:p>
    <w:p w:rsidR="009C606B" w:rsidRPr="003A6B13" w:rsidRDefault="003A6B13" w:rsidP="003A6B13">
      <w:pPr>
        <w:adjustRightInd w:val="0"/>
        <w:snapToGrid w:val="0"/>
        <w:spacing w:line="360" w:lineRule="auto"/>
        <w:rPr>
          <w:rFonts w:ascii="宋体" w:hAnsi="宋体"/>
          <w:sz w:val="24"/>
          <w:szCs w:val="24"/>
        </w:rPr>
      </w:pPr>
      <w:r w:rsidRPr="00EA49E6">
        <w:rPr>
          <w:rFonts w:ascii="宋体" w:hAnsi="宋体" w:hint="eastAsia"/>
          <w:sz w:val="24"/>
          <w:szCs w:val="24"/>
        </w:rPr>
        <w:t>2.4.3.</w:t>
      </w:r>
      <w:r>
        <w:rPr>
          <w:rFonts w:ascii="宋体" w:hAnsi="宋体" w:hint="eastAsia"/>
          <w:sz w:val="24"/>
          <w:szCs w:val="24"/>
        </w:rPr>
        <w:t>2</w:t>
      </w:r>
      <w:r w:rsidR="009C606B" w:rsidRPr="003A6B13">
        <w:rPr>
          <w:rFonts w:ascii="宋体" w:hAnsi="宋体" w:hint="eastAsia"/>
          <w:sz w:val="24"/>
          <w:szCs w:val="24"/>
        </w:rPr>
        <w:t>事故经验回顾</w:t>
      </w:r>
    </w:p>
    <w:p w:rsidR="003A6B13" w:rsidRDefault="003A6B13" w:rsidP="003A6B13">
      <w:pPr>
        <w:adjustRightInd w:val="0"/>
        <w:snapToGrid w:val="0"/>
        <w:spacing w:line="360" w:lineRule="auto"/>
        <w:ind w:firstLineChars="177" w:firstLine="425"/>
        <w:rPr>
          <w:rFonts w:ascii="宋体" w:hAnsi="宋体"/>
          <w:sz w:val="24"/>
          <w:szCs w:val="24"/>
        </w:rPr>
      </w:pPr>
      <w:r>
        <w:rPr>
          <w:rFonts w:ascii="宋体" w:hAnsi="宋体" w:hint="eastAsia"/>
          <w:sz w:val="24"/>
          <w:szCs w:val="24"/>
        </w:rPr>
        <w:t>1）</w:t>
      </w:r>
      <w:r w:rsidR="009C606B" w:rsidRPr="003A6B13">
        <w:rPr>
          <w:rFonts w:ascii="宋体" w:hAnsi="宋体" w:hint="eastAsia"/>
          <w:sz w:val="24"/>
          <w:szCs w:val="24"/>
        </w:rPr>
        <w:t>审核事故报告体系，和事故记录</w:t>
      </w:r>
    </w:p>
    <w:p w:rsidR="009C606B" w:rsidRPr="003A6B13" w:rsidRDefault="003A6B13" w:rsidP="003A6B13">
      <w:pPr>
        <w:adjustRightInd w:val="0"/>
        <w:snapToGrid w:val="0"/>
        <w:spacing w:line="360" w:lineRule="auto"/>
        <w:ind w:firstLineChars="177" w:firstLine="425"/>
        <w:rPr>
          <w:rFonts w:ascii="宋体" w:hAnsi="宋体"/>
          <w:sz w:val="24"/>
          <w:szCs w:val="24"/>
        </w:rPr>
      </w:pPr>
      <w:r>
        <w:rPr>
          <w:rFonts w:ascii="宋体" w:hAnsi="宋体" w:hint="eastAsia"/>
          <w:sz w:val="24"/>
          <w:szCs w:val="24"/>
        </w:rPr>
        <w:t>2）</w:t>
      </w:r>
      <w:r w:rsidR="009C606B" w:rsidRPr="003A6B13">
        <w:rPr>
          <w:rFonts w:ascii="宋体" w:hAnsi="宋体" w:hint="eastAsia"/>
          <w:sz w:val="24"/>
          <w:szCs w:val="24"/>
        </w:rPr>
        <w:t>分析事故记录</w:t>
      </w:r>
    </w:p>
    <w:p w:rsidR="009C606B" w:rsidRPr="003A6B13" w:rsidRDefault="003A6B13" w:rsidP="003A6B13">
      <w:pPr>
        <w:adjustRightInd w:val="0"/>
        <w:snapToGrid w:val="0"/>
        <w:spacing w:line="360" w:lineRule="auto"/>
        <w:rPr>
          <w:rFonts w:ascii="宋体" w:hAnsi="宋体"/>
          <w:sz w:val="24"/>
          <w:szCs w:val="24"/>
        </w:rPr>
      </w:pPr>
      <w:r w:rsidRPr="00EA49E6">
        <w:rPr>
          <w:rFonts w:ascii="宋体" w:hAnsi="宋体" w:hint="eastAsia"/>
          <w:sz w:val="24"/>
          <w:szCs w:val="24"/>
        </w:rPr>
        <w:lastRenderedPageBreak/>
        <w:t>2.4.3.</w:t>
      </w:r>
      <w:r>
        <w:rPr>
          <w:rFonts w:ascii="宋体" w:hAnsi="宋体" w:hint="eastAsia"/>
          <w:sz w:val="24"/>
          <w:szCs w:val="24"/>
        </w:rPr>
        <w:t>3</w:t>
      </w:r>
      <w:r w:rsidR="009C606B" w:rsidRPr="003A6B13">
        <w:rPr>
          <w:rFonts w:ascii="宋体" w:hAnsi="宋体" w:hint="eastAsia"/>
          <w:sz w:val="24"/>
          <w:szCs w:val="24"/>
        </w:rPr>
        <w:t>风险管控审计</w:t>
      </w:r>
    </w:p>
    <w:p w:rsidR="009C606B" w:rsidRPr="003A6B13" w:rsidRDefault="003A6B13" w:rsidP="003A6B13">
      <w:pPr>
        <w:adjustRightInd w:val="0"/>
        <w:snapToGrid w:val="0"/>
        <w:spacing w:line="360" w:lineRule="auto"/>
        <w:ind w:firstLineChars="177" w:firstLine="425"/>
        <w:rPr>
          <w:rFonts w:ascii="宋体" w:hAnsi="宋体"/>
          <w:sz w:val="24"/>
          <w:szCs w:val="24"/>
        </w:rPr>
      </w:pPr>
      <w:r>
        <w:rPr>
          <w:rFonts w:ascii="宋体" w:hAnsi="宋体" w:hint="eastAsia"/>
          <w:sz w:val="24"/>
          <w:szCs w:val="24"/>
        </w:rPr>
        <w:t>1）</w:t>
      </w:r>
      <w:r w:rsidR="009C606B" w:rsidRPr="003A6B13">
        <w:rPr>
          <w:rFonts w:ascii="宋体" w:hAnsi="宋体" w:hint="eastAsia"/>
          <w:sz w:val="24"/>
          <w:szCs w:val="24"/>
        </w:rPr>
        <w:t>了解企业风险管控程序和标准。</w:t>
      </w:r>
    </w:p>
    <w:p w:rsidR="009C606B" w:rsidRPr="003A6B13" w:rsidRDefault="003A6B13" w:rsidP="003A6B13">
      <w:pPr>
        <w:adjustRightInd w:val="0"/>
        <w:snapToGrid w:val="0"/>
        <w:spacing w:line="360" w:lineRule="auto"/>
        <w:ind w:firstLineChars="177" w:firstLine="425"/>
        <w:rPr>
          <w:rFonts w:ascii="宋体" w:hAnsi="宋体"/>
          <w:sz w:val="24"/>
          <w:szCs w:val="24"/>
        </w:rPr>
      </w:pPr>
      <w:r>
        <w:rPr>
          <w:rFonts w:ascii="宋体" w:hAnsi="宋体" w:hint="eastAsia"/>
          <w:sz w:val="24"/>
          <w:szCs w:val="24"/>
        </w:rPr>
        <w:t>2）</w:t>
      </w:r>
      <w:r w:rsidR="009C606B" w:rsidRPr="003A6B13">
        <w:rPr>
          <w:rFonts w:ascii="宋体" w:hAnsi="宋体" w:hint="eastAsia"/>
          <w:sz w:val="24"/>
          <w:szCs w:val="24"/>
        </w:rPr>
        <w:t>确认风险管控覆盖到公司全部的责任范围。</w:t>
      </w:r>
    </w:p>
    <w:p w:rsidR="009C606B" w:rsidRPr="003A6B13" w:rsidRDefault="003A6B13" w:rsidP="003A6B13">
      <w:pPr>
        <w:adjustRightInd w:val="0"/>
        <w:snapToGrid w:val="0"/>
        <w:spacing w:line="360" w:lineRule="auto"/>
        <w:ind w:firstLineChars="177" w:firstLine="425"/>
        <w:rPr>
          <w:rFonts w:ascii="宋体" w:hAnsi="宋体"/>
          <w:sz w:val="24"/>
          <w:szCs w:val="24"/>
        </w:rPr>
      </w:pPr>
      <w:r>
        <w:rPr>
          <w:rFonts w:ascii="宋体" w:hAnsi="宋体" w:hint="eastAsia"/>
          <w:sz w:val="24"/>
          <w:szCs w:val="24"/>
        </w:rPr>
        <w:t>3）</w:t>
      </w:r>
      <w:r w:rsidR="009C606B" w:rsidRPr="003A6B13">
        <w:rPr>
          <w:rFonts w:ascii="宋体" w:hAnsi="宋体" w:hint="eastAsia"/>
          <w:sz w:val="24"/>
          <w:szCs w:val="24"/>
        </w:rPr>
        <w:t>审计防范措施依从设计到个体防护的优先顺序，并可行有效；</w:t>
      </w:r>
    </w:p>
    <w:p w:rsidR="009C606B" w:rsidRPr="003A6B13" w:rsidRDefault="003A6B13" w:rsidP="003A6B13">
      <w:pPr>
        <w:adjustRightInd w:val="0"/>
        <w:snapToGrid w:val="0"/>
        <w:spacing w:line="360" w:lineRule="auto"/>
        <w:ind w:firstLineChars="177" w:firstLine="425"/>
        <w:rPr>
          <w:rFonts w:ascii="宋体" w:hAnsi="宋体"/>
          <w:sz w:val="24"/>
          <w:szCs w:val="24"/>
        </w:rPr>
      </w:pPr>
      <w:r>
        <w:rPr>
          <w:rFonts w:ascii="宋体" w:hAnsi="宋体" w:hint="eastAsia"/>
          <w:sz w:val="24"/>
          <w:szCs w:val="24"/>
        </w:rPr>
        <w:t>4）</w:t>
      </w:r>
      <w:r w:rsidR="009C606B" w:rsidRPr="003A6B13">
        <w:rPr>
          <w:rFonts w:ascii="宋体" w:hAnsi="宋体" w:hint="eastAsia"/>
          <w:sz w:val="24"/>
          <w:szCs w:val="24"/>
        </w:rPr>
        <w:t>检查剩余风险是否在可承受范围内。</w:t>
      </w:r>
    </w:p>
    <w:p w:rsidR="003A6B13" w:rsidRDefault="003A6B13" w:rsidP="003A6B13">
      <w:pPr>
        <w:adjustRightInd w:val="0"/>
        <w:snapToGrid w:val="0"/>
        <w:spacing w:line="360" w:lineRule="auto"/>
        <w:rPr>
          <w:rFonts w:ascii="宋体" w:hAnsi="宋体"/>
          <w:sz w:val="24"/>
          <w:szCs w:val="24"/>
        </w:rPr>
      </w:pPr>
      <w:r w:rsidRPr="00EA49E6">
        <w:rPr>
          <w:rFonts w:ascii="宋体" w:hAnsi="宋体" w:hint="eastAsia"/>
          <w:sz w:val="24"/>
          <w:szCs w:val="24"/>
        </w:rPr>
        <w:t>2.4.3.</w:t>
      </w:r>
      <w:r>
        <w:rPr>
          <w:rFonts w:ascii="宋体" w:hAnsi="宋体" w:hint="eastAsia"/>
          <w:sz w:val="24"/>
          <w:szCs w:val="24"/>
        </w:rPr>
        <w:t>4</w:t>
      </w:r>
      <w:r w:rsidR="009C606B" w:rsidRPr="003A6B13">
        <w:rPr>
          <w:rFonts w:ascii="宋体" w:hAnsi="宋体" w:hint="eastAsia"/>
          <w:sz w:val="24"/>
          <w:szCs w:val="24"/>
        </w:rPr>
        <w:t>审计系统</w:t>
      </w:r>
    </w:p>
    <w:p w:rsidR="009C606B" w:rsidRPr="003A6B13" w:rsidRDefault="009C606B" w:rsidP="003A6B13">
      <w:pPr>
        <w:adjustRightInd w:val="0"/>
        <w:snapToGrid w:val="0"/>
        <w:spacing w:line="360" w:lineRule="auto"/>
        <w:ind w:firstLineChars="200" w:firstLine="480"/>
        <w:rPr>
          <w:rFonts w:ascii="宋体" w:hAnsi="宋体"/>
          <w:sz w:val="24"/>
          <w:szCs w:val="24"/>
        </w:rPr>
      </w:pPr>
      <w:r w:rsidRPr="00EA49E6">
        <w:rPr>
          <w:rFonts w:ascii="宋体" w:hAnsi="宋体" w:cs="宋体" w:hint="eastAsia"/>
          <w:color w:val="000000"/>
          <w:sz w:val="24"/>
          <w:szCs w:val="24"/>
        </w:rPr>
        <w:t>系统审计主要是通过对文件的审查来实现的。目的在于确定公司的系统如何做到符合法律要求、风险控制要求以及管理标准的要求并能够满足风险控制的需要。</w:t>
      </w:r>
    </w:p>
    <w:p w:rsidR="009C606B" w:rsidRPr="003A6B13" w:rsidRDefault="003A6B13" w:rsidP="003A6B13">
      <w:pPr>
        <w:tabs>
          <w:tab w:val="left" w:pos="1980"/>
        </w:tabs>
        <w:spacing w:line="360" w:lineRule="auto"/>
        <w:rPr>
          <w:rFonts w:ascii="宋体" w:hAnsi="宋体" w:cs="宋体"/>
          <w:color w:val="000000"/>
          <w:sz w:val="24"/>
          <w:szCs w:val="24"/>
        </w:rPr>
      </w:pPr>
      <w:r w:rsidRPr="003A6B13">
        <w:rPr>
          <w:rFonts w:ascii="宋体" w:hAnsi="宋体" w:hint="eastAsia"/>
          <w:sz w:val="24"/>
          <w:szCs w:val="24"/>
        </w:rPr>
        <w:t>2.4.3.5</w:t>
      </w:r>
      <w:r w:rsidR="009C606B" w:rsidRPr="003A6B13">
        <w:rPr>
          <w:rFonts w:ascii="宋体" w:hAnsi="宋体" w:cs="宋体" w:hint="eastAsia"/>
          <w:bCs/>
          <w:color w:val="000000"/>
          <w:sz w:val="24"/>
          <w:szCs w:val="24"/>
        </w:rPr>
        <w:t>到施工现场实地审计：</w:t>
      </w:r>
      <w:r w:rsidR="009C606B" w:rsidRPr="003A6B13">
        <w:rPr>
          <w:rFonts w:ascii="宋体" w:hAnsi="宋体" w:cs="宋体" w:hint="eastAsia"/>
          <w:color w:val="000000"/>
          <w:sz w:val="24"/>
          <w:szCs w:val="24"/>
        </w:rPr>
        <w:t>就是通过现场实地检查，来确认企业对系统的服从</w:t>
      </w:r>
      <w:r w:rsidR="009C606B" w:rsidRPr="003A6B13">
        <w:rPr>
          <w:rFonts w:ascii="宋体" w:hAnsi="宋体" w:cs="宋体" w:hint="eastAsia"/>
          <w:bCs/>
          <w:color w:val="000000"/>
          <w:sz w:val="24"/>
          <w:szCs w:val="24"/>
        </w:rPr>
        <w:t>。</w:t>
      </w:r>
    </w:p>
    <w:p w:rsidR="009C606B" w:rsidRPr="003A6B13" w:rsidRDefault="003A6B13" w:rsidP="00EA49E6">
      <w:pPr>
        <w:tabs>
          <w:tab w:val="left" w:pos="1980"/>
        </w:tabs>
        <w:spacing w:line="360" w:lineRule="auto"/>
        <w:rPr>
          <w:rFonts w:ascii="宋体" w:hAnsi="宋体" w:cs="宋体"/>
          <w:bCs/>
          <w:color w:val="000000"/>
          <w:sz w:val="24"/>
          <w:szCs w:val="24"/>
        </w:rPr>
      </w:pPr>
      <w:r w:rsidRPr="003A6B13">
        <w:rPr>
          <w:rFonts w:ascii="宋体" w:hAnsi="宋体" w:hint="eastAsia"/>
          <w:sz w:val="24"/>
          <w:szCs w:val="24"/>
        </w:rPr>
        <w:t>2.4.3.6</w:t>
      </w:r>
      <w:r w:rsidR="009C606B" w:rsidRPr="003A6B13">
        <w:rPr>
          <w:rFonts w:ascii="宋体" w:hAnsi="宋体" w:cs="宋体" w:hint="eastAsia"/>
          <w:bCs/>
          <w:color w:val="000000"/>
          <w:sz w:val="24"/>
          <w:szCs w:val="24"/>
        </w:rPr>
        <w:t>评估发现</w:t>
      </w:r>
    </w:p>
    <w:p w:rsidR="009C606B" w:rsidRPr="00EA49E6" w:rsidRDefault="009C606B" w:rsidP="00EA49E6">
      <w:pPr>
        <w:tabs>
          <w:tab w:val="left" w:pos="1980"/>
        </w:tabs>
        <w:spacing w:line="360" w:lineRule="auto"/>
        <w:rPr>
          <w:rFonts w:ascii="宋体" w:hAnsi="宋体" w:cs="宋体"/>
          <w:color w:val="000000"/>
          <w:sz w:val="24"/>
          <w:szCs w:val="24"/>
        </w:rPr>
      </w:pPr>
      <w:r w:rsidRPr="00EA49E6">
        <w:rPr>
          <w:rFonts w:ascii="宋体" w:hAnsi="宋体" w:cs="宋体" w:hint="eastAsia"/>
          <w:color w:val="000000"/>
          <w:sz w:val="24"/>
          <w:szCs w:val="24"/>
        </w:rPr>
        <w:t>评估准则：内审员在完成全部的系统审计和实地审计之后，需要对记录的审计发现进行评估，评估一般依据以下的准则：</w:t>
      </w:r>
    </w:p>
    <w:p w:rsidR="009C606B" w:rsidRPr="00EA49E6" w:rsidRDefault="003A6B13" w:rsidP="003A6B13">
      <w:pPr>
        <w:tabs>
          <w:tab w:val="left" w:pos="1030"/>
        </w:tabs>
        <w:spacing w:line="360" w:lineRule="auto"/>
        <w:ind w:firstLineChars="177" w:firstLine="425"/>
        <w:rPr>
          <w:rFonts w:ascii="宋体" w:hAnsi="宋体" w:cs="宋体"/>
          <w:color w:val="000000"/>
          <w:sz w:val="24"/>
          <w:szCs w:val="24"/>
        </w:rPr>
      </w:pPr>
      <w:r>
        <w:rPr>
          <w:rFonts w:ascii="宋体" w:hAnsi="宋体" w:cs="宋体" w:hint="eastAsia"/>
          <w:color w:val="000000"/>
          <w:sz w:val="24"/>
          <w:szCs w:val="24"/>
        </w:rPr>
        <w:t>1）</w:t>
      </w:r>
      <w:r w:rsidR="009C606B" w:rsidRPr="00EA49E6">
        <w:rPr>
          <w:rFonts w:ascii="宋体" w:hAnsi="宋体" w:cs="宋体" w:hint="eastAsia"/>
          <w:color w:val="000000"/>
          <w:sz w:val="24"/>
          <w:szCs w:val="24"/>
        </w:rPr>
        <w:t>系统标准（系统建立依据的标准）</w:t>
      </w:r>
    </w:p>
    <w:p w:rsidR="009C606B" w:rsidRPr="00EA49E6" w:rsidRDefault="003A6B13" w:rsidP="003A6B13">
      <w:pPr>
        <w:tabs>
          <w:tab w:val="left" w:pos="1980"/>
        </w:tabs>
        <w:spacing w:line="360" w:lineRule="auto"/>
        <w:ind w:firstLineChars="177" w:firstLine="425"/>
        <w:rPr>
          <w:rFonts w:ascii="宋体" w:hAnsi="宋体" w:cs="宋体"/>
          <w:color w:val="000000"/>
          <w:sz w:val="24"/>
          <w:szCs w:val="24"/>
        </w:rPr>
      </w:pPr>
      <w:r>
        <w:rPr>
          <w:rFonts w:ascii="宋体" w:hAnsi="宋体" w:cs="宋体" w:hint="eastAsia"/>
          <w:color w:val="000000"/>
          <w:sz w:val="24"/>
          <w:szCs w:val="24"/>
        </w:rPr>
        <w:t>2）</w:t>
      </w:r>
      <w:r w:rsidR="009C606B" w:rsidRPr="00EA49E6">
        <w:rPr>
          <w:rFonts w:ascii="宋体" w:hAnsi="宋体" w:cs="宋体" w:hint="eastAsia"/>
          <w:color w:val="000000"/>
          <w:sz w:val="24"/>
          <w:szCs w:val="24"/>
        </w:rPr>
        <w:t>系统文件（如手册。程序。标准。记录等）</w:t>
      </w:r>
    </w:p>
    <w:p w:rsidR="009C606B" w:rsidRPr="00EA49E6" w:rsidRDefault="003A6B13" w:rsidP="003A6B13">
      <w:pPr>
        <w:tabs>
          <w:tab w:val="left" w:pos="1030"/>
        </w:tabs>
        <w:spacing w:line="360" w:lineRule="auto"/>
        <w:ind w:firstLineChars="177" w:firstLine="425"/>
        <w:rPr>
          <w:rFonts w:ascii="宋体" w:hAnsi="宋体" w:cs="宋体"/>
          <w:color w:val="000000"/>
          <w:sz w:val="24"/>
          <w:szCs w:val="24"/>
        </w:rPr>
      </w:pPr>
      <w:r>
        <w:rPr>
          <w:rFonts w:ascii="宋体" w:hAnsi="宋体" w:cs="宋体" w:hint="eastAsia"/>
          <w:color w:val="000000"/>
          <w:sz w:val="24"/>
          <w:szCs w:val="24"/>
        </w:rPr>
        <w:t>3）</w:t>
      </w:r>
      <w:r w:rsidR="009C606B" w:rsidRPr="00EA49E6">
        <w:rPr>
          <w:rFonts w:ascii="宋体" w:hAnsi="宋体" w:cs="宋体" w:hint="eastAsia"/>
          <w:color w:val="000000"/>
          <w:sz w:val="24"/>
          <w:szCs w:val="24"/>
        </w:rPr>
        <w:t>适用的法律法规和要求</w:t>
      </w:r>
    </w:p>
    <w:p w:rsidR="009C606B" w:rsidRPr="00EA49E6" w:rsidRDefault="003A6B13" w:rsidP="003A6B13">
      <w:pPr>
        <w:tabs>
          <w:tab w:val="left" w:pos="1980"/>
        </w:tabs>
        <w:spacing w:line="360" w:lineRule="auto"/>
        <w:ind w:firstLineChars="177" w:firstLine="425"/>
        <w:rPr>
          <w:rFonts w:ascii="宋体" w:hAnsi="宋体" w:cs="宋体"/>
          <w:color w:val="000000"/>
          <w:sz w:val="24"/>
          <w:szCs w:val="24"/>
        </w:rPr>
      </w:pPr>
      <w:r>
        <w:rPr>
          <w:rFonts w:ascii="宋体" w:hAnsi="宋体" w:cs="宋体" w:hint="eastAsia"/>
          <w:color w:val="000000"/>
          <w:sz w:val="24"/>
          <w:szCs w:val="24"/>
        </w:rPr>
        <w:t>4）</w:t>
      </w:r>
      <w:r w:rsidR="009C606B" w:rsidRPr="00EA49E6">
        <w:rPr>
          <w:rFonts w:ascii="宋体" w:hAnsi="宋体" w:cs="宋体" w:hint="eastAsia"/>
          <w:color w:val="000000"/>
          <w:sz w:val="24"/>
          <w:szCs w:val="24"/>
        </w:rPr>
        <w:t>最佳的惯例和做法</w:t>
      </w:r>
    </w:p>
    <w:p w:rsidR="009C606B" w:rsidRPr="00EA49E6" w:rsidRDefault="009C606B" w:rsidP="00EA49E6">
      <w:pPr>
        <w:tabs>
          <w:tab w:val="left" w:pos="1980"/>
        </w:tabs>
        <w:spacing w:line="360" w:lineRule="auto"/>
        <w:rPr>
          <w:rFonts w:ascii="宋体" w:hAnsi="宋体" w:cs="宋体"/>
          <w:color w:val="000000"/>
          <w:sz w:val="24"/>
          <w:szCs w:val="24"/>
        </w:rPr>
      </w:pPr>
      <w:r w:rsidRPr="00EA49E6">
        <w:rPr>
          <w:rFonts w:ascii="宋体" w:hAnsi="宋体" w:cs="宋体" w:hint="eastAsia"/>
          <w:color w:val="000000"/>
          <w:sz w:val="24"/>
          <w:szCs w:val="24"/>
        </w:rPr>
        <w:t>评估结果：对于审计发现评估的结果，一般分为两种：“符合”和“不符合”</w:t>
      </w:r>
      <w:r w:rsidRPr="00EA49E6">
        <w:rPr>
          <w:rFonts w:ascii="宋体" w:hAnsi="宋体" w:cs="宋体" w:hint="eastAsia"/>
          <w:color w:val="000000"/>
          <w:sz w:val="24"/>
          <w:szCs w:val="24"/>
        </w:rPr>
        <w:tab/>
      </w:r>
    </w:p>
    <w:p w:rsidR="009C606B" w:rsidRPr="00BE0F2B" w:rsidRDefault="00BE0F2B" w:rsidP="00BE0F2B">
      <w:pPr>
        <w:tabs>
          <w:tab w:val="left" w:pos="1980"/>
        </w:tabs>
        <w:spacing w:line="360" w:lineRule="auto"/>
        <w:rPr>
          <w:rFonts w:ascii="宋体" w:hAnsi="宋体" w:cs="宋体"/>
          <w:color w:val="000000"/>
          <w:sz w:val="24"/>
          <w:szCs w:val="24"/>
        </w:rPr>
      </w:pPr>
      <w:r w:rsidRPr="00BE0F2B">
        <w:rPr>
          <w:rFonts w:ascii="宋体" w:hAnsi="宋体" w:hint="eastAsia"/>
          <w:sz w:val="24"/>
          <w:szCs w:val="24"/>
        </w:rPr>
        <w:t>2.4.3.7</w:t>
      </w:r>
      <w:r w:rsidR="009C606B" w:rsidRPr="00BE0F2B">
        <w:rPr>
          <w:rFonts w:ascii="宋体" w:hAnsi="宋体" w:cs="宋体" w:hint="eastAsia"/>
          <w:bCs/>
          <w:color w:val="000000"/>
          <w:sz w:val="24"/>
          <w:szCs w:val="24"/>
        </w:rPr>
        <w:t>反馈和沟通</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内审员在完成现场审计之后，要安排专门的时间来和被审方进行沟通，反馈审计发现。所有发现的不符合的问题，要讲述清楚，事实确凿，可以追溯。必要时，可以与被审方一起重新查看和确认。</w:t>
      </w:r>
    </w:p>
    <w:p w:rsidR="009C606B" w:rsidRPr="00BE0F2B" w:rsidRDefault="00BE0F2B" w:rsidP="00BE0F2B">
      <w:pPr>
        <w:tabs>
          <w:tab w:val="left" w:pos="1980"/>
        </w:tabs>
        <w:spacing w:line="360" w:lineRule="auto"/>
        <w:rPr>
          <w:rFonts w:ascii="宋体" w:hAnsi="宋体" w:cs="宋体"/>
          <w:bCs/>
          <w:color w:val="000000"/>
          <w:sz w:val="24"/>
          <w:szCs w:val="24"/>
        </w:rPr>
      </w:pPr>
      <w:r w:rsidRPr="00BE0F2B">
        <w:rPr>
          <w:rFonts w:ascii="宋体" w:hAnsi="宋体" w:hint="eastAsia"/>
          <w:sz w:val="24"/>
          <w:szCs w:val="24"/>
        </w:rPr>
        <w:t>2.4.3.8</w:t>
      </w:r>
      <w:r w:rsidR="009C606B" w:rsidRPr="00BE0F2B">
        <w:rPr>
          <w:rFonts w:ascii="宋体" w:hAnsi="宋体" w:cs="宋体" w:hint="eastAsia"/>
          <w:bCs/>
          <w:color w:val="000000"/>
          <w:sz w:val="24"/>
          <w:szCs w:val="24"/>
        </w:rPr>
        <w:t>审计结论</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审计结论是内审员综合所有的审计发现，依据审计目标，对系统的符合性、充分性和有效性做出的论断。</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审计结论在末次会议上，由内审员发布。参加末次会议的人员，与参加首次会议的人员一致；末次会议同样由内审员主持；内审员介绍审计工作简况，发现的不符合项，和宣读审计报告；管理者代表或者企业最高管理者应就审计工作做评价发言，并就不符合项的整改提出要求。</w:t>
      </w:r>
    </w:p>
    <w:p w:rsidR="009C606B" w:rsidRPr="00BE0F2B" w:rsidRDefault="00BE0F2B" w:rsidP="00BE0F2B">
      <w:pPr>
        <w:tabs>
          <w:tab w:val="left" w:pos="1980"/>
        </w:tabs>
        <w:spacing w:line="360" w:lineRule="auto"/>
        <w:rPr>
          <w:rFonts w:ascii="宋体" w:hAnsi="宋体" w:cs="宋体"/>
          <w:color w:val="000000"/>
          <w:sz w:val="24"/>
          <w:szCs w:val="24"/>
        </w:rPr>
      </w:pPr>
      <w:r w:rsidRPr="00BE0F2B">
        <w:rPr>
          <w:rFonts w:ascii="宋体" w:hAnsi="宋体" w:hint="eastAsia"/>
          <w:sz w:val="24"/>
          <w:szCs w:val="24"/>
        </w:rPr>
        <w:t>2.4.3.9</w:t>
      </w:r>
      <w:r w:rsidR="009C606B" w:rsidRPr="00BE0F2B">
        <w:rPr>
          <w:rFonts w:ascii="宋体" w:hAnsi="宋体" w:cs="宋体" w:hint="eastAsia"/>
          <w:color w:val="000000"/>
          <w:sz w:val="24"/>
          <w:szCs w:val="24"/>
        </w:rPr>
        <w:t>自</w:t>
      </w:r>
      <w:r w:rsidR="009C606B" w:rsidRPr="00BE0F2B">
        <w:rPr>
          <w:rFonts w:ascii="宋体" w:hAnsi="宋体" w:cs="宋体" w:hint="eastAsia"/>
          <w:bCs/>
          <w:color w:val="000000"/>
          <w:sz w:val="24"/>
          <w:szCs w:val="24"/>
        </w:rPr>
        <w:t>审计报告</w:t>
      </w:r>
    </w:p>
    <w:p w:rsidR="00BE0F2B" w:rsidRDefault="009C606B" w:rsidP="00BE0F2B">
      <w:pPr>
        <w:tabs>
          <w:tab w:val="left" w:pos="1980"/>
        </w:tabs>
        <w:spacing w:line="360" w:lineRule="auto"/>
        <w:ind w:firstLineChars="250" w:firstLine="600"/>
        <w:rPr>
          <w:rFonts w:ascii="宋体" w:hAnsi="宋体" w:cs="宋体"/>
          <w:color w:val="000000"/>
          <w:sz w:val="24"/>
          <w:szCs w:val="24"/>
        </w:rPr>
      </w:pPr>
      <w:r w:rsidRPr="00EA49E6">
        <w:rPr>
          <w:rFonts w:ascii="宋体" w:hAnsi="宋体" w:cs="宋体" w:hint="eastAsia"/>
          <w:color w:val="000000"/>
          <w:sz w:val="24"/>
          <w:szCs w:val="24"/>
        </w:rPr>
        <w:lastRenderedPageBreak/>
        <w:t>将审计的结果，报告的形势体现出来。</w:t>
      </w:r>
    </w:p>
    <w:p w:rsidR="009C606B" w:rsidRPr="00BE0F2B" w:rsidRDefault="00BE0F2B" w:rsidP="00BE0F2B">
      <w:pPr>
        <w:tabs>
          <w:tab w:val="left" w:pos="1980"/>
        </w:tabs>
        <w:spacing w:line="360" w:lineRule="auto"/>
        <w:rPr>
          <w:rFonts w:ascii="宋体" w:hAnsi="宋体" w:cs="宋体"/>
          <w:color w:val="000000"/>
          <w:sz w:val="24"/>
          <w:szCs w:val="24"/>
        </w:rPr>
      </w:pPr>
      <w:r w:rsidRPr="00BE0F2B">
        <w:rPr>
          <w:rFonts w:ascii="宋体" w:hAnsi="宋体" w:hint="eastAsia"/>
          <w:sz w:val="24"/>
          <w:szCs w:val="24"/>
        </w:rPr>
        <w:t>2.4.3.10</w:t>
      </w:r>
      <w:r w:rsidR="009C606B" w:rsidRPr="00BE0F2B">
        <w:rPr>
          <w:rFonts w:ascii="宋体" w:hAnsi="宋体" w:cs="宋体" w:hint="eastAsia"/>
          <w:bCs/>
          <w:color w:val="000000"/>
          <w:sz w:val="24"/>
          <w:szCs w:val="24"/>
        </w:rPr>
        <w:t>审计后活动</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审计后主要工作是，跟踪和验证审计中发现的不符合项的整改情况。包括：</w:t>
      </w:r>
    </w:p>
    <w:p w:rsidR="009C606B" w:rsidRPr="00EA49E6" w:rsidRDefault="00BE0F2B" w:rsidP="00BE0F2B">
      <w:pPr>
        <w:tabs>
          <w:tab w:val="left" w:pos="1980"/>
        </w:tabs>
        <w:spacing w:line="360" w:lineRule="auto"/>
        <w:ind w:firstLineChars="177" w:firstLine="425"/>
        <w:rPr>
          <w:rFonts w:ascii="宋体" w:hAnsi="宋体" w:cs="宋体"/>
          <w:color w:val="000000"/>
          <w:sz w:val="24"/>
          <w:szCs w:val="24"/>
        </w:rPr>
      </w:pPr>
      <w:r>
        <w:rPr>
          <w:rFonts w:ascii="宋体" w:hAnsi="宋体" w:cs="宋体" w:hint="eastAsia"/>
          <w:color w:val="000000"/>
          <w:sz w:val="24"/>
          <w:szCs w:val="24"/>
        </w:rPr>
        <w:t>1）</w:t>
      </w:r>
      <w:r w:rsidR="009C606B" w:rsidRPr="00EA49E6">
        <w:rPr>
          <w:rFonts w:ascii="宋体" w:hAnsi="宋体" w:cs="宋体" w:hint="eastAsia"/>
          <w:color w:val="000000"/>
          <w:sz w:val="24"/>
          <w:szCs w:val="24"/>
        </w:rPr>
        <w:t>不符合项是否进行了纠正；</w:t>
      </w:r>
    </w:p>
    <w:p w:rsidR="009C606B" w:rsidRPr="00EA49E6" w:rsidRDefault="00BE0F2B" w:rsidP="00BE0F2B">
      <w:pPr>
        <w:tabs>
          <w:tab w:val="left" w:pos="1980"/>
        </w:tabs>
        <w:spacing w:line="360" w:lineRule="auto"/>
        <w:ind w:firstLineChars="177" w:firstLine="425"/>
        <w:rPr>
          <w:rFonts w:ascii="宋体" w:hAnsi="宋体" w:cs="宋体"/>
          <w:color w:val="000000"/>
          <w:sz w:val="24"/>
          <w:szCs w:val="24"/>
        </w:rPr>
      </w:pPr>
      <w:r>
        <w:rPr>
          <w:rFonts w:ascii="宋体" w:hAnsi="宋体" w:cs="宋体" w:hint="eastAsia"/>
          <w:color w:val="000000"/>
          <w:sz w:val="24"/>
          <w:szCs w:val="24"/>
        </w:rPr>
        <w:t>2）</w:t>
      </w:r>
      <w:r w:rsidR="009C606B" w:rsidRPr="00EA49E6">
        <w:rPr>
          <w:rFonts w:ascii="宋体" w:hAnsi="宋体" w:cs="宋体" w:hint="eastAsia"/>
          <w:color w:val="000000"/>
          <w:sz w:val="24"/>
          <w:szCs w:val="24"/>
        </w:rPr>
        <w:t>需要采取纠正措施的，原因是否得到分析、确定，措施是否具体可行；措施是否按照计划落实。措施是否有效。</w:t>
      </w:r>
    </w:p>
    <w:p w:rsidR="009C606B" w:rsidRPr="00EA49E6" w:rsidRDefault="00BE0F2B" w:rsidP="00BE0F2B">
      <w:pPr>
        <w:tabs>
          <w:tab w:val="left" w:pos="1980"/>
        </w:tabs>
        <w:spacing w:line="360" w:lineRule="auto"/>
        <w:ind w:firstLineChars="177" w:firstLine="425"/>
        <w:rPr>
          <w:rFonts w:ascii="宋体" w:hAnsi="宋体" w:cs="宋体"/>
          <w:color w:val="000000"/>
          <w:sz w:val="24"/>
          <w:szCs w:val="24"/>
        </w:rPr>
      </w:pPr>
      <w:r>
        <w:rPr>
          <w:rFonts w:ascii="宋体" w:hAnsi="宋体" w:cs="宋体" w:hint="eastAsia"/>
          <w:color w:val="000000"/>
          <w:sz w:val="24"/>
          <w:szCs w:val="24"/>
        </w:rPr>
        <w:t>3）</w:t>
      </w:r>
      <w:r w:rsidR="009C606B" w:rsidRPr="00EA49E6">
        <w:rPr>
          <w:rFonts w:ascii="宋体" w:hAnsi="宋体" w:cs="宋体" w:hint="eastAsia"/>
          <w:color w:val="000000"/>
          <w:sz w:val="24"/>
          <w:szCs w:val="24"/>
        </w:rPr>
        <w:t>在验证措施有效后，由验证的内审员在《不符合项报告单》的验</w:t>
      </w:r>
    </w:p>
    <w:p w:rsidR="009C606B" w:rsidRPr="00EA49E6" w:rsidRDefault="00BE0F2B" w:rsidP="00BE0F2B">
      <w:pPr>
        <w:tabs>
          <w:tab w:val="left" w:pos="1980"/>
        </w:tabs>
        <w:spacing w:line="360" w:lineRule="auto"/>
        <w:ind w:firstLineChars="177" w:firstLine="425"/>
        <w:rPr>
          <w:rFonts w:ascii="宋体" w:hAnsi="宋体" w:cs="宋体"/>
          <w:color w:val="000000"/>
          <w:sz w:val="24"/>
          <w:szCs w:val="24"/>
        </w:rPr>
      </w:pPr>
      <w:r>
        <w:rPr>
          <w:rFonts w:ascii="宋体" w:hAnsi="宋体" w:cs="宋体" w:hint="eastAsia"/>
          <w:color w:val="000000"/>
          <w:sz w:val="24"/>
          <w:szCs w:val="24"/>
        </w:rPr>
        <w:t>4）</w:t>
      </w:r>
      <w:r w:rsidR="009C606B" w:rsidRPr="00EA49E6">
        <w:rPr>
          <w:rFonts w:ascii="宋体" w:hAnsi="宋体" w:cs="宋体" w:hint="eastAsia"/>
          <w:color w:val="000000"/>
          <w:sz w:val="24"/>
          <w:szCs w:val="24"/>
        </w:rPr>
        <w:t>证栏签字，关闭不符合项</w:t>
      </w:r>
    </w:p>
    <w:p w:rsidR="009C606B" w:rsidRPr="00EA49E6" w:rsidRDefault="00BE0F2B" w:rsidP="00EA49E6">
      <w:pPr>
        <w:tabs>
          <w:tab w:val="left" w:pos="1980"/>
        </w:tabs>
        <w:spacing w:line="360" w:lineRule="auto"/>
        <w:rPr>
          <w:rFonts w:ascii="宋体" w:hAnsi="宋体" w:cs="宋体"/>
          <w:color w:val="000000"/>
          <w:sz w:val="24"/>
          <w:szCs w:val="24"/>
        </w:rPr>
      </w:pPr>
      <w:r>
        <w:rPr>
          <w:rFonts w:ascii="宋体" w:hAnsi="宋体" w:cs="宋体" w:hint="eastAsia"/>
          <w:b/>
          <w:bCs/>
          <w:color w:val="000000"/>
          <w:sz w:val="24"/>
          <w:szCs w:val="24"/>
        </w:rPr>
        <w:t>2.4.4审计</w:t>
      </w:r>
      <w:r w:rsidR="009C606B" w:rsidRPr="00EA49E6">
        <w:rPr>
          <w:rFonts w:ascii="宋体" w:hAnsi="宋体" w:cs="宋体" w:hint="eastAsia"/>
          <w:b/>
          <w:bCs/>
          <w:color w:val="000000"/>
          <w:sz w:val="24"/>
          <w:szCs w:val="24"/>
        </w:rPr>
        <w:t>方法</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集中审核：在一个相对集中的时间内，内审员完成体系内全部元素（过程）的审计。</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按元素（过程）查部门：在审计期间，内审员集中在一个地点，按照一定的分工，分别对体系元素的管理进行审计，该元素涉及哪些人员，就审计哪些人员。</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内审员应具备的技能：</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1）谈——沟通和交谈</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谈是审计和被审方之间交流最简捷的方式。对所有涉及体系元素的人员进行岗位职责、知识、能力进行提问。</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2）查——查看文件和记录</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内审员进行审计时，需要对受审方的文件记录进行查看。查看文件时要关注文件规定是否与管理活动相关，清晰，满足要求。查看记录时要关注记录是否能表述活动结果的特性，并且填写完整，真实。</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 xml:space="preserve"> 3）看——现场观察</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 xml:space="preserve">内审员在现场观察施工现场是否符合安全文明施工的标准性，包括与审计准则有关的设备设施的状态、标识和划线、工作场所环境、以及人的行为和态度。   </w:t>
      </w:r>
    </w:p>
    <w:p w:rsidR="009C606B" w:rsidRPr="00EA49E6" w:rsidRDefault="009C606B" w:rsidP="00EA49E6">
      <w:pPr>
        <w:tabs>
          <w:tab w:val="left" w:pos="1980"/>
        </w:tabs>
        <w:spacing w:line="360" w:lineRule="auto"/>
        <w:ind w:firstLineChars="250" w:firstLine="600"/>
        <w:rPr>
          <w:rFonts w:ascii="宋体" w:hAnsi="宋体" w:cs="宋体"/>
          <w:color w:val="000000"/>
          <w:sz w:val="24"/>
          <w:szCs w:val="24"/>
        </w:rPr>
      </w:pPr>
      <w:r w:rsidRPr="00EA49E6">
        <w:rPr>
          <w:rFonts w:ascii="宋体" w:hAnsi="宋体" w:cs="宋体" w:hint="eastAsia"/>
          <w:color w:val="000000"/>
          <w:sz w:val="24"/>
          <w:szCs w:val="24"/>
        </w:rPr>
        <w:t>4）听——听取被审计人的陈述</w:t>
      </w:r>
    </w:p>
    <w:p w:rsidR="009C606B" w:rsidRPr="00EA49E6" w:rsidRDefault="009C606B" w:rsidP="00EA49E6">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内审员要给予被审计人时间和机会陈述与审计有关的事项。认真和礼貌的听取其陈述的细节；与审计准则无关的事项的陈述不在之列；其他与审计无关的人员的陈述不在之列</w:t>
      </w:r>
    </w:p>
    <w:p w:rsidR="009C606B" w:rsidRPr="00EA49E6" w:rsidRDefault="009C606B" w:rsidP="00EA49E6">
      <w:pPr>
        <w:tabs>
          <w:tab w:val="left" w:pos="1980"/>
        </w:tabs>
        <w:spacing w:line="360" w:lineRule="auto"/>
        <w:ind w:firstLineChars="250" w:firstLine="600"/>
        <w:rPr>
          <w:rFonts w:ascii="宋体" w:hAnsi="宋体" w:cs="宋体"/>
          <w:color w:val="000000"/>
          <w:sz w:val="24"/>
          <w:szCs w:val="24"/>
        </w:rPr>
      </w:pPr>
      <w:r w:rsidRPr="00EA49E6">
        <w:rPr>
          <w:rFonts w:ascii="宋体" w:hAnsi="宋体" w:cs="宋体" w:hint="eastAsia"/>
          <w:color w:val="000000"/>
          <w:sz w:val="24"/>
          <w:szCs w:val="24"/>
        </w:rPr>
        <w:t>5）记——笔录，拍照和录音等。</w:t>
      </w:r>
    </w:p>
    <w:p w:rsidR="00BE0F2B" w:rsidRDefault="009C606B" w:rsidP="00BE0F2B">
      <w:pPr>
        <w:tabs>
          <w:tab w:val="left" w:pos="1980"/>
        </w:tabs>
        <w:spacing w:line="360" w:lineRule="auto"/>
        <w:ind w:firstLineChars="200" w:firstLine="480"/>
        <w:rPr>
          <w:rFonts w:ascii="宋体" w:hAnsi="宋体" w:cs="宋体"/>
          <w:color w:val="000000"/>
          <w:sz w:val="24"/>
          <w:szCs w:val="24"/>
        </w:rPr>
      </w:pPr>
      <w:r w:rsidRPr="00EA49E6">
        <w:rPr>
          <w:rFonts w:ascii="宋体" w:hAnsi="宋体" w:cs="宋体" w:hint="eastAsia"/>
          <w:color w:val="000000"/>
          <w:sz w:val="24"/>
          <w:szCs w:val="24"/>
        </w:rPr>
        <w:t>内审员要将在“谈”、“查”、“看”、“听”中得到的有效信息记录下来，可通过笔录、</w:t>
      </w:r>
      <w:r w:rsidRPr="00EA49E6">
        <w:rPr>
          <w:rFonts w:ascii="宋体" w:hAnsi="宋体" w:cs="宋体" w:hint="eastAsia"/>
          <w:color w:val="000000"/>
          <w:sz w:val="24"/>
          <w:szCs w:val="24"/>
        </w:rPr>
        <w:lastRenderedPageBreak/>
        <w:t>拍照和录音的方式。这些信息必须是与审计准则有关，并且真实。可以追溯</w:t>
      </w:r>
    </w:p>
    <w:p w:rsidR="00005D96" w:rsidRDefault="00005D96" w:rsidP="00BE0F2B">
      <w:pPr>
        <w:tabs>
          <w:tab w:val="left" w:pos="1980"/>
        </w:tabs>
        <w:spacing w:line="360" w:lineRule="auto"/>
        <w:rPr>
          <w:rFonts w:ascii="宋体" w:hAnsi="宋体"/>
          <w:b/>
          <w:sz w:val="24"/>
          <w:szCs w:val="24"/>
        </w:rPr>
      </w:pPr>
    </w:p>
    <w:p w:rsidR="00BE0F2B" w:rsidRDefault="00BE0F2B" w:rsidP="00BE0F2B">
      <w:pPr>
        <w:tabs>
          <w:tab w:val="left" w:pos="1980"/>
        </w:tabs>
        <w:spacing w:line="360" w:lineRule="auto"/>
        <w:rPr>
          <w:rFonts w:ascii="宋体" w:hAnsi="宋体"/>
          <w:sz w:val="24"/>
          <w:szCs w:val="24"/>
        </w:rPr>
      </w:pPr>
      <w:r w:rsidRPr="00BE0F2B">
        <w:rPr>
          <w:rFonts w:ascii="宋体" w:hAnsi="宋体" w:hint="eastAsia"/>
          <w:b/>
          <w:sz w:val="24"/>
          <w:szCs w:val="24"/>
        </w:rPr>
        <w:t>2.5</w:t>
      </w:r>
      <w:r w:rsidR="009C606B" w:rsidRPr="00BE0F2B">
        <w:rPr>
          <w:rFonts w:ascii="宋体" w:hAnsi="宋体" w:hint="eastAsia"/>
          <w:b/>
          <w:sz w:val="24"/>
          <w:szCs w:val="24"/>
        </w:rPr>
        <w:t>管理与回顾</w:t>
      </w:r>
      <w:r w:rsidR="009C606B" w:rsidRPr="00BE0F2B">
        <w:rPr>
          <w:rFonts w:ascii="宋体" w:hAnsi="宋体" w:hint="eastAsia"/>
          <w:sz w:val="24"/>
          <w:szCs w:val="24"/>
        </w:rPr>
        <w:t>：</w:t>
      </w:r>
    </w:p>
    <w:p w:rsidR="00BE0F2B" w:rsidRDefault="009C606B" w:rsidP="00BE0F2B">
      <w:pPr>
        <w:tabs>
          <w:tab w:val="left" w:pos="1980"/>
        </w:tabs>
        <w:spacing w:line="360" w:lineRule="auto"/>
        <w:ind w:firstLineChars="200" w:firstLine="480"/>
        <w:rPr>
          <w:rFonts w:ascii="宋体" w:hAnsi="宋体"/>
          <w:sz w:val="24"/>
          <w:szCs w:val="24"/>
        </w:rPr>
      </w:pPr>
      <w:r w:rsidRPr="00BE0F2B">
        <w:rPr>
          <w:rFonts w:ascii="宋体" w:hAnsi="宋体" w:hint="eastAsia"/>
          <w:sz w:val="24"/>
          <w:szCs w:val="24"/>
        </w:rPr>
        <w:t>公司的HSSE安全体系MS手册，虽然每年度进行的必要的完善及调整，但是还存在许多不足之处，在某些方面细节方面，还不够完善，执行性起来，还有可能发生事故。公司安全管理部门不断完善公司的安全管理体系，为了实现零事故，也定期组织公司各管理层及一线施工人员进行讨论，并结合壳牌加油站工程的特点，不断改进完善针对壳牌油站工程的HSSE管理体系，整合好的安全管理经验，并进行全公司推广，为实现零事故齐抓共管，以人为本，尽自己所能善待身边的人与环境。</w:t>
      </w:r>
    </w:p>
    <w:p w:rsidR="009C606B" w:rsidRPr="00BE0F2B" w:rsidRDefault="009C606B" w:rsidP="00BE0F2B">
      <w:pPr>
        <w:tabs>
          <w:tab w:val="left" w:pos="1980"/>
        </w:tabs>
        <w:spacing w:line="360" w:lineRule="auto"/>
        <w:ind w:firstLineChars="200" w:firstLine="480"/>
        <w:rPr>
          <w:rFonts w:ascii="宋体" w:hAnsi="宋体" w:cs="宋体"/>
          <w:b/>
          <w:sz w:val="24"/>
          <w:szCs w:val="24"/>
        </w:rPr>
      </w:pPr>
      <w:r w:rsidRPr="00BE0F2B">
        <w:rPr>
          <w:rFonts w:ascii="宋体" w:hAnsi="宋体" w:hint="eastAsia"/>
          <w:sz w:val="24"/>
          <w:szCs w:val="24"/>
        </w:rPr>
        <w:t>管理及回顾评审应包括但不限于：</w:t>
      </w:r>
    </w:p>
    <w:p w:rsidR="009C606B" w:rsidRPr="00BE0F2B" w:rsidRDefault="00F25D98" w:rsidP="00BE0F2B">
      <w:pPr>
        <w:tabs>
          <w:tab w:val="left" w:pos="1980"/>
        </w:tabs>
        <w:spacing w:line="360" w:lineRule="auto"/>
        <w:rPr>
          <w:rFonts w:ascii="宋体" w:hAnsi="宋体"/>
          <w:sz w:val="24"/>
          <w:szCs w:val="24"/>
        </w:rPr>
      </w:pPr>
      <w:r>
        <w:rPr>
          <w:rFonts w:ascii="宋体" w:hAnsi="宋体" w:hint="eastAsia"/>
          <w:sz w:val="24"/>
          <w:szCs w:val="24"/>
        </w:rPr>
        <w:t>2.5</w:t>
      </w:r>
      <w:r w:rsidR="009C606B" w:rsidRPr="00BE0F2B">
        <w:rPr>
          <w:rFonts w:ascii="宋体" w:hAnsi="宋体" w:hint="eastAsia"/>
          <w:sz w:val="24"/>
          <w:szCs w:val="24"/>
        </w:rPr>
        <w:t>.1 参加回顾的人员为公司管理层人员，包括项目部管理人员。</w:t>
      </w:r>
    </w:p>
    <w:p w:rsidR="009C606B" w:rsidRPr="00BE0F2B" w:rsidRDefault="00F25D98" w:rsidP="00BE0F2B">
      <w:pPr>
        <w:tabs>
          <w:tab w:val="left" w:pos="1980"/>
        </w:tabs>
        <w:spacing w:line="360" w:lineRule="auto"/>
        <w:rPr>
          <w:rFonts w:ascii="宋体" w:hAnsi="宋体"/>
          <w:sz w:val="24"/>
          <w:szCs w:val="24"/>
        </w:rPr>
      </w:pPr>
      <w:r>
        <w:rPr>
          <w:rFonts w:ascii="宋体" w:hAnsi="宋体" w:hint="eastAsia"/>
          <w:sz w:val="24"/>
          <w:szCs w:val="24"/>
        </w:rPr>
        <w:t>2.5</w:t>
      </w:r>
      <w:r w:rsidRPr="00BE0F2B">
        <w:rPr>
          <w:rFonts w:ascii="宋体" w:hAnsi="宋体" w:hint="eastAsia"/>
          <w:sz w:val="24"/>
          <w:szCs w:val="24"/>
        </w:rPr>
        <w:t>.</w:t>
      </w:r>
      <w:r w:rsidR="009C606B" w:rsidRPr="00BE0F2B">
        <w:rPr>
          <w:rFonts w:ascii="宋体" w:hAnsi="宋体" w:hint="eastAsia"/>
          <w:sz w:val="24"/>
          <w:szCs w:val="24"/>
        </w:rPr>
        <w:t>2 回顾内容包括HSSE管理表现，以及MS手册的有效性、适宜性与实际运行情况等。回顾年度计划完成情况，进行分析讨论，并做相应的计划调整。</w:t>
      </w:r>
    </w:p>
    <w:p w:rsidR="009C606B" w:rsidRPr="00BE0F2B" w:rsidRDefault="00F25D98" w:rsidP="00BE0F2B">
      <w:pPr>
        <w:tabs>
          <w:tab w:val="left" w:pos="1980"/>
        </w:tabs>
        <w:spacing w:line="360" w:lineRule="auto"/>
        <w:rPr>
          <w:rFonts w:ascii="宋体" w:hAnsi="宋体"/>
          <w:sz w:val="24"/>
          <w:szCs w:val="24"/>
        </w:rPr>
      </w:pPr>
      <w:r>
        <w:rPr>
          <w:rFonts w:ascii="宋体" w:hAnsi="宋体" w:hint="eastAsia"/>
          <w:sz w:val="24"/>
          <w:szCs w:val="24"/>
        </w:rPr>
        <w:t>2.5</w:t>
      </w:r>
      <w:r w:rsidRPr="00BE0F2B">
        <w:rPr>
          <w:rFonts w:ascii="宋体" w:hAnsi="宋体" w:hint="eastAsia"/>
          <w:sz w:val="24"/>
          <w:szCs w:val="24"/>
        </w:rPr>
        <w:t>.</w:t>
      </w:r>
      <w:r w:rsidR="009C606B" w:rsidRPr="00BE0F2B">
        <w:rPr>
          <w:rFonts w:ascii="宋体" w:hAnsi="宋体" w:hint="eastAsia"/>
          <w:sz w:val="24"/>
          <w:szCs w:val="24"/>
        </w:rPr>
        <w:t>3对回顾中发现的问题制定改进计划，并做好会议纪要。</w:t>
      </w:r>
    </w:p>
    <w:p w:rsidR="009C606B" w:rsidRPr="00BE0F2B" w:rsidRDefault="00F25D98" w:rsidP="00BE0F2B">
      <w:pPr>
        <w:tabs>
          <w:tab w:val="left" w:pos="1980"/>
        </w:tabs>
        <w:spacing w:line="360" w:lineRule="auto"/>
        <w:rPr>
          <w:rFonts w:ascii="宋体" w:hAnsi="宋体"/>
          <w:sz w:val="24"/>
          <w:szCs w:val="24"/>
        </w:rPr>
      </w:pPr>
      <w:r>
        <w:rPr>
          <w:rFonts w:ascii="宋体" w:hAnsi="宋体" w:hint="eastAsia"/>
          <w:sz w:val="24"/>
          <w:szCs w:val="24"/>
        </w:rPr>
        <w:t>2.5</w:t>
      </w:r>
      <w:r w:rsidRPr="00BE0F2B">
        <w:rPr>
          <w:rFonts w:ascii="宋体" w:hAnsi="宋体" w:hint="eastAsia"/>
          <w:sz w:val="24"/>
          <w:szCs w:val="24"/>
        </w:rPr>
        <w:t>.</w:t>
      </w:r>
      <w:r w:rsidR="009C606B" w:rsidRPr="00BE0F2B">
        <w:rPr>
          <w:rFonts w:ascii="宋体" w:hAnsi="宋体" w:hint="eastAsia"/>
          <w:sz w:val="24"/>
          <w:szCs w:val="24"/>
        </w:rPr>
        <w:t>4对一年工作的分析，对工作中出现的问题进行统计，以便往后的工作中对其进行有效的预防和控制。</w:t>
      </w:r>
    </w:p>
    <w:p w:rsidR="009C606B" w:rsidRPr="00BE0F2B" w:rsidRDefault="00F25D98" w:rsidP="00BE0F2B">
      <w:pPr>
        <w:tabs>
          <w:tab w:val="left" w:pos="1980"/>
        </w:tabs>
        <w:spacing w:line="360" w:lineRule="auto"/>
        <w:rPr>
          <w:rFonts w:ascii="宋体" w:hAnsi="宋体"/>
          <w:sz w:val="24"/>
          <w:szCs w:val="24"/>
        </w:rPr>
      </w:pPr>
      <w:r>
        <w:rPr>
          <w:rFonts w:ascii="宋体" w:hAnsi="宋体" w:hint="eastAsia"/>
          <w:sz w:val="24"/>
          <w:szCs w:val="24"/>
        </w:rPr>
        <w:t>2.5</w:t>
      </w:r>
      <w:r w:rsidRPr="00BE0F2B">
        <w:rPr>
          <w:rFonts w:ascii="宋体" w:hAnsi="宋体" w:hint="eastAsia"/>
          <w:sz w:val="24"/>
          <w:szCs w:val="24"/>
        </w:rPr>
        <w:t>.</w:t>
      </w:r>
      <w:r w:rsidR="009C606B" w:rsidRPr="00BE0F2B">
        <w:rPr>
          <w:rFonts w:ascii="宋体" w:hAnsi="宋体" w:hint="eastAsia"/>
          <w:sz w:val="24"/>
          <w:szCs w:val="24"/>
        </w:rPr>
        <w:t>5目标和指标的实现程度；</w:t>
      </w:r>
    </w:p>
    <w:p w:rsidR="009C606B" w:rsidRPr="00BE0F2B" w:rsidRDefault="00F25D98" w:rsidP="00BE0F2B">
      <w:pPr>
        <w:tabs>
          <w:tab w:val="left" w:pos="1980"/>
        </w:tabs>
        <w:spacing w:line="360" w:lineRule="auto"/>
        <w:rPr>
          <w:rFonts w:ascii="宋体" w:hAnsi="宋体"/>
          <w:sz w:val="24"/>
          <w:szCs w:val="24"/>
        </w:rPr>
      </w:pPr>
      <w:r>
        <w:rPr>
          <w:rFonts w:ascii="宋体" w:hAnsi="宋体" w:hint="eastAsia"/>
          <w:sz w:val="24"/>
          <w:szCs w:val="24"/>
        </w:rPr>
        <w:t>2.5</w:t>
      </w:r>
      <w:r w:rsidRPr="00BE0F2B">
        <w:rPr>
          <w:rFonts w:ascii="宋体" w:hAnsi="宋体" w:hint="eastAsia"/>
          <w:sz w:val="24"/>
          <w:szCs w:val="24"/>
        </w:rPr>
        <w:t>.</w:t>
      </w:r>
      <w:r w:rsidR="009C606B" w:rsidRPr="00BE0F2B">
        <w:rPr>
          <w:rFonts w:ascii="宋体" w:hAnsi="宋体" w:hint="eastAsia"/>
          <w:sz w:val="24"/>
          <w:szCs w:val="24"/>
        </w:rPr>
        <w:t>6纠正措施和预防措施的状况；</w:t>
      </w:r>
    </w:p>
    <w:p w:rsidR="009C606B" w:rsidRPr="00BE0F2B" w:rsidRDefault="00F25D98" w:rsidP="00BE0F2B">
      <w:pPr>
        <w:tabs>
          <w:tab w:val="left" w:pos="1980"/>
        </w:tabs>
        <w:spacing w:line="360" w:lineRule="auto"/>
        <w:rPr>
          <w:rFonts w:ascii="宋体" w:hAnsi="宋体"/>
          <w:sz w:val="24"/>
          <w:szCs w:val="24"/>
        </w:rPr>
      </w:pPr>
      <w:r>
        <w:rPr>
          <w:rFonts w:ascii="宋体" w:hAnsi="宋体" w:hint="eastAsia"/>
          <w:sz w:val="24"/>
          <w:szCs w:val="24"/>
        </w:rPr>
        <w:t>2.5</w:t>
      </w:r>
      <w:r w:rsidRPr="00BE0F2B">
        <w:rPr>
          <w:rFonts w:ascii="宋体" w:hAnsi="宋体" w:hint="eastAsia"/>
          <w:sz w:val="24"/>
          <w:szCs w:val="24"/>
        </w:rPr>
        <w:t>.</w:t>
      </w:r>
      <w:r w:rsidR="009C606B" w:rsidRPr="00BE0F2B">
        <w:rPr>
          <w:rFonts w:ascii="宋体" w:hAnsi="宋体" w:hint="eastAsia"/>
          <w:sz w:val="24"/>
          <w:szCs w:val="24"/>
        </w:rPr>
        <w:t>7以前管理评审的后续措施；</w:t>
      </w:r>
    </w:p>
    <w:p w:rsidR="009C606B" w:rsidRPr="00BE0F2B" w:rsidRDefault="00F25D98" w:rsidP="00BE0F2B">
      <w:pPr>
        <w:tabs>
          <w:tab w:val="left" w:pos="1980"/>
        </w:tabs>
        <w:spacing w:line="360" w:lineRule="auto"/>
        <w:rPr>
          <w:rFonts w:ascii="宋体" w:hAnsi="宋体"/>
          <w:sz w:val="24"/>
          <w:szCs w:val="24"/>
        </w:rPr>
      </w:pPr>
      <w:r>
        <w:rPr>
          <w:rFonts w:ascii="宋体" w:hAnsi="宋体" w:hint="eastAsia"/>
          <w:sz w:val="24"/>
          <w:szCs w:val="24"/>
        </w:rPr>
        <w:t>2.5</w:t>
      </w:r>
      <w:r w:rsidRPr="00BE0F2B">
        <w:rPr>
          <w:rFonts w:ascii="宋体" w:hAnsi="宋体" w:hint="eastAsia"/>
          <w:sz w:val="24"/>
          <w:szCs w:val="24"/>
        </w:rPr>
        <w:t>.</w:t>
      </w:r>
      <w:r w:rsidR="009C606B" w:rsidRPr="00BE0F2B">
        <w:rPr>
          <w:rFonts w:ascii="宋体" w:hAnsi="宋体" w:hint="eastAsia"/>
          <w:sz w:val="24"/>
          <w:szCs w:val="24"/>
        </w:rPr>
        <w:t>8评审资源分配。资源分配应定期评审、是管理评审的一向重要内容。</w:t>
      </w:r>
    </w:p>
    <w:p w:rsidR="009C606B" w:rsidRPr="00BE0F2B" w:rsidRDefault="00F25D98" w:rsidP="00BE0F2B">
      <w:pPr>
        <w:tabs>
          <w:tab w:val="left" w:pos="1980"/>
        </w:tabs>
        <w:spacing w:line="360" w:lineRule="auto"/>
        <w:rPr>
          <w:rFonts w:ascii="宋体" w:hAnsi="宋体"/>
          <w:sz w:val="24"/>
          <w:szCs w:val="24"/>
        </w:rPr>
      </w:pPr>
      <w:r>
        <w:rPr>
          <w:rFonts w:ascii="宋体" w:hAnsi="宋体" w:hint="eastAsia"/>
          <w:sz w:val="24"/>
          <w:szCs w:val="24"/>
        </w:rPr>
        <w:t>2.5</w:t>
      </w:r>
      <w:r w:rsidRPr="00BE0F2B">
        <w:rPr>
          <w:rFonts w:ascii="宋体" w:hAnsi="宋体" w:hint="eastAsia"/>
          <w:sz w:val="24"/>
          <w:szCs w:val="24"/>
        </w:rPr>
        <w:t>.</w:t>
      </w:r>
      <w:r w:rsidR="009C606B" w:rsidRPr="00BE0F2B">
        <w:rPr>
          <w:rFonts w:ascii="宋体" w:hAnsi="宋体" w:hint="eastAsia"/>
          <w:sz w:val="24"/>
          <w:szCs w:val="24"/>
        </w:rPr>
        <w:t>9改进建议。</w:t>
      </w:r>
    </w:p>
    <w:p w:rsidR="009C606B" w:rsidRPr="00BE0F2B" w:rsidRDefault="009C606B" w:rsidP="00BE0F2B">
      <w:pPr>
        <w:tabs>
          <w:tab w:val="left" w:pos="1980"/>
        </w:tabs>
        <w:spacing w:line="360" w:lineRule="auto"/>
        <w:rPr>
          <w:rFonts w:ascii="宋体" w:hAnsi="宋体"/>
          <w:sz w:val="24"/>
          <w:szCs w:val="24"/>
        </w:rPr>
      </w:pPr>
      <w:r w:rsidRPr="00BE0F2B">
        <w:rPr>
          <w:rFonts w:ascii="宋体" w:hAnsi="宋体" w:hint="eastAsia"/>
          <w:sz w:val="24"/>
          <w:szCs w:val="24"/>
        </w:rPr>
        <w:t>以下为：管理评审表格</w:t>
      </w:r>
    </w:p>
    <w:p w:rsidR="009C606B" w:rsidRPr="009C606B" w:rsidRDefault="009C606B" w:rsidP="009C606B">
      <w:pPr>
        <w:pStyle w:val="af9"/>
        <w:spacing w:line="360" w:lineRule="auto"/>
        <w:rPr>
          <w:lang w:eastAsia="zh-CN"/>
        </w:rPr>
      </w:pPr>
    </w:p>
    <w:p w:rsidR="009C606B" w:rsidRPr="009C606B" w:rsidRDefault="009C606B" w:rsidP="009C606B">
      <w:pPr>
        <w:pStyle w:val="af9"/>
        <w:spacing w:line="360" w:lineRule="auto"/>
        <w:rPr>
          <w:lang w:eastAsia="zh-CN"/>
        </w:rPr>
      </w:pPr>
    </w:p>
    <w:p w:rsidR="009C606B" w:rsidRPr="009C606B" w:rsidRDefault="009C606B" w:rsidP="009C606B">
      <w:pPr>
        <w:pStyle w:val="af9"/>
        <w:spacing w:line="360" w:lineRule="auto"/>
        <w:rPr>
          <w:lang w:eastAsia="zh-CN"/>
        </w:rPr>
      </w:pPr>
    </w:p>
    <w:p w:rsidR="009C606B" w:rsidRPr="009C606B" w:rsidRDefault="009C606B" w:rsidP="009C606B">
      <w:pPr>
        <w:pStyle w:val="af9"/>
        <w:spacing w:line="360" w:lineRule="auto"/>
        <w:rPr>
          <w:lang w:eastAsia="zh-CN"/>
        </w:rPr>
      </w:pPr>
    </w:p>
    <w:p w:rsidR="009C606B" w:rsidRPr="009C606B" w:rsidRDefault="009C606B" w:rsidP="009C606B">
      <w:pPr>
        <w:pStyle w:val="af9"/>
        <w:spacing w:line="360" w:lineRule="auto"/>
        <w:rPr>
          <w:lang w:eastAsia="zh-CN"/>
        </w:rPr>
      </w:pPr>
    </w:p>
    <w:p w:rsidR="009C606B" w:rsidRPr="009C606B" w:rsidRDefault="009C606B" w:rsidP="009C606B">
      <w:pPr>
        <w:tabs>
          <w:tab w:val="left" w:pos="8295"/>
        </w:tabs>
        <w:spacing w:line="360" w:lineRule="auto"/>
        <w:ind w:firstLineChars="450" w:firstLine="1080"/>
        <w:rPr>
          <w:rFonts w:ascii="宋体" w:hAnsi="宋体"/>
          <w:sz w:val="24"/>
          <w:szCs w:val="24"/>
        </w:rPr>
      </w:pPr>
      <w:r w:rsidRPr="009C606B">
        <w:rPr>
          <w:rFonts w:ascii="宋体" w:hAnsi="宋体" w:hint="eastAsia"/>
          <w:sz w:val="24"/>
          <w:szCs w:val="24"/>
        </w:rPr>
        <w:t xml:space="preserve">HSSE表现定期回顾记录表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766"/>
        <w:gridCol w:w="3144"/>
        <w:gridCol w:w="1332"/>
        <w:gridCol w:w="2832"/>
      </w:tblGrid>
      <w:tr w:rsidR="009C606B" w:rsidRPr="009C606B" w:rsidTr="00506BC5">
        <w:trPr>
          <w:cantSplit/>
          <w:trHeight w:val="432"/>
        </w:trPr>
        <w:tc>
          <w:tcPr>
            <w:tcW w:w="1458" w:type="dxa"/>
            <w:gridSpan w:val="2"/>
          </w:tcPr>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项目组   </w:t>
            </w:r>
          </w:p>
        </w:tc>
        <w:tc>
          <w:tcPr>
            <w:tcW w:w="3144" w:type="dxa"/>
          </w:tcPr>
          <w:p w:rsidR="009C606B" w:rsidRPr="009C606B" w:rsidRDefault="009C606B" w:rsidP="009C606B">
            <w:pPr>
              <w:tabs>
                <w:tab w:val="left" w:pos="8295"/>
              </w:tabs>
              <w:spacing w:line="360" w:lineRule="auto"/>
              <w:jc w:val="center"/>
              <w:rPr>
                <w:rFonts w:ascii="宋体" w:hAnsi="宋体"/>
                <w:sz w:val="24"/>
                <w:szCs w:val="24"/>
              </w:rPr>
            </w:pPr>
          </w:p>
        </w:tc>
        <w:tc>
          <w:tcPr>
            <w:tcW w:w="1332" w:type="dxa"/>
          </w:tcPr>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日期  </w:t>
            </w:r>
          </w:p>
        </w:tc>
        <w:tc>
          <w:tcPr>
            <w:tcW w:w="2832" w:type="dxa"/>
          </w:tcPr>
          <w:p w:rsidR="009C606B" w:rsidRPr="009C606B" w:rsidRDefault="009C606B" w:rsidP="009C606B">
            <w:pPr>
              <w:tabs>
                <w:tab w:val="left" w:pos="8295"/>
              </w:tabs>
              <w:spacing w:line="360" w:lineRule="auto"/>
              <w:ind w:firstLineChars="400" w:firstLine="960"/>
              <w:rPr>
                <w:rFonts w:ascii="宋体" w:hAnsi="宋体"/>
                <w:sz w:val="24"/>
                <w:szCs w:val="24"/>
              </w:rPr>
            </w:pPr>
            <w:r w:rsidRPr="009C606B">
              <w:rPr>
                <w:rFonts w:ascii="宋体" w:hAnsi="宋体" w:hint="eastAsia"/>
                <w:sz w:val="24"/>
                <w:szCs w:val="24"/>
              </w:rPr>
              <w:t xml:space="preserve">年  月  日   </w:t>
            </w:r>
          </w:p>
        </w:tc>
      </w:tr>
      <w:tr w:rsidR="009C606B" w:rsidRPr="009C606B" w:rsidTr="00506BC5">
        <w:trPr>
          <w:cantSplit/>
          <w:trHeight w:val="458"/>
        </w:trPr>
        <w:tc>
          <w:tcPr>
            <w:tcW w:w="1458" w:type="dxa"/>
            <w:gridSpan w:val="2"/>
          </w:tcPr>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参加人员   </w:t>
            </w:r>
          </w:p>
        </w:tc>
        <w:tc>
          <w:tcPr>
            <w:tcW w:w="7308" w:type="dxa"/>
            <w:gridSpan w:val="3"/>
          </w:tcPr>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                                                          </w:t>
            </w:r>
          </w:p>
        </w:tc>
      </w:tr>
      <w:tr w:rsidR="009C606B" w:rsidRPr="009C606B" w:rsidTr="00506BC5">
        <w:trPr>
          <w:trHeight w:val="3907"/>
        </w:trPr>
        <w:tc>
          <w:tcPr>
            <w:tcW w:w="692" w:type="dxa"/>
            <w:vAlign w:val="center"/>
          </w:tcPr>
          <w:p w:rsidR="00F25D98" w:rsidRPr="009C606B" w:rsidRDefault="009C606B" w:rsidP="00F25D98">
            <w:pPr>
              <w:tabs>
                <w:tab w:val="left" w:pos="8295"/>
              </w:tabs>
              <w:spacing w:line="360" w:lineRule="auto"/>
              <w:jc w:val="center"/>
              <w:rPr>
                <w:rFonts w:ascii="宋体" w:hAnsi="宋体"/>
                <w:sz w:val="24"/>
                <w:szCs w:val="24"/>
              </w:rPr>
            </w:pPr>
            <w:r w:rsidRPr="009C606B">
              <w:rPr>
                <w:rFonts w:ascii="宋体" w:hAnsi="宋体" w:hint="eastAsia"/>
                <w:sz w:val="24"/>
                <w:szCs w:val="24"/>
              </w:rPr>
              <w:t>问题记录</w:t>
            </w:r>
          </w:p>
        </w:tc>
        <w:tc>
          <w:tcPr>
            <w:tcW w:w="8074" w:type="dxa"/>
            <w:gridSpan w:val="4"/>
            <w:vAlign w:val="center"/>
          </w:tcPr>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ind w:firstLineChars="1700" w:firstLine="4080"/>
              <w:rPr>
                <w:rFonts w:ascii="宋体" w:hAnsi="宋体"/>
                <w:sz w:val="24"/>
                <w:szCs w:val="24"/>
              </w:rPr>
            </w:pPr>
            <w:r w:rsidRPr="009C606B">
              <w:rPr>
                <w:rFonts w:ascii="宋体" w:hAnsi="宋体" w:hint="eastAsia"/>
                <w:sz w:val="24"/>
                <w:szCs w:val="24"/>
              </w:rPr>
              <w:t xml:space="preserve">记录人：              </w:t>
            </w:r>
          </w:p>
        </w:tc>
      </w:tr>
      <w:tr w:rsidR="009C606B" w:rsidRPr="009C606B" w:rsidTr="00506BC5">
        <w:trPr>
          <w:trHeight w:val="2770"/>
        </w:trPr>
        <w:tc>
          <w:tcPr>
            <w:tcW w:w="692" w:type="dxa"/>
            <w:vAlign w:val="center"/>
          </w:tcPr>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整 改计划措施 </w:t>
            </w:r>
          </w:p>
        </w:tc>
        <w:tc>
          <w:tcPr>
            <w:tcW w:w="8074" w:type="dxa"/>
            <w:gridSpan w:val="4"/>
            <w:vAlign w:val="center"/>
          </w:tcPr>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                         整改截止时间：       年   月  日 </w:t>
            </w:r>
          </w:p>
        </w:tc>
      </w:tr>
      <w:tr w:rsidR="009C606B" w:rsidRPr="009C606B" w:rsidTr="00506BC5">
        <w:trPr>
          <w:trHeight w:val="2974"/>
        </w:trPr>
        <w:tc>
          <w:tcPr>
            <w:tcW w:w="692" w:type="dxa"/>
            <w:vAlign w:val="center"/>
          </w:tcPr>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复查意见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tc>
        <w:tc>
          <w:tcPr>
            <w:tcW w:w="8074" w:type="dxa"/>
            <w:gridSpan w:val="4"/>
            <w:vAlign w:val="center"/>
          </w:tcPr>
          <w:p w:rsidR="009C606B" w:rsidRPr="009C606B" w:rsidRDefault="009C606B" w:rsidP="009C606B">
            <w:pPr>
              <w:tabs>
                <w:tab w:val="left" w:pos="8295"/>
              </w:tabs>
              <w:spacing w:line="360" w:lineRule="auto"/>
              <w:ind w:firstLineChars="300" w:firstLine="720"/>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ind w:firstLineChars="300" w:firstLine="720"/>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ind w:firstLineChars="300" w:firstLine="720"/>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ind w:firstLineChars="300" w:firstLine="720"/>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ind w:firstLineChars="300" w:firstLine="720"/>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ind w:firstLineChars="1100" w:firstLine="2640"/>
              <w:rPr>
                <w:rFonts w:ascii="宋体" w:hAnsi="宋体"/>
                <w:sz w:val="24"/>
                <w:szCs w:val="24"/>
              </w:rPr>
            </w:pPr>
            <w:r w:rsidRPr="009C606B">
              <w:rPr>
                <w:rFonts w:ascii="宋体" w:hAnsi="宋体" w:hint="eastAsia"/>
                <w:sz w:val="24"/>
                <w:szCs w:val="24"/>
              </w:rPr>
              <w:t xml:space="preserve">复查人：               年    月    日 </w:t>
            </w:r>
          </w:p>
        </w:tc>
      </w:tr>
    </w:tbl>
    <w:p w:rsidR="009C606B" w:rsidRPr="009C606B" w:rsidRDefault="009C606B" w:rsidP="009C606B">
      <w:pPr>
        <w:tabs>
          <w:tab w:val="left" w:pos="8295"/>
        </w:tabs>
        <w:spacing w:line="360" w:lineRule="auto"/>
        <w:ind w:firstLineChars="300" w:firstLine="720"/>
        <w:rPr>
          <w:rFonts w:ascii="宋体" w:hAnsi="宋体"/>
          <w:sz w:val="24"/>
          <w:szCs w:val="24"/>
        </w:rPr>
      </w:pPr>
    </w:p>
    <w:p w:rsidR="009C606B" w:rsidRPr="009C606B" w:rsidRDefault="009C606B" w:rsidP="009C606B">
      <w:pPr>
        <w:tabs>
          <w:tab w:val="left" w:pos="8295"/>
        </w:tabs>
        <w:spacing w:line="360" w:lineRule="auto"/>
        <w:ind w:firstLineChars="300" w:firstLine="720"/>
        <w:rPr>
          <w:rFonts w:ascii="宋体" w:hAnsi="宋体"/>
          <w:sz w:val="24"/>
          <w:szCs w:val="24"/>
        </w:rPr>
      </w:pPr>
    </w:p>
    <w:p w:rsidR="009C606B" w:rsidRPr="009C606B" w:rsidRDefault="009C606B" w:rsidP="009C606B">
      <w:pPr>
        <w:tabs>
          <w:tab w:val="left" w:pos="8295"/>
        </w:tabs>
        <w:spacing w:line="360" w:lineRule="auto"/>
        <w:ind w:firstLineChars="300" w:firstLine="720"/>
        <w:rPr>
          <w:rFonts w:ascii="宋体" w:hAnsi="宋体"/>
          <w:sz w:val="24"/>
          <w:szCs w:val="24"/>
        </w:rPr>
      </w:pPr>
    </w:p>
    <w:p w:rsidR="009C606B" w:rsidRPr="009C606B" w:rsidRDefault="009C606B" w:rsidP="009C606B">
      <w:pPr>
        <w:tabs>
          <w:tab w:val="left" w:pos="8295"/>
        </w:tabs>
        <w:spacing w:line="360" w:lineRule="auto"/>
        <w:ind w:firstLineChars="300" w:firstLine="720"/>
        <w:rPr>
          <w:rFonts w:ascii="宋体" w:hAnsi="宋体"/>
          <w:sz w:val="24"/>
          <w:szCs w:val="24"/>
        </w:rPr>
      </w:pPr>
    </w:p>
    <w:p w:rsidR="009C606B" w:rsidRPr="009C606B" w:rsidRDefault="009C606B" w:rsidP="009C606B">
      <w:pPr>
        <w:tabs>
          <w:tab w:val="left" w:pos="8295"/>
        </w:tabs>
        <w:spacing w:line="360" w:lineRule="auto"/>
        <w:ind w:firstLineChars="300" w:firstLine="720"/>
        <w:rPr>
          <w:rFonts w:ascii="宋体" w:hAnsi="宋体"/>
          <w:sz w:val="24"/>
          <w:szCs w:val="24"/>
        </w:rPr>
      </w:pPr>
    </w:p>
    <w:p w:rsidR="009C606B" w:rsidRPr="009C606B" w:rsidRDefault="009C606B" w:rsidP="009C606B">
      <w:pPr>
        <w:tabs>
          <w:tab w:val="left" w:pos="8295"/>
        </w:tabs>
        <w:spacing w:line="360" w:lineRule="auto"/>
        <w:ind w:firstLineChars="300" w:firstLine="720"/>
        <w:rPr>
          <w:rFonts w:ascii="宋体" w:hAnsi="宋体"/>
          <w:sz w:val="24"/>
          <w:szCs w:val="24"/>
        </w:rPr>
      </w:pPr>
      <w:r w:rsidRPr="009C606B">
        <w:rPr>
          <w:rFonts w:ascii="宋体" w:hAnsi="宋体" w:hint="eastAsia"/>
          <w:sz w:val="24"/>
          <w:szCs w:val="24"/>
        </w:rPr>
        <w:t xml:space="preserve">公司HSSE  MS手册回顾记录表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745"/>
        <w:gridCol w:w="3059"/>
        <w:gridCol w:w="1296"/>
        <w:gridCol w:w="2755"/>
      </w:tblGrid>
      <w:tr w:rsidR="009C606B" w:rsidRPr="009C606B" w:rsidTr="00506BC5">
        <w:trPr>
          <w:cantSplit/>
        </w:trPr>
        <w:tc>
          <w:tcPr>
            <w:tcW w:w="1418" w:type="dxa"/>
            <w:gridSpan w:val="2"/>
          </w:tcPr>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项目组   </w:t>
            </w:r>
          </w:p>
        </w:tc>
        <w:tc>
          <w:tcPr>
            <w:tcW w:w="3059" w:type="dxa"/>
          </w:tcPr>
          <w:p w:rsidR="009C606B" w:rsidRPr="009C606B" w:rsidRDefault="009C606B" w:rsidP="009C606B">
            <w:pPr>
              <w:tabs>
                <w:tab w:val="left" w:pos="8295"/>
              </w:tabs>
              <w:spacing w:line="360" w:lineRule="auto"/>
              <w:jc w:val="center"/>
              <w:rPr>
                <w:rFonts w:ascii="宋体" w:hAnsi="宋体"/>
                <w:sz w:val="24"/>
                <w:szCs w:val="24"/>
              </w:rPr>
            </w:pPr>
          </w:p>
        </w:tc>
        <w:tc>
          <w:tcPr>
            <w:tcW w:w="1296" w:type="dxa"/>
          </w:tcPr>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日期  </w:t>
            </w:r>
          </w:p>
        </w:tc>
        <w:tc>
          <w:tcPr>
            <w:tcW w:w="2755" w:type="dxa"/>
          </w:tcPr>
          <w:p w:rsidR="009C606B" w:rsidRPr="009C606B" w:rsidRDefault="009C606B" w:rsidP="009C606B">
            <w:pPr>
              <w:tabs>
                <w:tab w:val="left" w:pos="8295"/>
              </w:tabs>
              <w:spacing w:line="360" w:lineRule="auto"/>
              <w:ind w:firstLineChars="400" w:firstLine="960"/>
              <w:rPr>
                <w:rFonts w:ascii="宋体" w:hAnsi="宋体"/>
                <w:sz w:val="24"/>
                <w:szCs w:val="24"/>
              </w:rPr>
            </w:pPr>
            <w:r w:rsidRPr="009C606B">
              <w:rPr>
                <w:rFonts w:ascii="宋体" w:hAnsi="宋体" w:hint="eastAsia"/>
                <w:sz w:val="24"/>
                <w:szCs w:val="24"/>
              </w:rPr>
              <w:t xml:space="preserve">年  月  日   </w:t>
            </w:r>
          </w:p>
        </w:tc>
      </w:tr>
      <w:tr w:rsidR="009C606B" w:rsidRPr="009C606B" w:rsidTr="00506BC5">
        <w:trPr>
          <w:cantSplit/>
        </w:trPr>
        <w:tc>
          <w:tcPr>
            <w:tcW w:w="1418" w:type="dxa"/>
            <w:gridSpan w:val="2"/>
          </w:tcPr>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参加人员   </w:t>
            </w:r>
          </w:p>
        </w:tc>
        <w:tc>
          <w:tcPr>
            <w:tcW w:w="7110" w:type="dxa"/>
            <w:gridSpan w:val="3"/>
          </w:tcPr>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                                                          </w:t>
            </w:r>
          </w:p>
        </w:tc>
      </w:tr>
      <w:tr w:rsidR="009C606B" w:rsidRPr="009C606B" w:rsidTr="00506BC5">
        <w:trPr>
          <w:trHeight w:val="3711"/>
        </w:trPr>
        <w:tc>
          <w:tcPr>
            <w:tcW w:w="673" w:type="dxa"/>
            <w:vAlign w:val="center"/>
          </w:tcPr>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问题记录 </w:t>
            </w:r>
          </w:p>
        </w:tc>
        <w:tc>
          <w:tcPr>
            <w:tcW w:w="7855" w:type="dxa"/>
            <w:gridSpan w:val="4"/>
            <w:vAlign w:val="center"/>
          </w:tcPr>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ind w:firstLineChars="1700" w:firstLine="4080"/>
              <w:rPr>
                <w:rFonts w:ascii="宋体" w:hAnsi="宋体"/>
                <w:sz w:val="24"/>
                <w:szCs w:val="24"/>
              </w:rPr>
            </w:pPr>
            <w:r w:rsidRPr="009C606B">
              <w:rPr>
                <w:rFonts w:ascii="宋体" w:hAnsi="宋体" w:hint="eastAsia"/>
                <w:sz w:val="24"/>
                <w:szCs w:val="24"/>
              </w:rPr>
              <w:t xml:space="preserve">记录人：              </w:t>
            </w:r>
          </w:p>
        </w:tc>
      </w:tr>
      <w:tr w:rsidR="009C606B" w:rsidRPr="009C606B" w:rsidTr="00506BC5">
        <w:tc>
          <w:tcPr>
            <w:tcW w:w="673" w:type="dxa"/>
            <w:vAlign w:val="center"/>
          </w:tcPr>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整 改计划措施 </w:t>
            </w:r>
          </w:p>
        </w:tc>
        <w:tc>
          <w:tcPr>
            <w:tcW w:w="7855" w:type="dxa"/>
            <w:gridSpan w:val="4"/>
            <w:vAlign w:val="center"/>
          </w:tcPr>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                         整改截止时间：       年   月  日 </w:t>
            </w:r>
          </w:p>
        </w:tc>
      </w:tr>
      <w:tr w:rsidR="009C606B" w:rsidRPr="009C606B" w:rsidTr="00506BC5">
        <w:tc>
          <w:tcPr>
            <w:tcW w:w="673" w:type="dxa"/>
            <w:vAlign w:val="center"/>
          </w:tcPr>
          <w:p w:rsidR="009C606B" w:rsidRPr="009C606B" w:rsidRDefault="009C606B" w:rsidP="009C606B">
            <w:pPr>
              <w:tabs>
                <w:tab w:val="left" w:pos="8295"/>
              </w:tabs>
              <w:spacing w:line="360" w:lineRule="auto"/>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复查意见 </w:t>
            </w:r>
          </w:p>
          <w:p w:rsidR="009C606B" w:rsidRPr="009C606B" w:rsidRDefault="009C606B" w:rsidP="009C606B">
            <w:pPr>
              <w:tabs>
                <w:tab w:val="left" w:pos="8295"/>
              </w:tabs>
              <w:spacing w:line="360" w:lineRule="auto"/>
              <w:jc w:val="center"/>
              <w:rPr>
                <w:rFonts w:ascii="宋体" w:hAnsi="宋体"/>
                <w:sz w:val="24"/>
                <w:szCs w:val="24"/>
              </w:rPr>
            </w:pPr>
            <w:r w:rsidRPr="009C606B">
              <w:rPr>
                <w:rFonts w:ascii="宋体" w:hAnsi="宋体" w:hint="eastAsia"/>
                <w:sz w:val="24"/>
                <w:szCs w:val="24"/>
              </w:rPr>
              <w:t xml:space="preserve">  </w:t>
            </w:r>
          </w:p>
        </w:tc>
        <w:tc>
          <w:tcPr>
            <w:tcW w:w="7855" w:type="dxa"/>
            <w:gridSpan w:val="4"/>
            <w:vAlign w:val="center"/>
          </w:tcPr>
          <w:p w:rsidR="009C606B" w:rsidRPr="009C606B" w:rsidRDefault="009C606B" w:rsidP="009C606B">
            <w:pPr>
              <w:tabs>
                <w:tab w:val="left" w:pos="8295"/>
              </w:tabs>
              <w:spacing w:line="360" w:lineRule="auto"/>
              <w:ind w:firstLineChars="300" w:firstLine="720"/>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ind w:firstLineChars="300" w:firstLine="720"/>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ind w:firstLineChars="300" w:firstLine="720"/>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ind w:firstLineChars="300" w:firstLine="720"/>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ind w:firstLineChars="300" w:firstLine="720"/>
              <w:rPr>
                <w:rFonts w:ascii="宋体" w:hAnsi="宋体"/>
                <w:sz w:val="24"/>
                <w:szCs w:val="24"/>
              </w:rPr>
            </w:pPr>
            <w:r w:rsidRPr="009C606B">
              <w:rPr>
                <w:rFonts w:ascii="宋体" w:hAnsi="宋体" w:hint="eastAsia"/>
                <w:sz w:val="24"/>
                <w:szCs w:val="24"/>
              </w:rPr>
              <w:t xml:space="preserve">                                                                 </w:t>
            </w:r>
          </w:p>
          <w:p w:rsidR="009C606B" w:rsidRPr="009C606B" w:rsidRDefault="009C606B" w:rsidP="009C606B">
            <w:pPr>
              <w:tabs>
                <w:tab w:val="left" w:pos="8295"/>
              </w:tabs>
              <w:spacing w:line="360" w:lineRule="auto"/>
              <w:ind w:firstLineChars="1100" w:firstLine="2640"/>
              <w:rPr>
                <w:rFonts w:ascii="宋体" w:hAnsi="宋体"/>
                <w:sz w:val="24"/>
                <w:szCs w:val="24"/>
              </w:rPr>
            </w:pPr>
            <w:r w:rsidRPr="009C606B">
              <w:rPr>
                <w:rFonts w:ascii="宋体" w:hAnsi="宋体" w:hint="eastAsia"/>
                <w:sz w:val="24"/>
                <w:szCs w:val="24"/>
              </w:rPr>
              <w:t xml:space="preserve">复查人：               年    月    日 </w:t>
            </w:r>
          </w:p>
        </w:tc>
      </w:tr>
    </w:tbl>
    <w:p w:rsidR="009C606B" w:rsidRPr="009C606B" w:rsidRDefault="009C606B" w:rsidP="009C606B">
      <w:pPr>
        <w:pStyle w:val="af9"/>
        <w:spacing w:line="360" w:lineRule="auto"/>
        <w:ind w:firstLineChars="200" w:firstLine="480"/>
        <w:rPr>
          <w:lang w:eastAsia="zh-CN"/>
        </w:rPr>
      </w:pPr>
      <w:r w:rsidRPr="009C606B">
        <w:rPr>
          <w:rFonts w:hint="eastAsia"/>
          <w:lang w:eastAsia="zh-CN"/>
        </w:rPr>
        <w:t>为了实现零事故，我们将不断完善公司的安全管理体系。为实现零事故公司管理层定期召开安全管理大会，主要回顾以往项目管理好的经验以及存在哪些不足，公司管理层将积极鼓励大家献言、献策。整合好的安全管理经验，并推广。为实现零事故大家齐抓共管、积极参与为实现零事故而努力工作，贡献自己的才能，以人为本、用我所能善待周边的环境和人。</w:t>
      </w:r>
    </w:p>
    <w:p w:rsidR="00F25D98" w:rsidRDefault="00F25D98" w:rsidP="00322C0F">
      <w:pPr>
        <w:spacing w:line="360" w:lineRule="auto"/>
        <w:rPr>
          <w:rFonts w:ascii="宋体" w:hAnsi="宋体"/>
          <w:sz w:val="24"/>
          <w:szCs w:val="24"/>
        </w:rPr>
      </w:pPr>
    </w:p>
    <w:p w:rsidR="00322C0F" w:rsidRPr="00F56C84" w:rsidRDefault="00F56C84" w:rsidP="00F56C84">
      <w:pPr>
        <w:spacing w:line="360" w:lineRule="auto"/>
        <w:rPr>
          <w:rFonts w:ascii="宋体" w:hAnsi="宋体"/>
          <w:b/>
          <w:sz w:val="24"/>
          <w:szCs w:val="24"/>
        </w:rPr>
      </w:pPr>
      <w:r w:rsidRPr="00F56C84">
        <w:rPr>
          <w:rFonts w:ascii="宋体" w:hAnsi="宋体" w:hint="eastAsia"/>
          <w:b/>
          <w:sz w:val="24"/>
          <w:szCs w:val="24"/>
        </w:rPr>
        <w:t>3、</w:t>
      </w:r>
      <w:r w:rsidR="00322C0F" w:rsidRPr="00F56C84">
        <w:rPr>
          <w:rFonts w:ascii="宋体" w:hAnsi="宋体" w:hint="eastAsia"/>
          <w:b/>
          <w:sz w:val="24"/>
          <w:szCs w:val="24"/>
        </w:rPr>
        <w:t>施工方案以及新工艺新技术的应用；</w:t>
      </w:r>
    </w:p>
    <w:p w:rsidR="00FE411B" w:rsidRPr="00F56C84" w:rsidRDefault="00CB7DFB" w:rsidP="00F56C84">
      <w:pPr>
        <w:spacing w:line="360" w:lineRule="auto"/>
        <w:ind w:left="1"/>
        <w:rPr>
          <w:rFonts w:ascii="宋体" w:hAnsi="宋体" w:cs="Arial"/>
          <w:b/>
          <w:sz w:val="24"/>
          <w:szCs w:val="24"/>
        </w:rPr>
      </w:pPr>
      <w:r w:rsidRPr="00F56C84">
        <w:rPr>
          <w:rFonts w:ascii="宋体" w:hAnsi="宋体" w:cs="Arial" w:hint="eastAsia"/>
          <w:b/>
          <w:sz w:val="24"/>
          <w:szCs w:val="24"/>
        </w:rPr>
        <w:t>3.1</w:t>
      </w:r>
      <w:r w:rsidR="00FE411B" w:rsidRPr="00F56C84">
        <w:rPr>
          <w:rFonts w:ascii="宋体" w:hAnsi="宋体" w:cs="Arial" w:hint="eastAsia"/>
          <w:b/>
          <w:sz w:val="24"/>
          <w:szCs w:val="24"/>
        </w:rPr>
        <w:t>工程概况</w:t>
      </w:r>
    </w:p>
    <w:p w:rsidR="00FE411B" w:rsidRPr="00F56C84" w:rsidRDefault="00FE411B" w:rsidP="00F56C84">
      <w:pPr>
        <w:spacing w:line="360" w:lineRule="auto"/>
        <w:ind w:left="1" w:firstLineChars="200" w:firstLine="480"/>
        <w:rPr>
          <w:rFonts w:ascii="宋体" w:hAnsi="宋体" w:cs="Arial"/>
          <w:sz w:val="24"/>
          <w:szCs w:val="24"/>
        </w:rPr>
      </w:pPr>
      <w:r w:rsidRPr="00F56C84">
        <w:rPr>
          <w:rFonts w:ascii="宋体" w:hAnsi="宋体" w:cs="Arial" w:hint="eastAsia"/>
          <w:sz w:val="24"/>
          <w:szCs w:val="24"/>
        </w:rPr>
        <w:t>维修施工具体内容包括：土建工作、装修工作、工艺工作、粉刷工作、标示工作、电气工作、加油站设备维修维护等。本工程具有专业多项目多工程量小等特点。具体施工内容参见招标文件的维护维修费用清单表。</w:t>
      </w:r>
    </w:p>
    <w:p w:rsidR="00F56C84" w:rsidRPr="00F56C84" w:rsidRDefault="00F56C84" w:rsidP="00F56C84">
      <w:pPr>
        <w:spacing w:line="360" w:lineRule="auto"/>
        <w:ind w:left="1"/>
        <w:rPr>
          <w:rFonts w:ascii="宋体" w:hAnsi="宋体" w:cs="Arial"/>
          <w:b/>
          <w:sz w:val="24"/>
          <w:szCs w:val="24"/>
        </w:rPr>
      </w:pPr>
    </w:p>
    <w:p w:rsidR="00FE411B" w:rsidRPr="00F56C84" w:rsidRDefault="00CB7DFB" w:rsidP="00F56C84">
      <w:pPr>
        <w:spacing w:line="360" w:lineRule="auto"/>
        <w:ind w:left="1"/>
        <w:rPr>
          <w:rFonts w:ascii="宋体" w:hAnsi="宋体" w:cs="Arial"/>
          <w:b/>
          <w:sz w:val="24"/>
          <w:szCs w:val="24"/>
        </w:rPr>
      </w:pPr>
      <w:r w:rsidRPr="00F56C84">
        <w:rPr>
          <w:rFonts w:ascii="宋体" w:hAnsi="宋体" w:cs="Arial" w:hint="eastAsia"/>
          <w:b/>
          <w:sz w:val="24"/>
          <w:szCs w:val="24"/>
        </w:rPr>
        <w:t>3.2</w:t>
      </w:r>
      <w:r w:rsidR="00FE411B" w:rsidRPr="00F56C84">
        <w:rPr>
          <w:rFonts w:ascii="宋体" w:hAnsi="宋体" w:cs="Arial" w:hint="eastAsia"/>
          <w:b/>
          <w:sz w:val="24"/>
          <w:szCs w:val="24"/>
        </w:rPr>
        <w:t>工程测量控制施工方案</w:t>
      </w:r>
    </w:p>
    <w:p w:rsidR="00FE411B" w:rsidRPr="00F56C84" w:rsidRDefault="00FE411B" w:rsidP="00F56C84">
      <w:pPr>
        <w:spacing w:line="360" w:lineRule="auto"/>
        <w:ind w:left="1" w:firstLineChars="200" w:firstLine="480"/>
        <w:rPr>
          <w:rFonts w:ascii="宋体" w:hAnsi="宋体" w:cs="Arial"/>
          <w:sz w:val="24"/>
          <w:szCs w:val="24"/>
        </w:rPr>
      </w:pPr>
      <w:r w:rsidRPr="00F56C84">
        <w:rPr>
          <w:rFonts w:ascii="宋体" w:hAnsi="宋体" w:cs="Arial" w:hint="eastAsia"/>
          <w:sz w:val="24"/>
          <w:szCs w:val="24"/>
        </w:rPr>
        <w:t>成立由</w:t>
      </w:r>
      <w:r w:rsidR="00CB7DFB" w:rsidRPr="00F56C84">
        <w:rPr>
          <w:rFonts w:ascii="宋体" w:hAnsi="宋体" w:cs="Arial" w:hint="eastAsia"/>
          <w:sz w:val="24"/>
          <w:szCs w:val="24"/>
        </w:rPr>
        <w:t>土建</w:t>
      </w:r>
      <w:r w:rsidRPr="00F56C84">
        <w:rPr>
          <w:rFonts w:ascii="宋体" w:hAnsi="宋体" w:cs="Arial" w:hint="eastAsia"/>
          <w:sz w:val="24"/>
          <w:szCs w:val="24"/>
        </w:rPr>
        <w:t>工程师和技术员等</w:t>
      </w:r>
      <w:r w:rsidRPr="00F56C84">
        <w:rPr>
          <w:rFonts w:ascii="宋体" w:hAnsi="宋体" w:cs="Arial"/>
          <w:sz w:val="24"/>
          <w:szCs w:val="24"/>
        </w:rPr>
        <w:t>3</w:t>
      </w:r>
      <w:r w:rsidRPr="00F56C84">
        <w:rPr>
          <w:rFonts w:ascii="宋体" w:hAnsi="宋体" w:cs="Arial" w:hint="eastAsia"/>
          <w:sz w:val="24"/>
          <w:szCs w:val="24"/>
        </w:rPr>
        <w:t>人组成的测量小组，专门负责定位、轴线、标高的测放，保证建筑物的几何尺寸正确无误。</w:t>
      </w:r>
    </w:p>
    <w:p w:rsidR="00FE411B" w:rsidRPr="00F56C84" w:rsidRDefault="00FE411B" w:rsidP="00F56C84">
      <w:pPr>
        <w:spacing w:line="360" w:lineRule="auto"/>
        <w:ind w:left="1" w:firstLineChars="200" w:firstLine="480"/>
        <w:rPr>
          <w:rFonts w:ascii="宋体" w:hAnsi="宋体" w:cs="Arial"/>
          <w:sz w:val="24"/>
          <w:szCs w:val="24"/>
        </w:rPr>
      </w:pPr>
      <w:r w:rsidRPr="00F56C84">
        <w:rPr>
          <w:rFonts w:ascii="宋体" w:hAnsi="宋体" w:cs="Arial" w:hint="eastAsia"/>
          <w:sz w:val="24"/>
          <w:szCs w:val="24"/>
        </w:rPr>
        <w:t>施工放线前，应提前复核建筑与周边红线的距离，经设计单位和建设单位确认后方能正式施工。</w:t>
      </w:r>
    </w:p>
    <w:p w:rsidR="00FE411B" w:rsidRPr="00F56C84" w:rsidRDefault="00CB7DFB" w:rsidP="00CB7DFB">
      <w:pPr>
        <w:tabs>
          <w:tab w:val="left" w:pos="960"/>
          <w:tab w:val="left" w:pos="1155"/>
          <w:tab w:val="left" w:pos="1365"/>
          <w:tab w:val="left" w:pos="1680"/>
          <w:tab w:val="left" w:pos="3255"/>
        </w:tabs>
        <w:spacing w:line="360" w:lineRule="auto"/>
        <w:rPr>
          <w:rFonts w:ascii="宋体" w:hAnsi="宋体"/>
          <w:sz w:val="24"/>
          <w:szCs w:val="24"/>
        </w:rPr>
      </w:pPr>
      <w:r w:rsidRPr="00F56C84">
        <w:rPr>
          <w:rFonts w:ascii="宋体" w:hAnsi="宋体" w:hint="eastAsia"/>
          <w:sz w:val="24"/>
          <w:szCs w:val="24"/>
        </w:rPr>
        <w:t>3.2.1</w:t>
      </w:r>
      <w:r w:rsidR="00FE411B" w:rsidRPr="00F56C84">
        <w:rPr>
          <w:rFonts w:ascii="宋体" w:hAnsi="宋体" w:hint="eastAsia"/>
          <w:sz w:val="24"/>
          <w:szCs w:val="24"/>
        </w:rPr>
        <w:t>工程的定位放线</w:t>
      </w:r>
    </w:p>
    <w:p w:rsidR="00FE411B" w:rsidRPr="00F56C84" w:rsidRDefault="00FE411B" w:rsidP="00FE411B">
      <w:pPr>
        <w:tabs>
          <w:tab w:val="left" w:pos="0"/>
          <w:tab w:val="left" w:pos="945"/>
          <w:tab w:val="left" w:pos="1155"/>
          <w:tab w:val="left" w:pos="3255"/>
        </w:tabs>
        <w:spacing w:line="360" w:lineRule="auto"/>
        <w:ind w:firstLineChars="200" w:firstLine="480"/>
        <w:rPr>
          <w:rFonts w:ascii="宋体" w:hAnsi="宋体"/>
          <w:sz w:val="24"/>
          <w:szCs w:val="24"/>
        </w:rPr>
      </w:pPr>
      <w:r w:rsidRPr="00F56C84">
        <w:rPr>
          <w:rFonts w:ascii="宋体" w:hAnsi="宋体" w:hint="eastAsia"/>
          <w:sz w:val="24"/>
          <w:szCs w:val="24"/>
        </w:rPr>
        <w:t>定位根据设计总平中业主给定的控制桩建立方格网图，然后采用直角坐标法将控制轴线测出，以此为准，再利用直角坐标法将其余的轴线一一测出。</w:t>
      </w:r>
    </w:p>
    <w:p w:rsidR="00FE411B" w:rsidRPr="00F56C84" w:rsidRDefault="00CB7DFB" w:rsidP="00CB7DFB">
      <w:pPr>
        <w:tabs>
          <w:tab w:val="left" w:pos="0"/>
          <w:tab w:val="left" w:pos="945"/>
          <w:tab w:val="left" w:pos="1155"/>
          <w:tab w:val="left" w:pos="3255"/>
        </w:tabs>
        <w:spacing w:line="360" w:lineRule="auto"/>
        <w:rPr>
          <w:rFonts w:ascii="宋体" w:hAnsi="宋体"/>
          <w:sz w:val="24"/>
          <w:szCs w:val="24"/>
        </w:rPr>
      </w:pPr>
      <w:r w:rsidRPr="00F56C84">
        <w:rPr>
          <w:rFonts w:ascii="宋体" w:hAnsi="宋体" w:hint="eastAsia"/>
          <w:sz w:val="24"/>
          <w:szCs w:val="24"/>
        </w:rPr>
        <w:t>3.2.2</w:t>
      </w:r>
      <w:r w:rsidR="00FE411B" w:rsidRPr="00F56C84">
        <w:rPr>
          <w:rFonts w:ascii="宋体" w:hAnsi="宋体" w:hint="eastAsia"/>
          <w:sz w:val="24"/>
          <w:szCs w:val="24"/>
        </w:rPr>
        <w:t>基础的测控</w:t>
      </w:r>
    </w:p>
    <w:p w:rsidR="00FE411B" w:rsidRPr="00F56C84" w:rsidRDefault="00FE411B" w:rsidP="00FE411B">
      <w:pPr>
        <w:tabs>
          <w:tab w:val="left" w:pos="0"/>
          <w:tab w:val="left" w:pos="945"/>
          <w:tab w:val="left" w:pos="1155"/>
          <w:tab w:val="left" w:pos="3255"/>
        </w:tabs>
        <w:spacing w:line="360" w:lineRule="auto"/>
        <w:ind w:firstLineChars="200" w:firstLine="480"/>
        <w:rPr>
          <w:rFonts w:ascii="宋体" w:hAnsi="宋体"/>
          <w:sz w:val="24"/>
          <w:szCs w:val="24"/>
        </w:rPr>
      </w:pPr>
      <w:r w:rsidRPr="00F56C84">
        <w:rPr>
          <w:rFonts w:ascii="宋体" w:hAnsi="宋体" w:hint="eastAsia"/>
          <w:sz w:val="24"/>
          <w:szCs w:val="24"/>
        </w:rPr>
        <w:t>根据建立的方格网图，用经维仪将基础轴线位置测定，然后再根据基础轴线及基础的实际尺寸放样。</w:t>
      </w:r>
    </w:p>
    <w:p w:rsidR="00FE411B" w:rsidRPr="00F56C84" w:rsidRDefault="00CB7DFB" w:rsidP="00CB7DFB">
      <w:pPr>
        <w:tabs>
          <w:tab w:val="left" w:pos="0"/>
          <w:tab w:val="left" w:pos="945"/>
          <w:tab w:val="left" w:pos="1155"/>
          <w:tab w:val="left" w:pos="3255"/>
        </w:tabs>
        <w:spacing w:line="360" w:lineRule="auto"/>
        <w:rPr>
          <w:rFonts w:ascii="宋体" w:hAnsi="宋体"/>
          <w:sz w:val="24"/>
          <w:szCs w:val="24"/>
        </w:rPr>
      </w:pPr>
      <w:r w:rsidRPr="00F56C84">
        <w:rPr>
          <w:rFonts w:ascii="宋体" w:hAnsi="宋体" w:hint="eastAsia"/>
          <w:sz w:val="24"/>
          <w:szCs w:val="24"/>
        </w:rPr>
        <w:t>3.2.3</w:t>
      </w:r>
      <w:r w:rsidR="00FE411B" w:rsidRPr="00F56C84">
        <w:rPr>
          <w:rFonts w:ascii="宋体" w:hAnsi="宋体" w:hint="eastAsia"/>
          <w:sz w:val="24"/>
          <w:szCs w:val="24"/>
        </w:rPr>
        <w:t>±</w:t>
      </w:r>
      <w:r w:rsidR="00FE411B" w:rsidRPr="00F56C84">
        <w:rPr>
          <w:rFonts w:ascii="宋体" w:hAnsi="宋体"/>
          <w:sz w:val="24"/>
          <w:szCs w:val="24"/>
        </w:rPr>
        <w:t>0.00</w:t>
      </w:r>
      <w:r w:rsidR="00FE411B" w:rsidRPr="00F56C84">
        <w:rPr>
          <w:rFonts w:ascii="宋体" w:hAnsi="宋体" w:hint="eastAsia"/>
          <w:sz w:val="24"/>
          <w:szCs w:val="24"/>
        </w:rPr>
        <w:t>以上标高的测控</w:t>
      </w:r>
    </w:p>
    <w:p w:rsidR="00FE411B" w:rsidRPr="00F56C84" w:rsidRDefault="00FE411B" w:rsidP="00FE411B">
      <w:pPr>
        <w:tabs>
          <w:tab w:val="left" w:pos="0"/>
          <w:tab w:val="left" w:pos="945"/>
          <w:tab w:val="left" w:pos="1155"/>
          <w:tab w:val="left" w:pos="3255"/>
        </w:tabs>
        <w:spacing w:line="360" w:lineRule="auto"/>
        <w:ind w:firstLineChars="200" w:firstLine="480"/>
        <w:rPr>
          <w:rFonts w:ascii="宋体" w:hAnsi="宋体"/>
          <w:sz w:val="24"/>
          <w:szCs w:val="24"/>
        </w:rPr>
      </w:pPr>
      <w:r w:rsidRPr="00F56C84">
        <w:rPr>
          <w:rFonts w:ascii="宋体" w:hAnsi="宋体" w:hint="eastAsia"/>
          <w:sz w:val="24"/>
          <w:szCs w:val="24"/>
        </w:rPr>
        <w:t>各施工层的标高控制均以±</w:t>
      </w:r>
      <w:r w:rsidRPr="00F56C84">
        <w:rPr>
          <w:rFonts w:ascii="宋体" w:hAnsi="宋体"/>
          <w:sz w:val="24"/>
          <w:szCs w:val="24"/>
        </w:rPr>
        <w:t>0.00</w:t>
      </w:r>
      <w:r w:rsidRPr="00F56C84">
        <w:rPr>
          <w:rFonts w:ascii="宋体" w:hAnsi="宋体" w:hint="eastAsia"/>
          <w:sz w:val="24"/>
          <w:szCs w:val="24"/>
        </w:rPr>
        <w:t>相对标高为准作标高传递，传递时至少由</w:t>
      </w:r>
      <w:r w:rsidRPr="00F56C84">
        <w:rPr>
          <w:rFonts w:ascii="宋体" w:hAnsi="宋体"/>
          <w:sz w:val="24"/>
          <w:szCs w:val="24"/>
        </w:rPr>
        <w:t>3</w:t>
      </w:r>
      <w:r w:rsidRPr="00F56C84">
        <w:rPr>
          <w:rFonts w:ascii="宋体" w:hAnsi="宋体" w:hint="eastAsia"/>
          <w:sz w:val="24"/>
          <w:szCs w:val="24"/>
        </w:rPr>
        <w:t>处向上引测，以便相互校核和分段施工。引测步骤如下：</w:t>
      </w:r>
    </w:p>
    <w:p w:rsidR="00FE411B" w:rsidRPr="00F56C84" w:rsidRDefault="00FE411B" w:rsidP="00F56C84">
      <w:pPr>
        <w:pStyle w:val="af8"/>
        <w:numPr>
          <w:ilvl w:val="0"/>
          <w:numId w:val="24"/>
        </w:numPr>
        <w:tabs>
          <w:tab w:val="left" w:pos="0"/>
          <w:tab w:val="left" w:pos="945"/>
          <w:tab w:val="left" w:pos="1155"/>
          <w:tab w:val="left" w:pos="2758"/>
          <w:tab w:val="left" w:pos="3255"/>
        </w:tabs>
        <w:spacing w:line="360" w:lineRule="auto"/>
        <w:ind w:firstLineChars="0"/>
        <w:rPr>
          <w:rFonts w:ascii="宋体" w:hAnsi="宋体"/>
          <w:sz w:val="24"/>
          <w:szCs w:val="24"/>
        </w:rPr>
      </w:pPr>
      <w:r w:rsidRPr="00F56C84">
        <w:rPr>
          <w:rFonts w:ascii="宋体" w:hAnsi="宋体" w:hint="eastAsia"/>
          <w:sz w:val="24"/>
          <w:szCs w:val="24"/>
        </w:rPr>
        <w:t>先用水准仪根据±</w:t>
      </w:r>
      <w:r w:rsidRPr="00F56C84">
        <w:rPr>
          <w:rFonts w:ascii="宋体" w:hAnsi="宋体"/>
          <w:sz w:val="24"/>
          <w:szCs w:val="24"/>
        </w:rPr>
        <w:t>0.00</w:t>
      </w:r>
      <w:r w:rsidRPr="00F56C84">
        <w:rPr>
          <w:rFonts w:ascii="宋体" w:hAnsi="宋体" w:hint="eastAsia"/>
          <w:sz w:val="24"/>
          <w:szCs w:val="24"/>
        </w:rPr>
        <w:t>水平线，在各引测点处准确地测出相同的起始标高线。</w:t>
      </w:r>
    </w:p>
    <w:p w:rsidR="00F56C84" w:rsidRPr="00F56C84" w:rsidRDefault="00F56C84" w:rsidP="00F56C84">
      <w:pPr>
        <w:tabs>
          <w:tab w:val="left" w:pos="0"/>
          <w:tab w:val="left" w:pos="945"/>
          <w:tab w:val="left" w:pos="1155"/>
          <w:tab w:val="left" w:pos="2758"/>
          <w:tab w:val="left" w:pos="3255"/>
        </w:tabs>
        <w:spacing w:line="360" w:lineRule="auto"/>
        <w:ind w:firstLineChars="200" w:firstLine="480"/>
        <w:rPr>
          <w:rFonts w:ascii="宋体" w:hAnsi="宋体"/>
          <w:sz w:val="24"/>
          <w:szCs w:val="24"/>
        </w:rPr>
      </w:pPr>
      <w:r w:rsidRPr="00F56C84">
        <w:rPr>
          <w:rFonts w:ascii="宋体" w:hAnsi="宋体" w:hint="eastAsia"/>
          <w:sz w:val="24"/>
          <w:szCs w:val="24"/>
        </w:rPr>
        <w:t>2）</w:t>
      </w:r>
      <w:r w:rsidR="00FE411B" w:rsidRPr="00F56C84">
        <w:rPr>
          <w:rFonts w:ascii="宋体" w:hAnsi="宋体" w:hint="eastAsia"/>
          <w:sz w:val="24"/>
          <w:szCs w:val="24"/>
        </w:rPr>
        <w:t>用</w:t>
      </w:r>
      <w:r w:rsidR="00FE411B" w:rsidRPr="00F56C84">
        <w:rPr>
          <w:rFonts w:ascii="宋体" w:hAnsi="宋体"/>
          <w:sz w:val="24"/>
          <w:szCs w:val="24"/>
        </w:rPr>
        <w:t>50m</w:t>
      </w:r>
      <w:r w:rsidR="00FE411B" w:rsidRPr="00F56C84">
        <w:rPr>
          <w:rFonts w:ascii="宋体" w:hAnsi="宋体" w:hint="eastAsia"/>
          <w:sz w:val="24"/>
          <w:szCs w:val="24"/>
        </w:rPr>
        <w:t>专用大钢尺沿铅直方向向上量至施工层，并画出正（</w:t>
      </w:r>
      <w:r w:rsidR="00FE411B" w:rsidRPr="00F56C84">
        <w:rPr>
          <w:rFonts w:ascii="宋体" w:hAnsi="宋体"/>
          <w:sz w:val="24"/>
          <w:szCs w:val="24"/>
        </w:rPr>
        <w:t>+</w:t>
      </w:r>
      <w:r w:rsidR="00FE411B" w:rsidRPr="00F56C84">
        <w:rPr>
          <w:rFonts w:ascii="宋体" w:hAnsi="宋体" w:hint="eastAsia"/>
          <w:sz w:val="24"/>
          <w:szCs w:val="24"/>
        </w:rPr>
        <w:t>）米数的水平线，各层的标高线均应由各处起始标高线向上直接量取。</w:t>
      </w:r>
    </w:p>
    <w:p w:rsidR="00FE411B" w:rsidRPr="00F56C84" w:rsidRDefault="00F56C84" w:rsidP="00F56C84">
      <w:pPr>
        <w:tabs>
          <w:tab w:val="left" w:pos="0"/>
          <w:tab w:val="left" w:pos="945"/>
          <w:tab w:val="left" w:pos="1155"/>
          <w:tab w:val="left" w:pos="2758"/>
          <w:tab w:val="left" w:pos="3255"/>
        </w:tabs>
        <w:spacing w:line="360" w:lineRule="auto"/>
        <w:ind w:firstLineChars="200" w:firstLine="480"/>
        <w:rPr>
          <w:rFonts w:ascii="宋体" w:hAnsi="宋体"/>
          <w:sz w:val="24"/>
          <w:szCs w:val="24"/>
        </w:rPr>
      </w:pPr>
      <w:r w:rsidRPr="00F56C84">
        <w:rPr>
          <w:rFonts w:ascii="宋体" w:hAnsi="宋体" w:hint="eastAsia"/>
          <w:sz w:val="24"/>
          <w:szCs w:val="24"/>
        </w:rPr>
        <w:t>3）</w:t>
      </w:r>
      <w:r w:rsidR="00FE411B" w:rsidRPr="00F56C84">
        <w:rPr>
          <w:rFonts w:ascii="宋体" w:hAnsi="宋体" w:hint="eastAsia"/>
          <w:sz w:val="24"/>
          <w:szCs w:val="24"/>
        </w:rPr>
        <w:t>将水准仪安置到施工层，校测由下面传递上来的各水平线，误差在±</w:t>
      </w:r>
      <w:r w:rsidR="00FE411B" w:rsidRPr="00F56C84">
        <w:rPr>
          <w:rFonts w:ascii="宋体" w:hAnsi="宋体"/>
          <w:sz w:val="24"/>
          <w:szCs w:val="24"/>
        </w:rPr>
        <w:t>3mm</w:t>
      </w:r>
      <w:r w:rsidR="00FE411B" w:rsidRPr="00F56C84">
        <w:rPr>
          <w:rFonts w:ascii="宋体" w:hAnsi="宋体" w:hint="eastAsia"/>
          <w:sz w:val="24"/>
          <w:szCs w:val="24"/>
        </w:rPr>
        <w:t>以内。在各层抄平时，应后视两条水平线以作校核。</w:t>
      </w:r>
    </w:p>
    <w:p w:rsidR="00FE411B" w:rsidRPr="00F56C84" w:rsidRDefault="00F56C84" w:rsidP="00F56C84">
      <w:pPr>
        <w:tabs>
          <w:tab w:val="left" w:pos="0"/>
          <w:tab w:val="left" w:pos="945"/>
          <w:tab w:val="left" w:pos="1155"/>
          <w:tab w:val="left" w:pos="3255"/>
        </w:tabs>
        <w:spacing w:line="360" w:lineRule="auto"/>
        <w:rPr>
          <w:rFonts w:ascii="宋体" w:hAnsi="宋体"/>
          <w:sz w:val="24"/>
          <w:szCs w:val="24"/>
        </w:rPr>
      </w:pPr>
      <w:r w:rsidRPr="00F56C84">
        <w:rPr>
          <w:rFonts w:ascii="宋体" w:hAnsi="宋体" w:hint="eastAsia"/>
          <w:sz w:val="24"/>
          <w:szCs w:val="24"/>
        </w:rPr>
        <w:t>3.2.4</w:t>
      </w:r>
      <w:r w:rsidR="00FE411B" w:rsidRPr="00F56C84">
        <w:rPr>
          <w:rFonts w:ascii="宋体" w:hAnsi="宋体" w:hint="eastAsia"/>
          <w:sz w:val="24"/>
          <w:szCs w:val="24"/>
        </w:rPr>
        <w:t>观测中应注意的问题</w:t>
      </w:r>
    </w:p>
    <w:p w:rsidR="00F56C84" w:rsidRPr="00F56C84" w:rsidRDefault="00F56C84" w:rsidP="00F56C84">
      <w:pPr>
        <w:tabs>
          <w:tab w:val="left" w:pos="0"/>
          <w:tab w:val="left" w:pos="945"/>
          <w:tab w:val="left" w:pos="1155"/>
          <w:tab w:val="left" w:pos="1695"/>
          <w:tab w:val="left" w:pos="3255"/>
        </w:tabs>
        <w:spacing w:line="360" w:lineRule="auto"/>
        <w:ind w:firstLineChars="200" w:firstLine="480"/>
        <w:rPr>
          <w:rFonts w:ascii="宋体" w:hAnsi="宋体"/>
          <w:sz w:val="24"/>
          <w:szCs w:val="24"/>
        </w:rPr>
      </w:pPr>
      <w:r w:rsidRPr="00F56C84">
        <w:rPr>
          <w:rFonts w:ascii="宋体" w:hAnsi="宋体" w:hint="eastAsia"/>
          <w:sz w:val="24"/>
          <w:szCs w:val="24"/>
        </w:rPr>
        <w:t>1）</w:t>
      </w:r>
      <w:r w:rsidR="00FE411B" w:rsidRPr="00F56C84">
        <w:rPr>
          <w:rFonts w:ascii="宋体" w:hAnsi="宋体" w:hint="eastAsia"/>
          <w:sz w:val="24"/>
          <w:szCs w:val="24"/>
        </w:rPr>
        <w:t>观测时尽量做到前后视线等长，测水平线时，最好是用直接调整水平仪的仪器高度，使后视时的视线正对准水平线，前视时则可直接用笔标出视线标高的水平线。</w:t>
      </w:r>
    </w:p>
    <w:p w:rsidR="00FE411B" w:rsidRPr="00F56C84" w:rsidRDefault="00F56C84" w:rsidP="00F56C84">
      <w:pPr>
        <w:tabs>
          <w:tab w:val="left" w:pos="0"/>
          <w:tab w:val="left" w:pos="945"/>
          <w:tab w:val="left" w:pos="1155"/>
          <w:tab w:val="left" w:pos="1695"/>
          <w:tab w:val="left" w:pos="3255"/>
        </w:tabs>
        <w:spacing w:line="360" w:lineRule="auto"/>
        <w:ind w:firstLineChars="200" w:firstLine="480"/>
        <w:rPr>
          <w:rFonts w:ascii="宋体" w:hAnsi="宋体"/>
          <w:sz w:val="24"/>
          <w:szCs w:val="24"/>
        </w:rPr>
      </w:pPr>
      <w:r w:rsidRPr="00F56C84">
        <w:rPr>
          <w:rFonts w:ascii="宋体" w:hAnsi="宋体" w:hint="eastAsia"/>
          <w:sz w:val="24"/>
          <w:szCs w:val="24"/>
        </w:rPr>
        <w:lastRenderedPageBreak/>
        <w:t>2）</w:t>
      </w:r>
      <w:r w:rsidR="00FE411B" w:rsidRPr="00F56C84">
        <w:rPr>
          <w:rFonts w:ascii="宋体" w:hAnsi="宋体" w:hint="eastAsia"/>
          <w:sz w:val="24"/>
          <w:szCs w:val="24"/>
        </w:rPr>
        <w:t>由±</w:t>
      </w:r>
      <w:r w:rsidR="00FE411B" w:rsidRPr="00F56C84">
        <w:rPr>
          <w:rFonts w:ascii="宋体" w:hAnsi="宋体"/>
          <w:sz w:val="24"/>
          <w:szCs w:val="24"/>
        </w:rPr>
        <w:t>0.00</w:t>
      </w:r>
      <w:r w:rsidR="00FE411B" w:rsidRPr="00F56C84">
        <w:rPr>
          <w:rFonts w:ascii="宋体" w:hAnsi="宋体" w:hint="eastAsia"/>
          <w:sz w:val="24"/>
          <w:szCs w:val="24"/>
        </w:rPr>
        <w:t>水平线向下或向上量高差时，所用钢尺应经过检定，量高差时尺身应铅直和用规定的拉力。</w:t>
      </w:r>
    </w:p>
    <w:p w:rsidR="00F56C84" w:rsidRDefault="00F56C84" w:rsidP="00F56C84">
      <w:pPr>
        <w:pStyle w:val="aa"/>
        <w:spacing w:line="360" w:lineRule="auto"/>
        <w:ind w:leftChars="0" w:left="0"/>
        <w:rPr>
          <w:rFonts w:ascii="宋体" w:hAnsi="宋体"/>
          <w:b/>
          <w:sz w:val="24"/>
          <w:szCs w:val="24"/>
        </w:rPr>
      </w:pPr>
    </w:p>
    <w:p w:rsidR="00FE411B" w:rsidRPr="00F56C84" w:rsidRDefault="00F56C84" w:rsidP="00F56C84">
      <w:pPr>
        <w:spacing w:line="360" w:lineRule="auto"/>
        <w:ind w:left="1"/>
        <w:rPr>
          <w:rFonts w:ascii="宋体" w:hAnsi="宋体" w:cs="Arial"/>
          <w:b/>
          <w:sz w:val="24"/>
          <w:szCs w:val="24"/>
        </w:rPr>
      </w:pPr>
      <w:r w:rsidRPr="00F56C84">
        <w:rPr>
          <w:rFonts w:ascii="宋体" w:hAnsi="宋体" w:cs="Arial" w:hint="eastAsia"/>
          <w:b/>
          <w:sz w:val="24"/>
          <w:szCs w:val="24"/>
        </w:rPr>
        <w:t>3.3</w:t>
      </w:r>
      <w:r w:rsidR="00FE411B" w:rsidRPr="00F56C84">
        <w:rPr>
          <w:rFonts w:ascii="宋体" w:hAnsi="宋体" w:cs="Arial" w:hint="eastAsia"/>
          <w:b/>
          <w:sz w:val="24"/>
          <w:szCs w:val="24"/>
        </w:rPr>
        <w:t>土方工程施工方案</w:t>
      </w:r>
    </w:p>
    <w:p w:rsidR="00FE411B" w:rsidRPr="00F56C84" w:rsidRDefault="00FE411B" w:rsidP="00F56C84">
      <w:pPr>
        <w:spacing w:line="360" w:lineRule="auto"/>
        <w:ind w:left="1" w:firstLineChars="200" w:firstLine="480"/>
        <w:rPr>
          <w:rFonts w:ascii="宋体" w:hAnsi="宋体"/>
          <w:kern w:val="0"/>
          <w:sz w:val="24"/>
          <w:szCs w:val="24"/>
        </w:rPr>
      </w:pPr>
      <w:r w:rsidRPr="00F56C84">
        <w:rPr>
          <w:rFonts w:ascii="宋体" w:hAnsi="宋体" w:cs="Arial" w:hint="eastAsia"/>
          <w:sz w:val="24"/>
          <w:szCs w:val="24"/>
        </w:rPr>
        <w:t>根据业主提供的控制点，先对全部控制点进行复核闭合。复核的结果报现场监理</w:t>
      </w:r>
      <w:r w:rsidRPr="00F56C84">
        <w:rPr>
          <w:rFonts w:ascii="宋体" w:hAnsi="宋体" w:hint="eastAsia"/>
          <w:kern w:val="0"/>
          <w:sz w:val="24"/>
          <w:szCs w:val="24"/>
        </w:rPr>
        <w:t>验收认可，并按照施工需要加密控制网。为了确保控制网的可靠性，将把所有的控制点都选定在施工作业范围以外的适当位置，并且确保各控制点的通视性良好，符合施工需要。控制点选定后，通过实测和导线闭合运用平差计算把整个工程范围内的控制点坐标定下来。然后对各需测项目进行详细计算并编制计算表，报监理核验。控制网的复核和布置，均采用电子全站仪测设，距离精度为3㎜，最小显示单位1㎜，角度精确度为2</w:t>
      </w:r>
      <w:r w:rsidRPr="00F56C84">
        <w:rPr>
          <w:rFonts w:ascii="宋体" w:hAnsi="宋体"/>
          <w:kern w:val="0"/>
          <w:sz w:val="24"/>
          <w:szCs w:val="24"/>
        </w:rPr>
        <w:t>”</w:t>
      </w:r>
      <w:r w:rsidRPr="00F56C84">
        <w:rPr>
          <w:rFonts w:ascii="宋体" w:hAnsi="宋体" w:hint="eastAsia"/>
          <w:kern w:val="0"/>
          <w:sz w:val="24"/>
          <w:szCs w:val="24"/>
        </w:rPr>
        <w:t>，最小显示单位为1”。放样时采用角度距离双控制，担任本工程的测量人员经过业务培训测量经验丰富，并有五年以上工作经验的专业人员。</w:t>
      </w:r>
    </w:p>
    <w:p w:rsidR="00FE411B" w:rsidRPr="00F56C84" w:rsidRDefault="00FE411B" w:rsidP="00FE411B">
      <w:pPr>
        <w:tabs>
          <w:tab w:val="left" w:pos="945"/>
          <w:tab w:val="left" w:pos="3255"/>
        </w:tabs>
        <w:spacing w:line="360" w:lineRule="auto"/>
        <w:ind w:firstLineChars="200" w:firstLine="480"/>
        <w:rPr>
          <w:rFonts w:ascii="宋体" w:hAnsi="宋体"/>
          <w:sz w:val="24"/>
          <w:szCs w:val="24"/>
        </w:rPr>
      </w:pPr>
      <w:r w:rsidRPr="00F56C84">
        <w:rPr>
          <w:rFonts w:ascii="宋体" w:hAnsi="宋体" w:hint="eastAsia"/>
          <w:sz w:val="24"/>
          <w:szCs w:val="24"/>
        </w:rPr>
        <w:t>土方</w:t>
      </w:r>
      <w:r w:rsidR="00F56C84" w:rsidRPr="00F56C84">
        <w:rPr>
          <w:rFonts w:ascii="宋体" w:hAnsi="宋体" w:hint="eastAsia"/>
          <w:sz w:val="24"/>
          <w:szCs w:val="24"/>
        </w:rPr>
        <w:t>工程包括</w:t>
      </w:r>
      <w:r w:rsidRPr="00F56C84">
        <w:rPr>
          <w:rFonts w:ascii="宋体" w:hAnsi="宋体" w:hint="eastAsia"/>
          <w:sz w:val="24"/>
          <w:szCs w:val="24"/>
        </w:rPr>
        <w:t>站房</w:t>
      </w:r>
      <w:r w:rsidR="00F56C84" w:rsidRPr="00F56C84">
        <w:rPr>
          <w:rFonts w:ascii="宋体" w:hAnsi="宋体" w:hint="eastAsia"/>
          <w:sz w:val="24"/>
          <w:szCs w:val="24"/>
        </w:rPr>
        <w:t>基础、</w:t>
      </w:r>
      <w:r w:rsidRPr="00F56C84">
        <w:rPr>
          <w:rFonts w:ascii="宋体" w:hAnsi="宋体" w:hint="eastAsia"/>
          <w:sz w:val="24"/>
          <w:szCs w:val="24"/>
        </w:rPr>
        <w:t>罩棚柱基础土方、油罐池土方施工。站房</w:t>
      </w:r>
      <w:r w:rsidR="00F56C84" w:rsidRPr="00F56C84">
        <w:rPr>
          <w:rFonts w:ascii="宋体" w:hAnsi="宋体" w:hint="eastAsia"/>
          <w:sz w:val="24"/>
          <w:szCs w:val="24"/>
        </w:rPr>
        <w:t>、</w:t>
      </w:r>
      <w:r w:rsidRPr="00F56C84">
        <w:rPr>
          <w:rFonts w:ascii="宋体" w:hAnsi="宋体" w:hint="eastAsia"/>
          <w:sz w:val="24"/>
          <w:szCs w:val="24"/>
        </w:rPr>
        <w:t>罩棚柱基础为浅基础，</w:t>
      </w:r>
      <w:r w:rsidRPr="00F56C84">
        <w:rPr>
          <w:rFonts w:ascii="宋体" w:hAnsi="宋体" w:hint="eastAsia"/>
          <w:kern w:val="0"/>
          <w:sz w:val="24"/>
          <w:szCs w:val="24"/>
        </w:rPr>
        <w:t>采用反铲挖土机进行，从一侧开挖到另一侧，运输工将多余土方外运。</w:t>
      </w:r>
      <w:r w:rsidRPr="00F56C84">
        <w:rPr>
          <w:rFonts w:ascii="宋体" w:hAnsi="宋体" w:hint="eastAsia"/>
          <w:sz w:val="24"/>
          <w:szCs w:val="24"/>
        </w:rPr>
        <w:t>油罐基础埋深较深，根据场地自然标高及基础类型，需开挖的基坑长、宽、深等要求，故采取人工配合机械开挖进行。根据查勘的现场情况，土方开挖放坡系数取</w:t>
      </w:r>
      <w:r w:rsidRPr="00F56C84">
        <w:rPr>
          <w:rFonts w:ascii="宋体" w:hAnsi="宋体"/>
          <w:sz w:val="24"/>
          <w:szCs w:val="24"/>
        </w:rPr>
        <w:t>1</w:t>
      </w:r>
      <w:r w:rsidRPr="00F56C84">
        <w:rPr>
          <w:rFonts w:ascii="宋体" w:hAnsi="宋体" w:hint="eastAsia"/>
          <w:sz w:val="24"/>
          <w:szCs w:val="24"/>
        </w:rPr>
        <w:t>：0.75</w:t>
      </w:r>
      <w:r w:rsidRPr="00F56C84">
        <w:rPr>
          <w:rFonts w:ascii="宋体" w:hAnsi="宋体"/>
          <w:sz w:val="24"/>
          <w:szCs w:val="24"/>
        </w:rPr>
        <w:t>m</w:t>
      </w:r>
      <w:r w:rsidRPr="00F56C84">
        <w:rPr>
          <w:rFonts w:ascii="宋体" w:hAnsi="宋体" w:hint="eastAsia"/>
          <w:sz w:val="24"/>
          <w:szCs w:val="24"/>
        </w:rPr>
        <w:t>。机械开挖至一定深度，再采用人工清理至设计深度。</w:t>
      </w:r>
    </w:p>
    <w:p w:rsidR="00FE411B" w:rsidRPr="00F56C84" w:rsidRDefault="00FE411B" w:rsidP="00F56C84">
      <w:pPr>
        <w:spacing w:line="360" w:lineRule="auto"/>
        <w:ind w:firstLineChars="200" w:firstLine="480"/>
        <w:rPr>
          <w:rFonts w:ascii="宋体" w:hAnsi="宋体"/>
          <w:sz w:val="24"/>
          <w:szCs w:val="24"/>
        </w:rPr>
      </w:pPr>
      <w:r w:rsidRPr="00F56C84">
        <w:rPr>
          <w:rFonts w:ascii="宋体" w:hAnsi="宋体" w:hint="eastAsia"/>
          <w:sz w:val="24"/>
          <w:szCs w:val="24"/>
        </w:rPr>
        <w:t xml:space="preserve">为保证工程质量基坑开挖应注意以下几点： </w:t>
      </w:r>
    </w:p>
    <w:p w:rsidR="00FE411B" w:rsidRPr="00F56C84" w:rsidRDefault="00F56C84" w:rsidP="00F56C84">
      <w:pPr>
        <w:spacing w:line="360" w:lineRule="auto"/>
        <w:ind w:firstLine="426"/>
        <w:rPr>
          <w:rFonts w:ascii="宋体" w:hAnsi="宋体"/>
          <w:sz w:val="24"/>
          <w:szCs w:val="24"/>
        </w:rPr>
      </w:pPr>
      <w:r w:rsidRPr="00F56C84">
        <w:rPr>
          <w:rFonts w:ascii="宋体" w:hAnsi="宋体" w:hint="eastAsia"/>
          <w:sz w:val="24"/>
          <w:szCs w:val="24"/>
        </w:rPr>
        <w:t>1）</w:t>
      </w:r>
      <w:r w:rsidR="00FE411B" w:rsidRPr="00F56C84">
        <w:rPr>
          <w:rFonts w:ascii="宋体" w:hAnsi="宋体" w:hint="eastAsia"/>
          <w:sz w:val="24"/>
          <w:szCs w:val="24"/>
        </w:rPr>
        <w:t>首先探明地下管线情况，做出针对措施。</w:t>
      </w:r>
    </w:p>
    <w:p w:rsidR="00FE411B" w:rsidRPr="00F56C84" w:rsidRDefault="00F56C84" w:rsidP="00F56C84">
      <w:pPr>
        <w:spacing w:line="360" w:lineRule="auto"/>
        <w:ind w:firstLine="426"/>
        <w:rPr>
          <w:rFonts w:ascii="宋体" w:hAnsi="宋体"/>
          <w:sz w:val="24"/>
          <w:szCs w:val="24"/>
        </w:rPr>
      </w:pPr>
      <w:r w:rsidRPr="00F56C84">
        <w:rPr>
          <w:rFonts w:ascii="宋体" w:hAnsi="宋体" w:hint="eastAsia"/>
          <w:sz w:val="24"/>
          <w:szCs w:val="24"/>
        </w:rPr>
        <w:t>2）</w:t>
      </w:r>
      <w:r w:rsidR="00FE411B" w:rsidRPr="00F56C84">
        <w:rPr>
          <w:rFonts w:ascii="宋体" w:hAnsi="宋体" w:hint="eastAsia"/>
          <w:sz w:val="24"/>
          <w:szCs w:val="24"/>
        </w:rPr>
        <w:t>采用机械开挖，用反铲挖土机下入基坑分层开挖，自卸汽车运输，边坡按现场土质情况进行放坡。</w:t>
      </w:r>
    </w:p>
    <w:p w:rsidR="00FE411B" w:rsidRPr="00F56C84" w:rsidRDefault="00F56C84" w:rsidP="00F56C84">
      <w:pPr>
        <w:spacing w:line="360" w:lineRule="auto"/>
        <w:ind w:firstLine="426"/>
        <w:rPr>
          <w:rFonts w:ascii="宋体" w:hAnsi="宋体"/>
          <w:sz w:val="24"/>
          <w:szCs w:val="24"/>
        </w:rPr>
      </w:pPr>
      <w:r w:rsidRPr="00F56C84">
        <w:rPr>
          <w:rFonts w:ascii="宋体" w:hAnsi="宋体" w:hint="eastAsia"/>
          <w:sz w:val="24"/>
          <w:szCs w:val="24"/>
        </w:rPr>
        <w:t>3）</w:t>
      </w:r>
      <w:r w:rsidR="00FE411B" w:rsidRPr="00F56C84">
        <w:rPr>
          <w:rFonts w:ascii="宋体" w:hAnsi="宋体" w:hint="eastAsia"/>
          <w:sz w:val="24"/>
          <w:szCs w:val="24"/>
        </w:rPr>
        <w:t>为防止超挖和保持边坡坡度正确，机械开挖，槽底预留30厘米厚土层，最后采用人工挖土一次性清除多余土层，挖至设计标高。</w:t>
      </w:r>
    </w:p>
    <w:p w:rsidR="00FE411B" w:rsidRPr="00F56C84" w:rsidRDefault="00F56C84" w:rsidP="00F56C84">
      <w:pPr>
        <w:spacing w:line="360" w:lineRule="auto"/>
        <w:ind w:firstLine="426"/>
        <w:rPr>
          <w:rFonts w:ascii="宋体" w:hAnsi="宋体"/>
          <w:sz w:val="24"/>
          <w:szCs w:val="24"/>
        </w:rPr>
      </w:pPr>
      <w:r w:rsidRPr="00F56C84">
        <w:rPr>
          <w:rFonts w:ascii="宋体" w:hAnsi="宋体" w:hint="eastAsia"/>
          <w:sz w:val="24"/>
          <w:szCs w:val="24"/>
        </w:rPr>
        <w:t>4）</w:t>
      </w:r>
      <w:r w:rsidR="00FE411B" w:rsidRPr="00F56C84">
        <w:rPr>
          <w:rFonts w:ascii="宋体" w:hAnsi="宋体" w:hint="eastAsia"/>
          <w:sz w:val="24"/>
          <w:szCs w:val="24"/>
        </w:rPr>
        <w:t>基坑深度开挖完毕及时通知勘探设计有关人员，会同业主、共同进行验槽，如无异常地质情况，继续上部施工。</w:t>
      </w:r>
    </w:p>
    <w:p w:rsidR="00FE411B" w:rsidRPr="00F56C84" w:rsidRDefault="00F56C84" w:rsidP="00F56C84">
      <w:pPr>
        <w:spacing w:line="360" w:lineRule="auto"/>
        <w:ind w:firstLine="426"/>
        <w:rPr>
          <w:rFonts w:ascii="宋体" w:hAnsi="宋体"/>
          <w:sz w:val="24"/>
          <w:szCs w:val="24"/>
        </w:rPr>
      </w:pPr>
      <w:r w:rsidRPr="00F56C84">
        <w:rPr>
          <w:rFonts w:ascii="宋体" w:hAnsi="宋体" w:hint="eastAsia"/>
          <w:sz w:val="24"/>
          <w:szCs w:val="24"/>
        </w:rPr>
        <w:t>5）</w:t>
      </w:r>
      <w:r w:rsidR="00FE411B" w:rsidRPr="00F56C84">
        <w:rPr>
          <w:rFonts w:ascii="宋体" w:hAnsi="宋体" w:hint="eastAsia"/>
          <w:sz w:val="24"/>
          <w:szCs w:val="24"/>
        </w:rPr>
        <w:t>根据设计要求回填土，回填土时采用蛙式打夯机，分层夯实，每层虚铺厚度为20厘米，打夯遍数为3～4遍，采取一定路线一夯压半夯，不得有漏夯的部位，转角处可采用人工夯补夯。</w:t>
      </w:r>
    </w:p>
    <w:p w:rsidR="00F56C84" w:rsidRDefault="00F56C84" w:rsidP="00F56C84">
      <w:pPr>
        <w:spacing w:line="360" w:lineRule="auto"/>
        <w:ind w:firstLine="426"/>
        <w:rPr>
          <w:rFonts w:ascii="宋体" w:hAnsi="宋体"/>
          <w:sz w:val="24"/>
          <w:szCs w:val="24"/>
        </w:rPr>
      </w:pPr>
      <w:r w:rsidRPr="00F56C84">
        <w:rPr>
          <w:rFonts w:ascii="宋体" w:hAnsi="宋体" w:hint="eastAsia"/>
          <w:sz w:val="24"/>
          <w:szCs w:val="24"/>
        </w:rPr>
        <w:t>6）</w:t>
      </w:r>
      <w:r w:rsidR="00FE411B" w:rsidRPr="00F56C84">
        <w:rPr>
          <w:rFonts w:ascii="宋体" w:hAnsi="宋体" w:hint="eastAsia"/>
          <w:sz w:val="24"/>
          <w:szCs w:val="24"/>
        </w:rPr>
        <w:t>每层填完夯实后，按要求用环刀取土样试验，试验数据、土取样组数应符合设</w:t>
      </w:r>
      <w:r w:rsidR="00FE411B" w:rsidRPr="00F56C84">
        <w:rPr>
          <w:rFonts w:ascii="宋体" w:hAnsi="宋体" w:hint="eastAsia"/>
          <w:sz w:val="24"/>
          <w:szCs w:val="24"/>
        </w:rPr>
        <w:lastRenderedPageBreak/>
        <w:t>计要求和规范规定。</w:t>
      </w:r>
    </w:p>
    <w:p w:rsidR="00F56C84" w:rsidRDefault="00F56C84" w:rsidP="00F56C84">
      <w:pPr>
        <w:spacing w:line="360" w:lineRule="auto"/>
        <w:rPr>
          <w:rFonts w:ascii="宋体" w:hAnsi="宋体"/>
          <w:sz w:val="24"/>
          <w:szCs w:val="24"/>
        </w:rPr>
      </w:pPr>
    </w:p>
    <w:p w:rsidR="00F56C84" w:rsidRPr="00F56C84" w:rsidRDefault="00F56C84" w:rsidP="00F56C84">
      <w:pPr>
        <w:spacing w:line="360" w:lineRule="auto"/>
        <w:rPr>
          <w:rFonts w:ascii="宋体" w:hAnsi="宋体"/>
          <w:sz w:val="24"/>
          <w:szCs w:val="24"/>
        </w:rPr>
      </w:pPr>
      <w:r w:rsidRPr="00F56C84">
        <w:rPr>
          <w:rFonts w:ascii="宋体" w:hAnsi="宋体" w:cs="Arial" w:hint="eastAsia"/>
          <w:b/>
          <w:sz w:val="24"/>
          <w:szCs w:val="24"/>
        </w:rPr>
        <w:t>3.4</w:t>
      </w:r>
      <w:r w:rsidR="00FE411B" w:rsidRPr="00F56C84">
        <w:rPr>
          <w:rFonts w:ascii="宋体" w:hAnsi="宋体" w:cs="Arial" w:hint="eastAsia"/>
          <w:b/>
          <w:sz w:val="24"/>
          <w:szCs w:val="24"/>
        </w:rPr>
        <w:t>独立柱基础施工方案</w:t>
      </w:r>
    </w:p>
    <w:p w:rsidR="00FE411B" w:rsidRPr="00F56C84" w:rsidRDefault="00F56C84" w:rsidP="00F56C84">
      <w:pPr>
        <w:spacing w:line="360" w:lineRule="auto"/>
        <w:ind w:left="1"/>
        <w:rPr>
          <w:rFonts w:ascii="宋体" w:hAnsi="宋体" w:cs="Arial"/>
          <w:sz w:val="24"/>
          <w:szCs w:val="24"/>
        </w:rPr>
      </w:pPr>
      <w:r w:rsidRPr="00F56C84">
        <w:rPr>
          <w:rFonts w:ascii="宋体" w:hAnsi="宋体" w:cs="Arial" w:hint="eastAsia"/>
          <w:sz w:val="24"/>
          <w:szCs w:val="24"/>
        </w:rPr>
        <w:t>3.4.1</w:t>
      </w:r>
      <w:r w:rsidR="00FE411B" w:rsidRPr="00F56C84">
        <w:rPr>
          <w:rFonts w:ascii="宋体" w:hAnsi="宋体" w:cs="Arial" w:hint="eastAsia"/>
          <w:sz w:val="24"/>
          <w:szCs w:val="24"/>
        </w:rPr>
        <w:t>独立柱基础、油罐基础施工工艺流程</w:t>
      </w:r>
    </w:p>
    <w:p w:rsidR="00FE411B" w:rsidRPr="00F56C84" w:rsidRDefault="00FE411B" w:rsidP="00F56C84">
      <w:pPr>
        <w:spacing w:line="360" w:lineRule="auto"/>
        <w:ind w:left="1"/>
        <w:rPr>
          <w:rFonts w:ascii="宋体" w:hAnsi="宋体" w:cs="Arial"/>
          <w:sz w:val="24"/>
          <w:szCs w:val="24"/>
        </w:rPr>
      </w:pPr>
      <w:r w:rsidRPr="00F56C84">
        <w:rPr>
          <w:rFonts w:ascii="宋体" w:hAnsi="宋体" w:cs="Arial" w:hint="eastAsia"/>
          <w:sz w:val="24"/>
          <w:szCs w:val="24"/>
        </w:rPr>
        <w:t>放线→土方开挖→人工清土→验槽→垫层→毛石砼基础→地圈梁模板支设→隐蔽验收→地圈梁砼浇注。</w:t>
      </w:r>
    </w:p>
    <w:p w:rsidR="00FE411B" w:rsidRPr="00F56C84" w:rsidRDefault="00FE411B" w:rsidP="00F56C84">
      <w:pPr>
        <w:spacing w:line="360" w:lineRule="auto"/>
        <w:ind w:left="1"/>
        <w:rPr>
          <w:rFonts w:ascii="宋体" w:hAnsi="宋体" w:cs="Arial"/>
          <w:sz w:val="24"/>
          <w:szCs w:val="24"/>
        </w:rPr>
      </w:pPr>
      <w:r w:rsidRPr="00F56C84">
        <w:rPr>
          <w:rFonts w:ascii="宋体" w:hAnsi="宋体" w:cs="Arial" w:hint="eastAsia"/>
          <w:sz w:val="24"/>
          <w:szCs w:val="24"/>
        </w:rPr>
        <w:t>基础 → 柱筋基础梁支模 → 基础梁扎筋</w:t>
      </w:r>
      <w:r w:rsidRPr="00F56C84">
        <w:rPr>
          <w:rFonts w:ascii="宋体" w:hAnsi="宋体" w:cs="Arial"/>
          <w:sz w:val="24"/>
          <w:szCs w:val="24"/>
        </w:rPr>
        <w:t xml:space="preserve"> </w:t>
      </w:r>
      <w:r w:rsidRPr="00F56C84">
        <w:rPr>
          <w:rFonts w:ascii="宋体" w:hAnsi="宋体" w:cs="Arial" w:hint="eastAsia"/>
          <w:sz w:val="24"/>
          <w:szCs w:val="24"/>
        </w:rPr>
        <w:t>→ 柱、基础梁支模 →</w:t>
      </w:r>
      <w:r w:rsidRPr="00F56C84">
        <w:rPr>
          <w:rFonts w:ascii="宋体" w:hAnsi="宋体" w:cs="Arial"/>
          <w:sz w:val="24"/>
          <w:szCs w:val="24"/>
        </w:rPr>
        <w:t xml:space="preserve"> </w:t>
      </w:r>
      <w:r w:rsidRPr="00F56C84">
        <w:rPr>
          <w:rFonts w:ascii="宋体" w:hAnsi="宋体" w:cs="Arial" w:hint="eastAsia"/>
          <w:sz w:val="24"/>
          <w:szCs w:val="24"/>
        </w:rPr>
        <w:t>砼浇筑</w:t>
      </w:r>
      <w:r w:rsidRPr="00F56C84">
        <w:rPr>
          <w:rFonts w:ascii="宋体" w:hAnsi="宋体" w:cs="Arial"/>
          <w:sz w:val="24"/>
          <w:szCs w:val="24"/>
        </w:rPr>
        <w:t xml:space="preserve"> </w:t>
      </w:r>
      <w:r w:rsidRPr="00F56C84">
        <w:rPr>
          <w:rFonts w:ascii="宋体" w:hAnsi="宋体" w:cs="Arial" w:hint="eastAsia"/>
          <w:sz w:val="24"/>
          <w:szCs w:val="24"/>
        </w:rPr>
        <w:t>→ 养护 → 弹轴线</w:t>
      </w:r>
    </w:p>
    <w:p w:rsidR="00FE411B" w:rsidRPr="00F56C84" w:rsidRDefault="00F56C84" w:rsidP="00F56C84">
      <w:pPr>
        <w:tabs>
          <w:tab w:val="left" w:pos="0"/>
          <w:tab w:val="left" w:pos="945"/>
          <w:tab w:val="left" w:pos="3255"/>
        </w:tabs>
        <w:spacing w:line="360" w:lineRule="auto"/>
        <w:rPr>
          <w:rFonts w:ascii="宋体" w:hAnsi="宋体"/>
          <w:sz w:val="24"/>
          <w:szCs w:val="24"/>
        </w:rPr>
      </w:pPr>
      <w:r w:rsidRPr="00F56C84">
        <w:rPr>
          <w:rFonts w:ascii="宋体" w:hAnsi="宋体" w:hint="eastAsia"/>
          <w:sz w:val="24"/>
          <w:szCs w:val="24"/>
        </w:rPr>
        <w:t>3.4.2</w:t>
      </w:r>
      <w:r w:rsidR="00FE411B" w:rsidRPr="00F56C84">
        <w:rPr>
          <w:rFonts w:ascii="宋体" w:hAnsi="宋体" w:cs="宋体" w:hint="eastAsia"/>
          <w:color w:val="000000"/>
          <w:kern w:val="0"/>
          <w:sz w:val="24"/>
          <w:szCs w:val="24"/>
        </w:rPr>
        <w:t>扩展</w:t>
      </w:r>
      <w:r w:rsidR="00FE411B" w:rsidRPr="00F56C84">
        <w:rPr>
          <w:rFonts w:ascii="宋体" w:hAnsi="宋体" w:hint="eastAsia"/>
          <w:sz w:val="24"/>
          <w:szCs w:val="24"/>
        </w:rPr>
        <w:t>基础施工要点</w:t>
      </w:r>
    </w:p>
    <w:p w:rsidR="00FE411B" w:rsidRPr="00F56C84" w:rsidRDefault="00F56C84" w:rsidP="00F56C84">
      <w:pPr>
        <w:autoSpaceDE w:val="0"/>
        <w:autoSpaceDN w:val="0"/>
        <w:adjustRightInd w:val="0"/>
        <w:spacing w:line="360" w:lineRule="auto"/>
        <w:ind w:firstLineChars="200" w:firstLine="480"/>
        <w:jc w:val="left"/>
        <w:rPr>
          <w:rFonts w:ascii="宋体" w:hAnsi="宋体" w:cs="宋体"/>
          <w:color w:val="000000"/>
          <w:kern w:val="0"/>
          <w:sz w:val="24"/>
          <w:szCs w:val="24"/>
        </w:rPr>
      </w:pPr>
      <w:r w:rsidRPr="00F56C84">
        <w:rPr>
          <w:rFonts w:ascii="宋体" w:hAnsi="宋体" w:cs="宋体" w:hint="eastAsia"/>
          <w:color w:val="000000"/>
          <w:kern w:val="0"/>
          <w:sz w:val="24"/>
          <w:szCs w:val="24"/>
        </w:rPr>
        <w:t>1）</w:t>
      </w:r>
      <w:r w:rsidR="00FE411B" w:rsidRPr="00F56C84">
        <w:rPr>
          <w:rFonts w:ascii="宋体" w:hAnsi="宋体" w:cs="宋体" w:hint="eastAsia"/>
          <w:color w:val="000000"/>
          <w:kern w:val="0"/>
          <w:sz w:val="24"/>
          <w:szCs w:val="24"/>
        </w:rPr>
        <w:t>基坑验槽清理同钢性基础，垫层砼在基坑验槽完后立即进行浇筑，以免地基被扰动。</w:t>
      </w:r>
    </w:p>
    <w:p w:rsidR="00FE411B" w:rsidRPr="00F56C84" w:rsidRDefault="00FE411B" w:rsidP="00FE411B">
      <w:pPr>
        <w:autoSpaceDE w:val="0"/>
        <w:autoSpaceDN w:val="0"/>
        <w:adjustRightInd w:val="0"/>
        <w:spacing w:line="360" w:lineRule="auto"/>
        <w:ind w:firstLineChars="200" w:firstLine="480"/>
        <w:jc w:val="left"/>
        <w:rPr>
          <w:rFonts w:ascii="宋体" w:hAnsi="宋体" w:cs="宋体"/>
          <w:color w:val="000000"/>
          <w:kern w:val="0"/>
          <w:sz w:val="24"/>
          <w:szCs w:val="24"/>
        </w:rPr>
      </w:pPr>
      <w:r w:rsidRPr="00F56C84">
        <w:rPr>
          <w:rFonts w:ascii="宋体" w:hAnsi="宋体" w:cs="宋体" w:hint="eastAsia"/>
          <w:color w:val="000000"/>
          <w:kern w:val="0"/>
          <w:sz w:val="24"/>
          <w:szCs w:val="24"/>
        </w:rPr>
        <w:t>2</w:t>
      </w:r>
      <w:r w:rsidR="00F56C84" w:rsidRPr="00F56C84">
        <w:rPr>
          <w:rFonts w:ascii="宋体" w:hAnsi="宋体" w:cs="宋体" w:hint="eastAsia"/>
          <w:color w:val="000000"/>
          <w:kern w:val="0"/>
          <w:sz w:val="24"/>
          <w:szCs w:val="24"/>
        </w:rPr>
        <w:t>）</w:t>
      </w:r>
      <w:r w:rsidRPr="00F56C84">
        <w:rPr>
          <w:rFonts w:ascii="宋体" w:hAnsi="宋体" w:cs="宋体" w:hint="eastAsia"/>
          <w:color w:val="000000"/>
          <w:kern w:val="0"/>
          <w:sz w:val="24"/>
          <w:szCs w:val="24"/>
        </w:rPr>
        <w:t>垫层达到一定强度后，在其上划线、支模、铺放钢筋网片。上下部垂直钢筋绑扎牢固，按轴线位置校核后用方木架成井字形，将钢筋固定在基础外模板上；底部钢筋网片应用与砼保护层同厚度的水泥砂浆垫塞民，以保证位置正确。</w:t>
      </w:r>
    </w:p>
    <w:p w:rsidR="00FE411B" w:rsidRPr="00F56C84" w:rsidRDefault="00FE411B" w:rsidP="00FE411B">
      <w:pPr>
        <w:autoSpaceDE w:val="0"/>
        <w:autoSpaceDN w:val="0"/>
        <w:adjustRightInd w:val="0"/>
        <w:spacing w:line="360" w:lineRule="auto"/>
        <w:ind w:firstLineChars="200" w:firstLine="480"/>
        <w:jc w:val="left"/>
        <w:rPr>
          <w:rFonts w:ascii="宋体" w:hAnsi="宋体" w:cs="宋体"/>
          <w:color w:val="000000"/>
          <w:kern w:val="0"/>
          <w:sz w:val="24"/>
          <w:szCs w:val="24"/>
        </w:rPr>
      </w:pPr>
      <w:r w:rsidRPr="00F56C84">
        <w:rPr>
          <w:rFonts w:ascii="宋体" w:hAnsi="宋体" w:cs="宋体"/>
          <w:color w:val="000000"/>
          <w:kern w:val="0"/>
          <w:sz w:val="24"/>
          <w:szCs w:val="24"/>
        </w:rPr>
        <w:t>3</w:t>
      </w:r>
      <w:r w:rsidR="00F56C84" w:rsidRPr="00F56C84">
        <w:rPr>
          <w:rFonts w:ascii="宋体" w:hAnsi="宋体" w:cs="宋体" w:hint="eastAsia"/>
          <w:color w:val="000000"/>
          <w:kern w:val="0"/>
          <w:sz w:val="24"/>
          <w:szCs w:val="24"/>
        </w:rPr>
        <w:t>）</w:t>
      </w:r>
      <w:r w:rsidRPr="00F56C84">
        <w:rPr>
          <w:rFonts w:ascii="宋体" w:hAnsi="宋体" w:cs="宋体" w:hint="eastAsia"/>
          <w:color w:val="000000"/>
          <w:kern w:val="0"/>
          <w:sz w:val="24"/>
          <w:szCs w:val="24"/>
        </w:rPr>
        <w:t>在浇筑砼前，模板和钢筋上的垃圾、泥土和钢筋上的油污等杂物，就清理干净，模板应浇水加以湿润，并保持无积水。</w:t>
      </w:r>
    </w:p>
    <w:p w:rsidR="00FE411B" w:rsidRPr="00F56C84" w:rsidRDefault="00FE411B" w:rsidP="00FE411B">
      <w:pPr>
        <w:autoSpaceDE w:val="0"/>
        <w:autoSpaceDN w:val="0"/>
        <w:adjustRightInd w:val="0"/>
        <w:spacing w:line="360" w:lineRule="auto"/>
        <w:ind w:firstLineChars="200" w:firstLine="480"/>
        <w:jc w:val="left"/>
        <w:rPr>
          <w:rFonts w:ascii="宋体" w:hAnsi="宋体" w:cs="宋体"/>
          <w:color w:val="000000"/>
          <w:kern w:val="0"/>
          <w:sz w:val="24"/>
          <w:szCs w:val="24"/>
        </w:rPr>
      </w:pPr>
      <w:r w:rsidRPr="00F56C84">
        <w:rPr>
          <w:rFonts w:ascii="宋体" w:hAnsi="宋体" w:cs="宋体"/>
          <w:color w:val="000000"/>
          <w:kern w:val="0"/>
          <w:sz w:val="24"/>
          <w:szCs w:val="24"/>
        </w:rPr>
        <w:t>4</w:t>
      </w:r>
      <w:r w:rsidR="00F56C84" w:rsidRPr="00F56C84">
        <w:rPr>
          <w:rFonts w:ascii="宋体" w:hAnsi="宋体" w:cs="宋体" w:hint="eastAsia"/>
          <w:color w:val="000000"/>
          <w:kern w:val="0"/>
          <w:sz w:val="24"/>
          <w:szCs w:val="24"/>
        </w:rPr>
        <w:t>）</w:t>
      </w:r>
      <w:r w:rsidRPr="00F56C84">
        <w:rPr>
          <w:rFonts w:ascii="宋体" w:hAnsi="宋体" w:cs="宋体" w:hint="eastAsia"/>
          <w:color w:val="000000"/>
          <w:kern w:val="0"/>
          <w:sz w:val="24"/>
          <w:szCs w:val="24"/>
        </w:rPr>
        <w:t>浇筑现浇柱上基础时，应特别注意柱子插筋的正确，防止造成位移和倾斜。在浇筑开始时先铺满一层同砼标号的去石砂浆厚度为</w:t>
      </w:r>
      <w:r w:rsidRPr="00F56C84">
        <w:rPr>
          <w:rFonts w:ascii="宋体" w:hAnsi="宋体" w:cs="宋体"/>
          <w:color w:val="000000"/>
          <w:kern w:val="0"/>
          <w:sz w:val="24"/>
          <w:szCs w:val="24"/>
        </w:rPr>
        <w:t>50</w:t>
      </w:r>
      <w:r w:rsidRPr="00F56C84">
        <w:rPr>
          <w:rFonts w:ascii="宋体" w:hAnsi="宋体" w:cs="宋体" w:hint="eastAsia"/>
          <w:color w:val="000000"/>
          <w:kern w:val="0"/>
          <w:sz w:val="24"/>
          <w:szCs w:val="24"/>
        </w:rPr>
        <w:t>～</w:t>
      </w:r>
      <w:r w:rsidRPr="00F56C84">
        <w:rPr>
          <w:rFonts w:ascii="宋体" w:hAnsi="宋体" w:cs="宋体"/>
          <w:color w:val="000000"/>
          <w:kern w:val="0"/>
          <w:sz w:val="24"/>
          <w:szCs w:val="24"/>
        </w:rPr>
        <w:t>100MM</w:t>
      </w:r>
      <w:r w:rsidRPr="00F56C84">
        <w:rPr>
          <w:rFonts w:ascii="宋体" w:hAnsi="宋体" w:cs="宋体" w:hint="eastAsia"/>
          <w:color w:val="000000"/>
          <w:kern w:val="0"/>
          <w:sz w:val="24"/>
          <w:szCs w:val="24"/>
        </w:rPr>
        <w:t>并捣密实，使柱插筋的下段和钢筋网片的位置基本固定，然后再浇筑砼。</w:t>
      </w:r>
    </w:p>
    <w:p w:rsidR="00FE411B" w:rsidRPr="00F56C84" w:rsidRDefault="00FE411B" w:rsidP="00FE411B">
      <w:pPr>
        <w:autoSpaceDE w:val="0"/>
        <w:autoSpaceDN w:val="0"/>
        <w:adjustRightInd w:val="0"/>
        <w:spacing w:line="360" w:lineRule="auto"/>
        <w:ind w:firstLineChars="200" w:firstLine="480"/>
        <w:jc w:val="left"/>
        <w:rPr>
          <w:rFonts w:ascii="宋体" w:hAnsi="宋体" w:cs="宋体"/>
          <w:color w:val="000000"/>
          <w:kern w:val="0"/>
          <w:sz w:val="24"/>
          <w:szCs w:val="24"/>
        </w:rPr>
      </w:pPr>
      <w:r w:rsidRPr="00F56C84">
        <w:rPr>
          <w:rFonts w:ascii="宋体" w:hAnsi="宋体" w:cs="宋体"/>
          <w:color w:val="000000"/>
          <w:kern w:val="0"/>
          <w:sz w:val="24"/>
          <w:szCs w:val="24"/>
        </w:rPr>
        <w:t>5</w:t>
      </w:r>
      <w:r w:rsidR="00F56C84" w:rsidRPr="00F56C84">
        <w:rPr>
          <w:rFonts w:ascii="宋体" w:hAnsi="宋体" w:cs="宋体" w:hint="eastAsia"/>
          <w:color w:val="000000"/>
          <w:kern w:val="0"/>
          <w:sz w:val="24"/>
          <w:szCs w:val="24"/>
        </w:rPr>
        <w:t>）</w:t>
      </w:r>
      <w:r w:rsidRPr="00F56C84">
        <w:rPr>
          <w:rFonts w:ascii="宋体" w:hAnsi="宋体" w:cs="宋体" w:hint="eastAsia"/>
          <w:color w:val="000000"/>
          <w:kern w:val="0"/>
          <w:sz w:val="24"/>
          <w:szCs w:val="24"/>
        </w:rPr>
        <w:t>基础砼分层连续浇筑完成，对于阶梯形基础，每一台阶高度内应整分浇捣层，每浇捣完一层应暂时停止浇捣停留</w:t>
      </w:r>
      <w:r w:rsidRPr="00F56C84">
        <w:rPr>
          <w:rFonts w:ascii="宋体" w:hAnsi="宋体" w:cs="宋体"/>
          <w:color w:val="000000"/>
          <w:kern w:val="0"/>
          <w:sz w:val="24"/>
          <w:szCs w:val="24"/>
        </w:rPr>
        <w:t>0.5</w:t>
      </w:r>
      <w:r w:rsidRPr="00F56C84">
        <w:rPr>
          <w:rFonts w:ascii="宋体" w:hAnsi="宋体" w:cs="宋体" w:hint="eastAsia"/>
          <w:color w:val="000000"/>
          <w:kern w:val="0"/>
          <w:sz w:val="24"/>
          <w:szCs w:val="24"/>
        </w:rPr>
        <w:t>～</w:t>
      </w:r>
      <w:r w:rsidRPr="00F56C84">
        <w:rPr>
          <w:rFonts w:ascii="宋体" w:hAnsi="宋体" w:cs="宋体"/>
          <w:color w:val="000000"/>
          <w:kern w:val="0"/>
          <w:sz w:val="24"/>
          <w:szCs w:val="24"/>
        </w:rPr>
        <w:t>1</w:t>
      </w:r>
      <w:r w:rsidRPr="00F56C84">
        <w:rPr>
          <w:rFonts w:ascii="宋体" w:hAnsi="宋体" w:cs="宋体" w:hint="eastAsia"/>
          <w:color w:val="000000"/>
          <w:kern w:val="0"/>
          <w:sz w:val="24"/>
          <w:szCs w:val="24"/>
        </w:rPr>
        <w:t>小时，待其初步凝结后再进行下一阶施工，每一台阶浇捣完应用原浆抹平。</w:t>
      </w:r>
    </w:p>
    <w:p w:rsidR="00FE411B" w:rsidRPr="00F56C84" w:rsidRDefault="00FE411B" w:rsidP="00FE411B">
      <w:pPr>
        <w:autoSpaceDE w:val="0"/>
        <w:autoSpaceDN w:val="0"/>
        <w:adjustRightInd w:val="0"/>
        <w:spacing w:line="360" w:lineRule="auto"/>
        <w:ind w:firstLineChars="200" w:firstLine="480"/>
        <w:jc w:val="left"/>
        <w:rPr>
          <w:rFonts w:ascii="宋体" w:hAnsi="宋体" w:cs="宋体"/>
          <w:color w:val="000000"/>
          <w:kern w:val="0"/>
          <w:sz w:val="24"/>
          <w:szCs w:val="24"/>
        </w:rPr>
      </w:pPr>
      <w:r w:rsidRPr="00F56C84">
        <w:rPr>
          <w:rFonts w:ascii="宋体" w:hAnsi="宋体" w:cs="宋体"/>
          <w:color w:val="000000"/>
          <w:kern w:val="0"/>
          <w:sz w:val="24"/>
          <w:szCs w:val="24"/>
        </w:rPr>
        <w:t>6</w:t>
      </w:r>
      <w:r w:rsidR="00F56C84" w:rsidRPr="00F56C84">
        <w:rPr>
          <w:rFonts w:ascii="宋体" w:hAnsi="宋体" w:cs="宋体" w:hint="eastAsia"/>
          <w:color w:val="000000"/>
          <w:kern w:val="0"/>
          <w:sz w:val="24"/>
          <w:szCs w:val="24"/>
        </w:rPr>
        <w:t>）</w:t>
      </w:r>
      <w:r w:rsidRPr="00F56C84">
        <w:rPr>
          <w:rFonts w:ascii="宋体" w:hAnsi="宋体" w:cs="宋体" w:hint="eastAsia"/>
          <w:color w:val="000000"/>
          <w:kern w:val="0"/>
          <w:sz w:val="24"/>
          <w:szCs w:val="24"/>
        </w:rPr>
        <w:t>对于基础，注意保持锥体斜面坡度的正确。斜面部分的模板应随砼浇筑分段支设并顶压紧，以防止模板上浮浆变形；边角处的砼必须注意捣实，严禁斜面部分不支模，用铁锹拍实。基础上部柱子后施工时，可在上部水平面留设施工缝。施工缝的处理应按有关规定执行。</w:t>
      </w:r>
    </w:p>
    <w:p w:rsidR="00FE411B" w:rsidRPr="00F56C84" w:rsidRDefault="00FE411B" w:rsidP="00FE411B">
      <w:pPr>
        <w:autoSpaceDE w:val="0"/>
        <w:autoSpaceDN w:val="0"/>
        <w:adjustRightInd w:val="0"/>
        <w:spacing w:line="360" w:lineRule="auto"/>
        <w:ind w:firstLineChars="200" w:firstLine="480"/>
        <w:jc w:val="left"/>
        <w:rPr>
          <w:rFonts w:ascii="宋体" w:hAnsi="宋体" w:cs="宋体"/>
          <w:color w:val="000000"/>
          <w:kern w:val="0"/>
          <w:sz w:val="24"/>
          <w:szCs w:val="24"/>
        </w:rPr>
      </w:pPr>
      <w:r w:rsidRPr="00F56C84">
        <w:rPr>
          <w:rFonts w:ascii="宋体" w:hAnsi="宋体" w:cs="宋体"/>
          <w:color w:val="000000"/>
          <w:kern w:val="0"/>
          <w:sz w:val="24"/>
          <w:szCs w:val="24"/>
        </w:rPr>
        <w:t>7</w:t>
      </w:r>
      <w:r w:rsidR="00F56C84" w:rsidRPr="00F56C84">
        <w:rPr>
          <w:rFonts w:ascii="宋体" w:hAnsi="宋体" w:cs="宋体" w:hint="eastAsia"/>
          <w:color w:val="000000"/>
          <w:kern w:val="0"/>
          <w:sz w:val="24"/>
          <w:szCs w:val="24"/>
        </w:rPr>
        <w:t>）</w:t>
      </w:r>
      <w:r w:rsidRPr="00F56C84">
        <w:rPr>
          <w:rFonts w:ascii="宋体" w:hAnsi="宋体" w:cs="宋体" w:hint="eastAsia"/>
          <w:color w:val="000000"/>
          <w:kern w:val="0"/>
          <w:sz w:val="24"/>
          <w:szCs w:val="24"/>
        </w:rPr>
        <w:t>独立柱基础应根据高度分段分层连续浇筑，一般不留施工缝，各段各层应相互衔接，做到逐段逐层呈阶梯形推进，浇筑时应使砼充满模板内边角，然后再浇筑中间部份，以保证砼密实。</w:t>
      </w:r>
    </w:p>
    <w:p w:rsidR="00FE411B" w:rsidRPr="00F56C84" w:rsidRDefault="00FE411B" w:rsidP="00FE411B">
      <w:pPr>
        <w:autoSpaceDE w:val="0"/>
        <w:autoSpaceDN w:val="0"/>
        <w:adjustRightInd w:val="0"/>
        <w:spacing w:line="360" w:lineRule="auto"/>
        <w:ind w:firstLineChars="200" w:firstLine="480"/>
        <w:jc w:val="left"/>
        <w:rPr>
          <w:rFonts w:ascii="宋体" w:hAnsi="宋体" w:cs="宋体"/>
          <w:color w:val="000000"/>
          <w:kern w:val="0"/>
          <w:sz w:val="24"/>
          <w:szCs w:val="24"/>
        </w:rPr>
      </w:pPr>
      <w:r w:rsidRPr="00F56C84">
        <w:rPr>
          <w:rFonts w:ascii="宋体" w:hAnsi="宋体" w:cs="宋体"/>
          <w:color w:val="000000"/>
          <w:kern w:val="0"/>
          <w:sz w:val="24"/>
          <w:szCs w:val="24"/>
        </w:rPr>
        <w:lastRenderedPageBreak/>
        <w:t>8</w:t>
      </w:r>
      <w:r w:rsidR="00F56C84" w:rsidRPr="00F56C84">
        <w:rPr>
          <w:rFonts w:ascii="宋体" w:hAnsi="宋体" w:cs="宋体" w:hint="eastAsia"/>
          <w:color w:val="000000"/>
          <w:kern w:val="0"/>
          <w:sz w:val="24"/>
          <w:szCs w:val="24"/>
        </w:rPr>
        <w:t>）</w:t>
      </w:r>
      <w:r w:rsidRPr="00F56C84">
        <w:rPr>
          <w:rFonts w:ascii="宋体" w:hAnsi="宋体" w:cs="宋体" w:hint="eastAsia"/>
          <w:color w:val="000000"/>
          <w:kern w:val="0"/>
          <w:sz w:val="24"/>
          <w:szCs w:val="24"/>
        </w:rPr>
        <w:t>基础有插筋时应保证插筋位置正确，防止浇捣砼时发生位移。砼浇筑完毕后外露面应覆盖浇水加以湿润。</w:t>
      </w:r>
    </w:p>
    <w:p w:rsidR="00FE411B" w:rsidRPr="00F56C84" w:rsidRDefault="00F56C84" w:rsidP="00F56C84">
      <w:pPr>
        <w:spacing w:line="360" w:lineRule="auto"/>
        <w:rPr>
          <w:rFonts w:ascii="宋体" w:hAnsi="宋体"/>
          <w:sz w:val="24"/>
          <w:szCs w:val="24"/>
        </w:rPr>
      </w:pPr>
      <w:r w:rsidRPr="00F56C84">
        <w:rPr>
          <w:rFonts w:ascii="宋体" w:hAnsi="宋体" w:hint="eastAsia"/>
          <w:sz w:val="24"/>
          <w:szCs w:val="24"/>
        </w:rPr>
        <w:t>3.4.3</w:t>
      </w:r>
      <w:r w:rsidR="00FE411B" w:rsidRPr="00F56C84">
        <w:rPr>
          <w:rFonts w:ascii="宋体" w:hAnsi="宋体" w:hint="eastAsia"/>
          <w:sz w:val="24"/>
          <w:szCs w:val="24"/>
        </w:rPr>
        <w:t>独立柱基钢筋</w:t>
      </w:r>
    </w:p>
    <w:p w:rsidR="00FE411B" w:rsidRPr="00F56C84" w:rsidRDefault="00FE411B" w:rsidP="00FE411B">
      <w:pPr>
        <w:spacing w:line="360" w:lineRule="auto"/>
        <w:ind w:firstLineChars="200" w:firstLine="480"/>
        <w:rPr>
          <w:rFonts w:ascii="宋体" w:hAnsi="宋体"/>
          <w:sz w:val="24"/>
          <w:szCs w:val="24"/>
        </w:rPr>
      </w:pPr>
      <w:r w:rsidRPr="00F56C84">
        <w:rPr>
          <w:rFonts w:ascii="宋体" w:hAnsi="宋体" w:hint="eastAsia"/>
          <w:sz w:val="24"/>
          <w:szCs w:val="24"/>
        </w:rPr>
        <w:t>1</w:t>
      </w:r>
      <w:r w:rsidR="00F56C84" w:rsidRPr="00F56C84">
        <w:rPr>
          <w:rFonts w:ascii="宋体" w:hAnsi="宋体" w:cs="宋体" w:hint="eastAsia"/>
          <w:color w:val="000000"/>
          <w:kern w:val="0"/>
          <w:sz w:val="24"/>
          <w:szCs w:val="24"/>
        </w:rPr>
        <w:t>）</w:t>
      </w:r>
      <w:r w:rsidRPr="00F56C84">
        <w:rPr>
          <w:rFonts w:ascii="宋体" w:hAnsi="宋体" w:hint="eastAsia"/>
          <w:sz w:val="24"/>
          <w:szCs w:val="24"/>
        </w:rPr>
        <w:t>钢筋半成品在现场加工、绑扎，减少二次运输，且方便工人按料单下料。</w:t>
      </w:r>
    </w:p>
    <w:p w:rsidR="00FE411B" w:rsidRPr="00F56C84" w:rsidRDefault="00FE411B" w:rsidP="00FE411B">
      <w:pPr>
        <w:spacing w:line="360" w:lineRule="auto"/>
        <w:ind w:firstLineChars="200" w:firstLine="480"/>
        <w:rPr>
          <w:rFonts w:ascii="宋体" w:hAnsi="宋体"/>
          <w:sz w:val="24"/>
          <w:szCs w:val="24"/>
        </w:rPr>
      </w:pPr>
      <w:r w:rsidRPr="00F56C84">
        <w:rPr>
          <w:rFonts w:ascii="宋体" w:hAnsi="宋体" w:hint="eastAsia"/>
          <w:sz w:val="24"/>
          <w:szCs w:val="24"/>
        </w:rPr>
        <w:t>2</w:t>
      </w:r>
      <w:r w:rsidR="00F56C84" w:rsidRPr="00F56C84">
        <w:rPr>
          <w:rFonts w:ascii="宋体" w:hAnsi="宋体" w:cs="宋体" w:hint="eastAsia"/>
          <w:color w:val="000000"/>
          <w:kern w:val="0"/>
          <w:sz w:val="24"/>
          <w:szCs w:val="24"/>
        </w:rPr>
        <w:t>）</w:t>
      </w:r>
      <w:r w:rsidRPr="00F56C84">
        <w:rPr>
          <w:rFonts w:ascii="宋体" w:hAnsi="宋体" w:hint="eastAsia"/>
          <w:sz w:val="24"/>
          <w:szCs w:val="24"/>
        </w:rPr>
        <w:t>基础砼垫层完成后进行投点放线工作，并弹出基础底筋及柱子位置，经核准无误后作为绑扎固定钢筋的位置依据。</w:t>
      </w:r>
    </w:p>
    <w:p w:rsidR="00FE411B" w:rsidRPr="00F56C84" w:rsidRDefault="00FE411B" w:rsidP="00FE411B">
      <w:pPr>
        <w:spacing w:line="360" w:lineRule="auto"/>
        <w:ind w:firstLineChars="200" w:firstLine="480"/>
        <w:rPr>
          <w:rFonts w:ascii="宋体" w:hAnsi="宋体"/>
          <w:sz w:val="24"/>
          <w:szCs w:val="24"/>
        </w:rPr>
      </w:pPr>
      <w:r w:rsidRPr="00F56C84">
        <w:rPr>
          <w:rFonts w:ascii="宋体" w:hAnsi="宋体" w:hint="eastAsia"/>
          <w:sz w:val="24"/>
          <w:szCs w:val="24"/>
        </w:rPr>
        <w:t>3</w:t>
      </w:r>
      <w:r w:rsidR="00F56C84" w:rsidRPr="00F56C84">
        <w:rPr>
          <w:rFonts w:ascii="宋体" w:hAnsi="宋体" w:cs="宋体" w:hint="eastAsia"/>
          <w:color w:val="000000"/>
          <w:kern w:val="0"/>
          <w:sz w:val="24"/>
          <w:szCs w:val="24"/>
        </w:rPr>
        <w:t>）</w:t>
      </w:r>
      <w:r w:rsidRPr="00F56C84">
        <w:rPr>
          <w:rFonts w:ascii="宋体" w:hAnsi="宋体" w:hint="eastAsia"/>
          <w:sz w:val="24"/>
          <w:szCs w:val="24"/>
        </w:rPr>
        <w:t>绑扎基础底板钢筋网片。</w:t>
      </w:r>
    </w:p>
    <w:p w:rsidR="00FE411B" w:rsidRPr="00F56C84" w:rsidRDefault="00FE411B" w:rsidP="00FE411B">
      <w:pPr>
        <w:spacing w:line="360" w:lineRule="auto"/>
        <w:ind w:firstLineChars="200" w:firstLine="480"/>
        <w:rPr>
          <w:rFonts w:ascii="宋体" w:hAnsi="宋体"/>
          <w:sz w:val="24"/>
          <w:szCs w:val="24"/>
        </w:rPr>
      </w:pPr>
      <w:r w:rsidRPr="00F56C84">
        <w:rPr>
          <w:rFonts w:ascii="宋体" w:hAnsi="宋体" w:hint="eastAsia"/>
          <w:sz w:val="24"/>
          <w:szCs w:val="24"/>
        </w:rPr>
        <w:t>4</w:t>
      </w:r>
      <w:r w:rsidR="00F56C84" w:rsidRPr="00F56C84">
        <w:rPr>
          <w:rFonts w:ascii="宋体" w:hAnsi="宋体" w:cs="宋体" w:hint="eastAsia"/>
          <w:color w:val="000000"/>
          <w:kern w:val="0"/>
          <w:sz w:val="24"/>
          <w:szCs w:val="24"/>
        </w:rPr>
        <w:t>）</w:t>
      </w:r>
      <w:r w:rsidRPr="00F56C84">
        <w:rPr>
          <w:rFonts w:ascii="宋体" w:hAnsi="宋体" w:hint="eastAsia"/>
          <w:sz w:val="24"/>
          <w:szCs w:val="24"/>
        </w:rPr>
        <w:t>柱子插筋用箍筋固定在基础底板钢筋网片上，并按轴线固定在模板上；绑扎柱箍筋，要保证砼基础面上至少有三道箍筋，以防振捣时竖向柱筋偏位。</w:t>
      </w:r>
    </w:p>
    <w:p w:rsidR="00FE411B" w:rsidRPr="00F56C84" w:rsidRDefault="00FE411B" w:rsidP="00FE411B">
      <w:pPr>
        <w:spacing w:line="360" w:lineRule="auto"/>
        <w:ind w:firstLineChars="200" w:firstLine="480"/>
        <w:rPr>
          <w:rFonts w:ascii="宋体" w:hAnsi="宋体"/>
          <w:sz w:val="24"/>
          <w:szCs w:val="24"/>
        </w:rPr>
      </w:pPr>
      <w:r w:rsidRPr="00F56C84">
        <w:rPr>
          <w:rFonts w:ascii="宋体" w:hAnsi="宋体" w:hint="eastAsia"/>
          <w:sz w:val="24"/>
          <w:szCs w:val="24"/>
        </w:rPr>
        <w:t>5</w:t>
      </w:r>
      <w:r w:rsidR="00F56C84" w:rsidRPr="00F56C84">
        <w:rPr>
          <w:rFonts w:ascii="宋体" w:hAnsi="宋体" w:cs="宋体" w:hint="eastAsia"/>
          <w:color w:val="000000"/>
          <w:kern w:val="0"/>
          <w:sz w:val="24"/>
          <w:szCs w:val="24"/>
        </w:rPr>
        <w:t>）</w:t>
      </w:r>
      <w:r w:rsidRPr="00F56C84">
        <w:rPr>
          <w:rFonts w:ascii="宋体" w:hAnsi="宋体" w:hint="eastAsia"/>
          <w:sz w:val="24"/>
          <w:szCs w:val="24"/>
        </w:rPr>
        <w:t>钢筋绑扎完成后，垫好相应保护层厚度的高标号水泥砂浆垫块，以严格控制好钢筋的保护层厚度及钢筋相对位置。</w:t>
      </w:r>
    </w:p>
    <w:p w:rsidR="00FE411B" w:rsidRPr="00F56C84" w:rsidRDefault="00FE411B" w:rsidP="00FE411B">
      <w:pPr>
        <w:spacing w:line="360" w:lineRule="auto"/>
        <w:ind w:firstLineChars="200" w:firstLine="480"/>
        <w:rPr>
          <w:rFonts w:ascii="宋体" w:hAnsi="宋体"/>
          <w:sz w:val="24"/>
          <w:szCs w:val="24"/>
        </w:rPr>
      </w:pPr>
      <w:r w:rsidRPr="00F56C84">
        <w:rPr>
          <w:rFonts w:ascii="宋体" w:hAnsi="宋体" w:hint="eastAsia"/>
          <w:sz w:val="24"/>
          <w:szCs w:val="24"/>
        </w:rPr>
        <w:t>6</w:t>
      </w:r>
      <w:r w:rsidR="00F56C84" w:rsidRPr="00F56C84">
        <w:rPr>
          <w:rFonts w:ascii="宋体" w:hAnsi="宋体" w:cs="宋体" w:hint="eastAsia"/>
          <w:color w:val="000000"/>
          <w:kern w:val="0"/>
          <w:sz w:val="24"/>
          <w:szCs w:val="24"/>
        </w:rPr>
        <w:t>）</w:t>
      </w:r>
      <w:r w:rsidRPr="00F56C84">
        <w:rPr>
          <w:rFonts w:ascii="宋体" w:hAnsi="宋体" w:hint="eastAsia"/>
          <w:sz w:val="24"/>
          <w:szCs w:val="24"/>
        </w:rPr>
        <w:t>基础钢筋施工完成后，要根据程序组织验收隐蔽工作，并做好记录。</w:t>
      </w:r>
    </w:p>
    <w:p w:rsidR="00FE411B" w:rsidRPr="00F56C84" w:rsidRDefault="00F56C84" w:rsidP="00F56C84">
      <w:pPr>
        <w:spacing w:line="360" w:lineRule="auto"/>
        <w:rPr>
          <w:rFonts w:ascii="宋体" w:hAnsi="宋体"/>
          <w:sz w:val="24"/>
          <w:szCs w:val="24"/>
        </w:rPr>
      </w:pPr>
      <w:r w:rsidRPr="00F56C84">
        <w:rPr>
          <w:rFonts w:ascii="宋体" w:hAnsi="宋体" w:hint="eastAsia"/>
          <w:sz w:val="24"/>
          <w:szCs w:val="24"/>
        </w:rPr>
        <w:t>3.4.4</w:t>
      </w:r>
      <w:r w:rsidR="00FE411B" w:rsidRPr="00F56C84">
        <w:rPr>
          <w:rFonts w:ascii="宋体" w:hAnsi="宋体" w:hint="eastAsia"/>
          <w:sz w:val="24"/>
          <w:szCs w:val="24"/>
        </w:rPr>
        <w:t>独立柱基模板</w:t>
      </w:r>
    </w:p>
    <w:p w:rsidR="00FE411B" w:rsidRPr="00F56C84" w:rsidRDefault="00FE411B" w:rsidP="00FE411B">
      <w:pPr>
        <w:spacing w:line="360" w:lineRule="auto"/>
        <w:ind w:firstLineChars="200" w:firstLine="480"/>
        <w:rPr>
          <w:rFonts w:ascii="宋体" w:hAnsi="宋体"/>
          <w:sz w:val="24"/>
          <w:szCs w:val="24"/>
        </w:rPr>
      </w:pPr>
      <w:r w:rsidRPr="00F56C84">
        <w:rPr>
          <w:rFonts w:ascii="宋体" w:hAnsi="宋体" w:hint="eastAsia"/>
          <w:sz w:val="24"/>
          <w:szCs w:val="24"/>
        </w:rPr>
        <w:t>基础模板采用木模，装模时应牢固、稳定，一是要按结构尺寸进行组装，确保结构位置、截面尺寸准确。模板拼装要求牢固、严密，并在砼浇筑前浇水湿润。</w:t>
      </w:r>
    </w:p>
    <w:p w:rsidR="00FE411B" w:rsidRPr="00F56C84" w:rsidRDefault="00F56C84" w:rsidP="00F56C84">
      <w:pPr>
        <w:spacing w:line="360" w:lineRule="auto"/>
        <w:rPr>
          <w:rFonts w:ascii="宋体" w:hAnsi="宋体"/>
          <w:sz w:val="24"/>
          <w:szCs w:val="24"/>
        </w:rPr>
      </w:pPr>
      <w:r w:rsidRPr="00F56C84">
        <w:rPr>
          <w:rFonts w:ascii="宋体" w:hAnsi="宋体" w:hint="eastAsia"/>
          <w:sz w:val="24"/>
          <w:szCs w:val="24"/>
        </w:rPr>
        <w:t>3.4.5</w:t>
      </w:r>
      <w:r w:rsidR="00FE411B" w:rsidRPr="00F56C84">
        <w:rPr>
          <w:rFonts w:ascii="宋体" w:hAnsi="宋体" w:hint="eastAsia"/>
          <w:sz w:val="24"/>
          <w:szCs w:val="24"/>
        </w:rPr>
        <w:t>独立柱基砼</w:t>
      </w:r>
    </w:p>
    <w:p w:rsidR="00FE411B" w:rsidRPr="00F56C84" w:rsidRDefault="00FE411B" w:rsidP="00FE411B">
      <w:pPr>
        <w:spacing w:line="360" w:lineRule="auto"/>
        <w:ind w:firstLineChars="200" w:firstLine="480"/>
        <w:rPr>
          <w:rFonts w:ascii="宋体" w:hAnsi="宋体"/>
          <w:sz w:val="24"/>
          <w:szCs w:val="24"/>
        </w:rPr>
      </w:pPr>
      <w:r w:rsidRPr="00F56C84">
        <w:rPr>
          <w:rFonts w:ascii="宋体" w:hAnsi="宋体" w:hint="eastAsia"/>
          <w:sz w:val="24"/>
          <w:szCs w:val="24"/>
        </w:rPr>
        <w:t>1</w:t>
      </w:r>
      <w:r w:rsidR="00F56C84" w:rsidRPr="00F56C84">
        <w:rPr>
          <w:rFonts w:ascii="宋体" w:hAnsi="宋体" w:cs="宋体" w:hint="eastAsia"/>
          <w:color w:val="000000"/>
          <w:kern w:val="0"/>
          <w:sz w:val="24"/>
          <w:szCs w:val="24"/>
        </w:rPr>
        <w:t>）</w:t>
      </w:r>
      <w:r w:rsidRPr="00F56C84">
        <w:rPr>
          <w:rFonts w:ascii="宋体" w:hAnsi="宋体" w:hint="eastAsia"/>
          <w:sz w:val="24"/>
          <w:szCs w:val="24"/>
        </w:rPr>
        <w:t>基础砼施工时要搭设合适的运输通道，便于施工。</w:t>
      </w:r>
    </w:p>
    <w:p w:rsidR="00FE411B" w:rsidRPr="00F56C84" w:rsidRDefault="00FE411B" w:rsidP="00FE411B">
      <w:pPr>
        <w:spacing w:line="360" w:lineRule="auto"/>
        <w:ind w:firstLineChars="200" w:firstLine="480"/>
        <w:rPr>
          <w:rFonts w:ascii="宋体" w:hAnsi="宋体"/>
          <w:sz w:val="24"/>
          <w:szCs w:val="24"/>
        </w:rPr>
      </w:pPr>
      <w:r w:rsidRPr="00F56C84">
        <w:rPr>
          <w:rFonts w:ascii="宋体" w:hAnsi="宋体" w:hint="eastAsia"/>
          <w:sz w:val="24"/>
          <w:szCs w:val="24"/>
        </w:rPr>
        <w:t>2</w:t>
      </w:r>
      <w:r w:rsidR="00F56C84" w:rsidRPr="00F56C84">
        <w:rPr>
          <w:rFonts w:ascii="宋体" w:hAnsi="宋体" w:cs="宋体" w:hint="eastAsia"/>
          <w:color w:val="000000"/>
          <w:kern w:val="0"/>
          <w:sz w:val="24"/>
          <w:szCs w:val="24"/>
        </w:rPr>
        <w:t>）</w:t>
      </w:r>
      <w:r w:rsidRPr="00F56C84">
        <w:rPr>
          <w:rFonts w:ascii="宋体" w:hAnsi="宋体" w:hint="eastAsia"/>
          <w:sz w:val="24"/>
          <w:szCs w:val="24"/>
        </w:rPr>
        <w:t>基础砼工程拟采用插入式振动器和平板式振动器相结合施工方法，浇筑时，要分层振捣密实。振捣采用插入式振动器振捣时要注意快插慢拔，以免砼浇筑不密实，出现蜂窝麻面现象。</w:t>
      </w:r>
    </w:p>
    <w:p w:rsidR="00FE411B" w:rsidRPr="00F56C84" w:rsidRDefault="00FE411B" w:rsidP="00FE411B">
      <w:pPr>
        <w:spacing w:line="360" w:lineRule="auto"/>
        <w:ind w:firstLineChars="200" w:firstLine="480"/>
        <w:rPr>
          <w:rFonts w:ascii="宋体" w:hAnsi="宋体"/>
          <w:sz w:val="24"/>
          <w:szCs w:val="24"/>
        </w:rPr>
      </w:pPr>
      <w:r w:rsidRPr="00F56C84">
        <w:rPr>
          <w:rFonts w:ascii="宋体" w:hAnsi="宋体" w:hint="eastAsia"/>
          <w:sz w:val="24"/>
          <w:szCs w:val="24"/>
        </w:rPr>
        <w:t>3</w:t>
      </w:r>
      <w:r w:rsidR="00F56C84" w:rsidRPr="00F56C84">
        <w:rPr>
          <w:rFonts w:ascii="宋体" w:hAnsi="宋体" w:cs="宋体" w:hint="eastAsia"/>
          <w:color w:val="000000"/>
          <w:kern w:val="0"/>
          <w:sz w:val="24"/>
          <w:szCs w:val="24"/>
        </w:rPr>
        <w:t>）</w:t>
      </w:r>
      <w:r w:rsidRPr="00F56C84">
        <w:rPr>
          <w:rFonts w:ascii="宋体" w:hAnsi="宋体" w:hint="eastAsia"/>
          <w:sz w:val="24"/>
          <w:szCs w:val="24"/>
        </w:rPr>
        <w:t>浇筑砼时要在模板内侧边模上弹出砼面标高线，浇筑时按标高线为基准，筑实抹平。</w:t>
      </w:r>
    </w:p>
    <w:p w:rsidR="00FE411B" w:rsidRPr="00F56C84" w:rsidRDefault="00FE411B" w:rsidP="00FE411B">
      <w:pPr>
        <w:spacing w:line="360" w:lineRule="auto"/>
        <w:ind w:firstLineChars="200" w:firstLine="480"/>
        <w:rPr>
          <w:rFonts w:ascii="宋体" w:hAnsi="宋体"/>
          <w:sz w:val="24"/>
          <w:szCs w:val="24"/>
        </w:rPr>
      </w:pPr>
      <w:r w:rsidRPr="00F56C84">
        <w:rPr>
          <w:rFonts w:ascii="宋体" w:hAnsi="宋体" w:hint="eastAsia"/>
          <w:sz w:val="24"/>
          <w:szCs w:val="24"/>
        </w:rPr>
        <w:t>4</w:t>
      </w:r>
      <w:r w:rsidR="00F56C84" w:rsidRPr="00F56C84">
        <w:rPr>
          <w:rFonts w:ascii="宋体" w:hAnsi="宋体" w:cs="宋体" w:hint="eastAsia"/>
          <w:color w:val="000000"/>
          <w:kern w:val="0"/>
          <w:sz w:val="24"/>
          <w:szCs w:val="24"/>
        </w:rPr>
        <w:t>）</w:t>
      </w:r>
      <w:r w:rsidRPr="00F56C84">
        <w:rPr>
          <w:rFonts w:ascii="宋体" w:hAnsi="宋体" w:hint="eastAsia"/>
          <w:sz w:val="24"/>
          <w:szCs w:val="24"/>
        </w:rPr>
        <w:t>砼浇筑完毕后，要及时覆盖并浇水养护，以免砼表面干裂，影响基础质量，养护时间不少于</w:t>
      </w:r>
      <w:r w:rsidRPr="00F56C84">
        <w:rPr>
          <w:rFonts w:ascii="宋体" w:hAnsi="宋体"/>
          <w:sz w:val="24"/>
          <w:szCs w:val="24"/>
        </w:rPr>
        <w:t>7</w:t>
      </w:r>
      <w:r w:rsidRPr="00F56C84">
        <w:rPr>
          <w:rFonts w:ascii="宋体" w:hAnsi="宋体" w:hint="eastAsia"/>
          <w:sz w:val="24"/>
          <w:szCs w:val="24"/>
        </w:rPr>
        <w:t>天。</w:t>
      </w:r>
    </w:p>
    <w:p w:rsidR="00F56C84" w:rsidRDefault="00F56C84" w:rsidP="00F56C84">
      <w:pPr>
        <w:pStyle w:val="aa"/>
        <w:spacing w:line="360" w:lineRule="auto"/>
        <w:ind w:leftChars="0" w:left="0"/>
        <w:rPr>
          <w:rFonts w:ascii="宋体" w:hAnsi="宋体"/>
          <w:b/>
          <w:sz w:val="24"/>
          <w:szCs w:val="24"/>
        </w:rPr>
      </w:pPr>
    </w:p>
    <w:p w:rsidR="00F56C84" w:rsidRPr="00000D1C" w:rsidRDefault="00F56C84" w:rsidP="00000D1C">
      <w:pPr>
        <w:spacing w:line="360" w:lineRule="auto"/>
        <w:rPr>
          <w:rFonts w:ascii="宋体" w:hAnsi="宋体" w:cs="Arial"/>
          <w:b/>
          <w:sz w:val="24"/>
          <w:szCs w:val="24"/>
        </w:rPr>
      </w:pPr>
      <w:r w:rsidRPr="00000D1C">
        <w:rPr>
          <w:rFonts w:ascii="宋体" w:hAnsi="宋体" w:cs="Arial" w:hint="eastAsia"/>
          <w:b/>
          <w:sz w:val="24"/>
          <w:szCs w:val="24"/>
        </w:rPr>
        <w:t>3.5</w:t>
      </w:r>
      <w:r w:rsidR="00FE411B" w:rsidRPr="00000D1C">
        <w:rPr>
          <w:rFonts w:ascii="宋体" w:hAnsi="宋体" w:cs="Arial" w:hint="eastAsia"/>
          <w:b/>
          <w:sz w:val="24"/>
          <w:szCs w:val="24"/>
        </w:rPr>
        <w:t>回填土</w:t>
      </w:r>
      <w:r w:rsidR="005D317E">
        <w:rPr>
          <w:rFonts w:ascii="宋体" w:hAnsi="宋体" w:cs="Arial" w:hint="eastAsia"/>
          <w:b/>
          <w:sz w:val="24"/>
          <w:szCs w:val="24"/>
        </w:rPr>
        <w:t>工程</w:t>
      </w:r>
      <w:r w:rsidR="00FE411B" w:rsidRPr="00000D1C">
        <w:rPr>
          <w:rFonts w:ascii="宋体" w:hAnsi="宋体" w:cs="Arial" w:hint="eastAsia"/>
          <w:b/>
          <w:sz w:val="24"/>
          <w:szCs w:val="24"/>
        </w:rPr>
        <w:t>施工方案</w:t>
      </w:r>
    </w:p>
    <w:p w:rsidR="00FE411B" w:rsidRPr="00F56C84" w:rsidRDefault="00FE411B" w:rsidP="00000D1C">
      <w:pPr>
        <w:spacing w:line="360" w:lineRule="auto"/>
        <w:ind w:firstLineChars="196" w:firstLine="470"/>
        <w:rPr>
          <w:rFonts w:ascii="宋体" w:hAnsi="宋体"/>
          <w:b/>
          <w:sz w:val="24"/>
          <w:szCs w:val="24"/>
        </w:rPr>
      </w:pPr>
      <w:r w:rsidRPr="00000D1C">
        <w:rPr>
          <w:rFonts w:ascii="宋体" w:hAnsi="宋体" w:cs="Arial" w:hint="eastAsia"/>
          <w:sz w:val="24"/>
          <w:szCs w:val="24"/>
        </w:rPr>
        <w:t>土方回填控制：土方回填过程中，根据试验确定的土料最佳含水量、摊铺厚度、碾</w:t>
      </w:r>
      <w:r w:rsidRPr="00F56C84">
        <w:rPr>
          <w:rFonts w:ascii="宋体" w:hAnsi="宋体" w:hint="eastAsia"/>
          <w:color w:val="000000"/>
          <w:kern w:val="0"/>
          <w:sz w:val="24"/>
          <w:szCs w:val="24"/>
        </w:rPr>
        <w:t>压及夯实遍数，对填筑过程进行严格控制。推土机铺土时，对边坡处要进行开蹬处理，开蹬宽度按开挖边坡系数和铺土厚度计算确定。铺土厚度不允许超出经试验确定的铺土</w:t>
      </w:r>
      <w:r w:rsidRPr="00F56C84">
        <w:rPr>
          <w:rFonts w:ascii="宋体" w:hAnsi="宋体" w:hint="eastAsia"/>
          <w:color w:val="000000"/>
          <w:kern w:val="0"/>
          <w:sz w:val="24"/>
          <w:szCs w:val="24"/>
        </w:rPr>
        <w:lastRenderedPageBreak/>
        <w:t>厚度。压路机碾压采用进退错距法，碾迹搭接宽度应大于20cm。对于碾压中出现的漏压及欠压部位以及碾压不到位的死角均采用人工夯实方法进行补救。分段碾压时接茬处应作成大于1:3 的斜坡，碾压时碾迹应重叠0.5m，上下层错缝距离不应小于1m。在降雨前应及时压实作业面表层松土，并将作业面作成拱面或坡面以利排水，雨后应晾晒或对填土面的淤泥清除，合格后方可继续填筑。在整个回填过程中，设置专人保证观测仪器与测量工作的正常进行，并保护所埋设的仪器和测量标志的完好。</w:t>
      </w:r>
    </w:p>
    <w:p w:rsidR="00FE411B" w:rsidRPr="00F56C84" w:rsidRDefault="00FE411B" w:rsidP="00FE411B">
      <w:pPr>
        <w:tabs>
          <w:tab w:val="left" w:pos="-3314"/>
        </w:tabs>
        <w:spacing w:line="360" w:lineRule="auto"/>
        <w:ind w:firstLine="570"/>
        <w:rPr>
          <w:rFonts w:ascii="宋体" w:hAnsi="宋体"/>
          <w:sz w:val="24"/>
          <w:szCs w:val="24"/>
        </w:rPr>
      </w:pPr>
      <w:r w:rsidRPr="00F56C84">
        <w:rPr>
          <w:rFonts w:ascii="宋体" w:hAnsi="宋体" w:hint="eastAsia"/>
          <w:sz w:val="24"/>
          <w:szCs w:val="24"/>
        </w:rPr>
        <w:t>回填土施工时，采用经试验合格的土方进行回填，采用4.5t汽车运输泥土，人工和蛙式打夯机分层夯实，每层土虚铺</w:t>
      </w:r>
      <w:r w:rsidRPr="00F56C84">
        <w:rPr>
          <w:rFonts w:ascii="宋体" w:hAnsi="宋体"/>
          <w:sz w:val="24"/>
          <w:szCs w:val="24"/>
        </w:rPr>
        <w:t>300mm</w:t>
      </w:r>
      <w:r w:rsidRPr="00F56C84">
        <w:rPr>
          <w:rFonts w:ascii="宋体" w:hAnsi="宋体" w:hint="eastAsia"/>
          <w:sz w:val="24"/>
          <w:szCs w:val="24"/>
        </w:rPr>
        <w:t>，夯实至</w:t>
      </w:r>
      <w:r w:rsidRPr="00F56C84">
        <w:rPr>
          <w:rFonts w:ascii="宋体" w:hAnsi="宋体"/>
          <w:sz w:val="24"/>
          <w:szCs w:val="24"/>
        </w:rPr>
        <w:t>250mm</w:t>
      </w:r>
      <w:r w:rsidRPr="00F56C84">
        <w:rPr>
          <w:rFonts w:ascii="宋体" w:hAnsi="宋体" w:hint="eastAsia"/>
          <w:sz w:val="24"/>
          <w:szCs w:val="24"/>
        </w:rPr>
        <w:t>，方能达到</w:t>
      </w:r>
      <w:r w:rsidRPr="00F56C84">
        <w:rPr>
          <w:rFonts w:ascii="宋体" w:hAnsi="宋体"/>
          <w:sz w:val="24"/>
          <w:szCs w:val="24"/>
        </w:rPr>
        <w:t>90%</w:t>
      </w:r>
      <w:r w:rsidRPr="00F56C84">
        <w:rPr>
          <w:rFonts w:ascii="宋体" w:hAnsi="宋体" w:hint="eastAsia"/>
          <w:sz w:val="24"/>
          <w:szCs w:val="24"/>
        </w:rPr>
        <w:t>的密实度要求。夯实遍数不少于</w:t>
      </w:r>
      <w:r w:rsidRPr="00F56C84">
        <w:rPr>
          <w:rFonts w:ascii="宋体" w:hAnsi="宋体"/>
          <w:sz w:val="24"/>
          <w:szCs w:val="24"/>
        </w:rPr>
        <w:t>3</w:t>
      </w:r>
      <w:r w:rsidRPr="00F56C84">
        <w:rPr>
          <w:rFonts w:ascii="宋体" w:hAnsi="宋体" w:hint="eastAsia"/>
          <w:sz w:val="24"/>
          <w:szCs w:val="24"/>
        </w:rPr>
        <w:t>—</w:t>
      </w:r>
      <w:r w:rsidRPr="00F56C84">
        <w:rPr>
          <w:rFonts w:ascii="宋体" w:hAnsi="宋体"/>
          <w:sz w:val="24"/>
          <w:szCs w:val="24"/>
        </w:rPr>
        <w:t>4</w:t>
      </w:r>
      <w:r w:rsidRPr="00F56C84">
        <w:rPr>
          <w:rFonts w:ascii="宋体" w:hAnsi="宋体" w:hint="eastAsia"/>
          <w:sz w:val="24"/>
          <w:szCs w:val="24"/>
        </w:rPr>
        <w:t>遍。回填夯实后应按规范规定进行环刀取样检验，夯实干土密实度不小于</w:t>
      </w:r>
      <w:r w:rsidRPr="00F56C84">
        <w:rPr>
          <w:rFonts w:ascii="宋体" w:hAnsi="宋体"/>
          <w:sz w:val="24"/>
          <w:szCs w:val="24"/>
        </w:rPr>
        <w:t>95%</w:t>
      </w:r>
      <w:r w:rsidRPr="00F56C84">
        <w:rPr>
          <w:rFonts w:ascii="宋体" w:hAnsi="宋体" w:hint="eastAsia"/>
          <w:sz w:val="24"/>
          <w:szCs w:val="24"/>
        </w:rPr>
        <w:t>。回填土密实质量检验程序如下：</w:t>
      </w:r>
    </w:p>
    <w:p w:rsidR="00FE411B" w:rsidRPr="00F56C84" w:rsidRDefault="00FE411B" w:rsidP="00FE411B">
      <w:pPr>
        <w:tabs>
          <w:tab w:val="left" w:pos="-2954"/>
        </w:tabs>
        <w:spacing w:line="360" w:lineRule="auto"/>
        <w:rPr>
          <w:rFonts w:ascii="宋体" w:hAnsi="宋体"/>
          <w:sz w:val="24"/>
          <w:szCs w:val="24"/>
        </w:rPr>
      </w:pPr>
    </w:p>
    <w:p w:rsidR="00FE411B" w:rsidRPr="00F56C84" w:rsidRDefault="000B7D2A" w:rsidP="00FE411B">
      <w:pPr>
        <w:tabs>
          <w:tab w:val="left" w:pos="-2954"/>
        </w:tabs>
        <w:spacing w:line="360" w:lineRule="auto"/>
        <w:ind w:firstLine="570"/>
        <w:rPr>
          <w:rFonts w:ascii="宋体" w:hAnsi="宋体"/>
          <w:sz w:val="24"/>
          <w:szCs w:val="24"/>
        </w:rPr>
      </w:pPr>
      <w:r>
        <w:rPr>
          <w:rFonts w:ascii="宋体" w:hAnsi="宋体"/>
          <w:sz w:val="24"/>
          <w:szCs w:val="24"/>
        </w:rPr>
        <w:pict>
          <v:group id="Group 824" o:spid="_x0000_s1076" alt="" style="position:absolute;left:0;text-align:left;margin-left:-2.6pt;margin-top:1.9pt;width:430.85pt;height:252.2pt;z-index:251660288" coordsize="9010,5001">
            <v:rect id="Rectangle 825" o:spid="_x0000_s1077" style="position:absolute;left:3402;width:1529;height:408">
              <v:textbox>
                <w:txbxContent>
                  <w:p w:rsidR="00DD007F" w:rsidRDefault="00DD007F" w:rsidP="00FE411B">
                    <w:pPr>
                      <w:spacing w:line="280" w:lineRule="exact"/>
                      <w:jc w:val="center"/>
                      <w:rPr>
                        <w:sz w:val="28"/>
                        <w:szCs w:val="28"/>
                      </w:rPr>
                    </w:pPr>
                    <w:r>
                      <w:rPr>
                        <w:rFonts w:hint="eastAsia"/>
                        <w:sz w:val="28"/>
                        <w:szCs w:val="28"/>
                      </w:rPr>
                      <w:t>填料取样</w:t>
                    </w:r>
                  </w:p>
                </w:txbxContent>
              </v:textbox>
            </v:rect>
            <v:rect id="Rectangle 826" o:spid="_x0000_s1078" style="position:absolute;left:3314;top:732;width:1724;height:462">
              <v:textbox>
                <w:txbxContent>
                  <w:p w:rsidR="00DD007F" w:rsidRDefault="00DD007F" w:rsidP="00FE411B">
                    <w:pPr>
                      <w:spacing w:line="280" w:lineRule="exact"/>
                      <w:jc w:val="center"/>
                      <w:rPr>
                        <w:sz w:val="28"/>
                        <w:szCs w:val="28"/>
                      </w:rPr>
                    </w:pPr>
                    <w:r>
                      <w:rPr>
                        <w:rFonts w:hint="eastAsia"/>
                        <w:sz w:val="28"/>
                        <w:szCs w:val="28"/>
                      </w:rPr>
                      <w:t>标准试验</w:t>
                    </w:r>
                  </w:p>
                </w:txbxContent>
              </v:textbox>
            </v:rect>
            <v:rect id="Rectangle 827" o:spid="_x0000_s1079" style="position:absolute;left:3296;top:1455;width:1710;height:468">
              <v:textbox>
                <w:txbxContent>
                  <w:p w:rsidR="00DD007F" w:rsidRDefault="00DD007F" w:rsidP="00FE411B">
                    <w:pPr>
                      <w:spacing w:line="280" w:lineRule="exact"/>
                      <w:rPr>
                        <w:sz w:val="28"/>
                        <w:szCs w:val="28"/>
                      </w:rPr>
                    </w:pPr>
                    <w:r>
                      <w:rPr>
                        <w:rFonts w:hint="eastAsia"/>
                        <w:sz w:val="28"/>
                        <w:szCs w:val="28"/>
                      </w:rPr>
                      <w:t>填土压实施</w:t>
                    </w:r>
                  </w:p>
                </w:txbxContent>
              </v:textbox>
            </v:rect>
            <v:rect id="Rectangle 828" o:spid="_x0000_s1080" style="position:absolute;left:5772;top:783;width:2072;height:468">
              <v:textbox inset=".5mm,,.5mm">
                <w:txbxContent>
                  <w:p w:rsidR="00DD007F" w:rsidRDefault="00DD007F" w:rsidP="00FE411B">
                    <w:pPr>
                      <w:spacing w:line="280" w:lineRule="exact"/>
                      <w:rPr>
                        <w:sz w:val="28"/>
                        <w:szCs w:val="28"/>
                      </w:rPr>
                    </w:pPr>
                    <w:r>
                      <w:rPr>
                        <w:rFonts w:hint="eastAsia"/>
                        <w:sz w:val="28"/>
                        <w:szCs w:val="28"/>
                      </w:rPr>
                      <w:t>该批料不能使用</w:t>
                    </w:r>
                  </w:p>
                </w:txbxContent>
              </v:textbox>
            </v:rect>
            <v:rect id="Rectangle 829" o:spid="_x0000_s1081" style="position:absolute;left:506;top:2475;width:2115;height:444">
              <v:textbox inset=".5mm,,.5mm">
                <w:txbxContent>
                  <w:p w:rsidR="00DD007F" w:rsidRDefault="00DD007F" w:rsidP="00FE411B">
                    <w:pPr>
                      <w:spacing w:line="280" w:lineRule="exact"/>
                      <w:jc w:val="center"/>
                      <w:rPr>
                        <w:sz w:val="28"/>
                        <w:szCs w:val="28"/>
                      </w:rPr>
                    </w:pPr>
                    <w:r>
                      <w:rPr>
                        <w:rFonts w:hint="eastAsia"/>
                        <w:sz w:val="28"/>
                        <w:szCs w:val="28"/>
                      </w:rPr>
                      <w:t>填料含水量差控</w:t>
                    </w:r>
                  </w:p>
                </w:txbxContent>
              </v:textbox>
            </v:rect>
            <v:rect id="Rectangle 830" o:spid="_x0000_s1082" style="position:absolute;left:2876;top:2490;width:1846;height:468">
              <v:textbox inset=".5mm,,.5mm">
                <w:txbxContent>
                  <w:p w:rsidR="00DD007F" w:rsidRDefault="00DD007F" w:rsidP="00FE411B">
                    <w:pPr>
                      <w:spacing w:line="280" w:lineRule="exact"/>
                      <w:jc w:val="center"/>
                      <w:rPr>
                        <w:sz w:val="28"/>
                        <w:szCs w:val="28"/>
                      </w:rPr>
                    </w:pPr>
                    <w:r>
                      <w:rPr>
                        <w:rFonts w:hint="eastAsia"/>
                        <w:sz w:val="28"/>
                        <w:szCs w:val="28"/>
                      </w:rPr>
                      <w:t>填料级配控制</w:t>
                    </w:r>
                  </w:p>
                </w:txbxContent>
              </v:textbox>
            </v:rect>
            <v:rect id="Rectangle 831" o:spid="_x0000_s1083" style="position:absolute;left:4872;top:2475;width:2084;height:468">
              <v:textbox inset=".5mm,,.5mm">
                <w:txbxContent>
                  <w:p w:rsidR="00DD007F" w:rsidRDefault="00DD007F" w:rsidP="00FE411B">
                    <w:pPr>
                      <w:spacing w:line="280" w:lineRule="exact"/>
                      <w:rPr>
                        <w:sz w:val="28"/>
                        <w:szCs w:val="28"/>
                      </w:rPr>
                    </w:pPr>
                    <w:r>
                      <w:rPr>
                        <w:rFonts w:hint="eastAsia"/>
                        <w:sz w:val="28"/>
                        <w:szCs w:val="28"/>
                      </w:rPr>
                      <w:t>填料虚铺厚度控</w:t>
                    </w:r>
                  </w:p>
                </w:txbxContent>
              </v:textbox>
            </v:rect>
            <v:rect id="Rectangle 832" o:spid="_x0000_s1084" style="position:absolute;left:7106;top:2475;width:1904;height:468">
              <v:textbox inset=".5mm,,.5mm">
                <w:txbxContent>
                  <w:p w:rsidR="00DD007F" w:rsidRDefault="00DD007F" w:rsidP="00FE411B">
                    <w:pPr>
                      <w:spacing w:line="280" w:lineRule="exact"/>
                      <w:jc w:val="center"/>
                      <w:rPr>
                        <w:sz w:val="28"/>
                        <w:szCs w:val="28"/>
                      </w:rPr>
                    </w:pPr>
                    <w:r>
                      <w:rPr>
                        <w:rFonts w:hint="eastAsia"/>
                        <w:sz w:val="28"/>
                        <w:szCs w:val="28"/>
                      </w:rPr>
                      <w:t>压实遍数控制</w:t>
                    </w:r>
                  </w:p>
                </w:txbxContent>
              </v:textbox>
            </v:rect>
            <v:rect id="Rectangle 833" o:spid="_x0000_s1085" style="position:absolute;top:3165;width:3522;height:468">
              <v:textbox inset=".5mm,,.5mm">
                <w:txbxContent>
                  <w:p w:rsidR="00DD007F" w:rsidRDefault="00DD007F" w:rsidP="00FE411B">
                    <w:pPr>
                      <w:spacing w:line="280" w:lineRule="exact"/>
                      <w:rPr>
                        <w:rFonts w:ascii="宋体" w:hAnsi="宋体"/>
                        <w:sz w:val="28"/>
                        <w:szCs w:val="28"/>
                      </w:rPr>
                    </w:pPr>
                    <w:r>
                      <w:rPr>
                        <w:rFonts w:hint="eastAsia"/>
                        <w:sz w:val="28"/>
                        <w:szCs w:val="28"/>
                      </w:rPr>
                      <w:t>压实密度</w:t>
                    </w:r>
                    <w:r>
                      <w:rPr>
                        <w:rFonts w:ascii="宋体" w:hAnsi="宋体"/>
                        <w:sz w:val="28"/>
                        <w:szCs w:val="28"/>
                      </w:rPr>
                      <w:t>K</w:t>
                    </w:r>
                    <w:r>
                      <w:rPr>
                        <w:rFonts w:ascii="宋体" w:hAnsi="宋体" w:hint="eastAsia"/>
                        <w:sz w:val="28"/>
                        <w:szCs w:val="28"/>
                      </w:rPr>
                      <w:t>、</w:t>
                    </w:r>
                    <w:r>
                      <w:rPr>
                        <w:rFonts w:ascii="宋体" w:hAnsi="宋体"/>
                        <w:sz w:val="28"/>
                        <w:szCs w:val="28"/>
                      </w:rPr>
                      <w:t>n</w:t>
                    </w:r>
                    <w:r>
                      <w:rPr>
                        <w:rFonts w:ascii="宋体" w:hAnsi="宋体" w:hint="eastAsia"/>
                        <w:sz w:val="28"/>
                        <w:szCs w:val="28"/>
                      </w:rPr>
                      <w:t>、</w:t>
                    </w:r>
                    <w:r>
                      <w:rPr>
                        <w:rFonts w:ascii="宋体" w:hAnsi="宋体"/>
                        <w:sz w:val="28"/>
                        <w:szCs w:val="28"/>
                      </w:rPr>
                      <w:t>K30</w:t>
                    </w:r>
                    <w:r>
                      <w:rPr>
                        <w:rFonts w:ascii="宋体" w:hAnsi="宋体" w:hint="eastAsia"/>
                        <w:sz w:val="28"/>
                        <w:szCs w:val="28"/>
                      </w:rPr>
                      <w:t>值检验</w:t>
                    </w:r>
                  </w:p>
                </w:txbxContent>
              </v:textbox>
            </v:rect>
            <v:rect id="Rectangle 834" o:spid="_x0000_s1086" style="position:absolute;left:4992;top:3255;width:2986;height:468">
              <v:textbox>
                <w:txbxContent>
                  <w:p w:rsidR="00DD007F" w:rsidRDefault="00DD007F" w:rsidP="00FE411B">
                    <w:pPr>
                      <w:spacing w:line="280" w:lineRule="exact"/>
                      <w:rPr>
                        <w:sz w:val="28"/>
                        <w:szCs w:val="28"/>
                      </w:rPr>
                    </w:pPr>
                    <w:r>
                      <w:rPr>
                        <w:rFonts w:hint="eastAsia"/>
                        <w:sz w:val="28"/>
                        <w:szCs w:val="28"/>
                      </w:rPr>
                      <w:t>重新压实施工并检验</w:t>
                    </w:r>
                  </w:p>
                </w:txbxContent>
              </v:textbox>
            </v:rect>
            <v:rect id="Rectangle 835" o:spid="_x0000_s1087" style="position:absolute;left:2112;top:3879;width:2326;height:468">
              <v:textbox inset=".5mm,,.5mm">
                <w:txbxContent>
                  <w:p w:rsidR="00DD007F" w:rsidRDefault="00DD007F" w:rsidP="00FE411B">
                    <w:pPr>
                      <w:spacing w:line="280" w:lineRule="exact"/>
                      <w:rPr>
                        <w:sz w:val="28"/>
                        <w:szCs w:val="28"/>
                      </w:rPr>
                    </w:pPr>
                    <w:r>
                      <w:rPr>
                        <w:rFonts w:hint="eastAsia"/>
                        <w:sz w:val="28"/>
                        <w:szCs w:val="28"/>
                      </w:rPr>
                      <w:t>后续填土层压实施</w:t>
                    </w:r>
                  </w:p>
                </w:txbxContent>
              </v:textbox>
            </v:rect>
            <v:rect id="Rectangle 836" o:spid="_x0000_s1088" style="position:absolute;left:2952;top:4593;width:750;height:408">
              <v:textbox inset=".5mm,,.5mm">
                <w:txbxContent>
                  <w:p w:rsidR="00DD007F" w:rsidRDefault="00DD007F" w:rsidP="00FE411B">
                    <w:pPr>
                      <w:spacing w:line="280" w:lineRule="exact"/>
                      <w:jc w:val="center"/>
                      <w:rPr>
                        <w:sz w:val="28"/>
                        <w:szCs w:val="28"/>
                      </w:rPr>
                    </w:pPr>
                    <w:r>
                      <w:rPr>
                        <w:rFonts w:hint="eastAsia"/>
                        <w:sz w:val="28"/>
                        <w:szCs w:val="28"/>
                      </w:rPr>
                      <w:t>结束</w:t>
                    </w:r>
                  </w:p>
                </w:txbxContent>
              </v:textbox>
            </v:rect>
            <v:line id="Line 837" o:spid="_x0000_s1089" style="position:absolute" from="4122,420" to="4122,741">
              <v:stroke endarrow="block"/>
            </v:line>
            <v:line id="Line 838" o:spid="_x0000_s1090" style="position:absolute" from="4122,1200" to="4122,1455">
              <v:stroke endarrow="block"/>
            </v:line>
            <v:line id="Line 839" o:spid="_x0000_s1091" style="position:absolute" from="5066,957" to="5801,957">
              <v:stroke endarrow="block"/>
            </v:line>
            <v:line id="Line 840" o:spid="_x0000_s1092" style="position:absolute" from="1287,2205" to="8038,2205"/>
            <v:line id="Line 841" o:spid="_x0000_s1093" style="position:absolute" from="4122,1908" to="4122,2208">
              <v:stroke endarrow="block"/>
            </v:line>
            <v:line id="Line 842" o:spid="_x0000_s1094" style="position:absolute" from="1707,2943" to="1707,3255">
              <v:stroke endarrow="block"/>
            </v:line>
            <v:line id="Line 843" o:spid="_x0000_s1095" style="position:absolute" from="3522,3567" to="4992,3567">
              <v:stroke endarrow="block"/>
            </v:line>
            <v:line id="Line 844" o:spid="_x0000_s1096" style="position:absolute" from="2547,3648" to="2547,3879">
              <v:stroke endarrow="block"/>
            </v:line>
            <v:line id="Line 845" o:spid="_x0000_s1097" style="position:absolute" from="3282,4347" to="3282,4593">
              <v:stroke endarrow="block"/>
            </v:line>
            <v:line id="Line 846" o:spid="_x0000_s1098" style="position:absolute" from="5697,3723" to="5697,4659"/>
            <v:line id="Line 847" o:spid="_x0000_s1099" style="position:absolute;flip:x" from="3702,4659" to="5697,4659">
              <v:stroke endarrow="block"/>
            </v:line>
            <v:line id="Line 848" o:spid="_x0000_s1100" style="position:absolute" from="1287,2205" to="1287,2475">
              <v:stroke endarrow="block"/>
            </v:line>
            <v:line id="Line 849" o:spid="_x0000_s1101" style="position:absolute" from="3807,2205" to="3807,2490">
              <v:stroke endarrow="block"/>
            </v:line>
            <v:line id="Line 850" o:spid="_x0000_s1102" style="position:absolute" from="5878,2205" to="5878,2430">
              <v:stroke endarrow="block"/>
            </v:line>
            <v:line id="Line 851" o:spid="_x0000_s1103" style="position:absolute" from="8052,2205" to="8052,2475">
              <v:stroke endarrow="block"/>
            </v:line>
            <v:shapetype id="_x0000_t202" coordsize="21600,21600" o:spt="202" path="m,l,21600r21600,l21600,xe">
              <v:stroke joinstyle="miter"/>
              <v:path gradientshapeok="t" o:connecttype="rect"/>
            </v:shapetype>
            <v:shape id="Text Box 852" o:spid="_x0000_s1104" type="#_x0000_t202" style="position:absolute;left:3760;top:3099;width:1019;height:387" strokecolor="white">
              <v:textbox inset=".5mm,,.5mm">
                <w:txbxContent>
                  <w:p w:rsidR="00DD007F" w:rsidRDefault="00DD007F" w:rsidP="00FE411B">
                    <w:pPr>
                      <w:spacing w:line="280" w:lineRule="exact"/>
                      <w:rPr>
                        <w:sz w:val="28"/>
                        <w:szCs w:val="28"/>
                      </w:rPr>
                    </w:pPr>
                    <w:r>
                      <w:rPr>
                        <w:rFonts w:hint="eastAsia"/>
                        <w:sz w:val="28"/>
                        <w:szCs w:val="28"/>
                      </w:rPr>
                      <w:t>不合格</w:t>
                    </w:r>
                  </w:p>
                </w:txbxContent>
              </v:textbox>
            </v:shape>
          </v:group>
        </w:pict>
      </w:r>
    </w:p>
    <w:p w:rsidR="00FE411B" w:rsidRPr="00F56C84" w:rsidRDefault="00FE411B" w:rsidP="00FE411B">
      <w:pPr>
        <w:tabs>
          <w:tab w:val="left" w:pos="1290"/>
          <w:tab w:val="left" w:pos="3255"/>
        </w:tabs>
        <w:spacing w:line="360" w:lineRule="auto"/>
        <w:ind w:firstLine="570"/>
        <w:rPr>
          <w:rFonts w:ascii="宋体" w:hAnsi="宋体"/>
          <w:sz w:val="24"/>
          <w:szCs w:val="24"/>
        </w:rPr>
      </w:pPr>
    </w:p>
    <w:p w:rsidR="00FE411B" w:rsidRPr="00F56C84" w:rsidRDefault="00FE411B" w:rsidP="00FE411B">
      <w:pPr>
        <w:tabs>
          <w:tab w:val="left" w:pos="1290"/>
          <w:tab w:val="left" w:pos="3255"/>
        </w:tabs>
        <w:spacing w:line="360" w:lineRule="auto"/>
        <w:ind w:firstLine="570"/>
        <w:rPr>
          <w:rFonts w:ascii="宋体" w:hAnsi="宋体"/>
          <w:sz w:val="24"/>
          <w:szCs w:val="24"/>
        </w:rPr>
      </w:pPr>
    </w:p>
    <w:p w:rsidR="00FE411B" w:rsidRPr="00F56C84" w:rsidRDefault="00FE411B" w:rsidP="00FE411B">
      <w:pPr>
        <w:tabs>
          <w:tab w:val="left" w:pos="1290"/>
          <w:tab w:val="left" w:pos="3255"/>
        </w:tabs>
        <w:spacing w:line="360" w:lineRule="auto"/>
        <w:ind w:firstLine="570"/>
        <w:rPr>
          <w:rFonts w:ascii="宋体" w:hAnsi="宋体"/>
          <w:sz w:val="24"/>
          <w:szCs w:val="24"/>
        </w:rPr>
      </w:pPr>
    </w:p>
    <w:p w:rsidR="00FE411B" w:rsidRPr="00F56C84" w:rsidRDefault="00FE411B" w:rsidP="00FE411B">
      <w:pPr>
        <w:tabs>
          <w:tab w:val="left" w:pos="1290"/>
          <w:tab w:val="left" w:pos="3255"/>
        </w:tabs>
        <w:spacing w:line="360" w:lineRule="auto"/>
        <w:ind w:firstLine="570"/>
        <w:rPr>
          <w:rFonts w:ascii="宋体" w:hAnsi="宋体"/>
          <w:sz w:val="24"/>
          <w:szCs w:val="24"/>
        </w:rPr>
      </w:pPr>
    </w:p>
    <w:p w:rsidR="00FE411B" w:rsidRPr="00F56C84" w:rsidRDefault="00FE411B" w:rsidP="00FE411B">
      <w:pPr>
        <w:tabs>
          <w:tab w:val="left" w:pos="1290"/>
          <w:tab w:val="left" w:pos="3255"/>
        </w:tabs>
        <w:spacing w:line="360" w:lineRule="auto"/>
        <w:ind w:firstLine="570"/>
        <w:rPr>
          <w:rFonts w:ascii="宋体" w:hAnsi="宋体"/>
          <w:sz w:val="24"/>
          <w:szCs w:val="24"/>
        </w:rPr>
      </w:pPr>
    </w:p>
    <w:p w:rsidR="00FE411B" w:rsidRPr="00F56C84" w:rsidRDefault="00FE411B" w:rsidP="00F56C84">
      <w:pPr>
        <w:spacing w:line="360" w:lineRule="auto"/>
        <w:ind w:firstLineChars="150" w:firstLine="360"/>
        <w:rPr>
          <w:rFonts w:ascii="宋体" w:hAnsi="宋体"/>
          <w:color w:val="000000"/>
          <w:sz w:val="24"/>
          <w:szCs w:val="24"/>
          <w:u w:val="single"/>
        </w:rPr>
      </w:pPr>
    </w:p>
    <w:p w:rsidR="00FE411B" w:rsidRPr="00F56C84" w:rsidRDefault="00FE411B" w:rsidP="00F56C84">
      <w:pPr>
        <w:spacing w:line="360" w:lineRule="auto"/>
        <w:ind w:firstLineChars="150" w:firstLine="360"/>
        <w:rPr>
          <w:rFonts w:ascii="宋体" w:hAnsi="宋体"/>
          <w:color w:val="000000"/>
          <w:sz w:val="24"/>
          <w:szCs w:val="24"/>
          <w:u w:val="single"/>
        </w:rPr>
      </w:pPr>
    </w:p>
    <w:p w:rsidR="00FE411B" w:rsidRPr="00F56C84" w:rsidRDefault="00FE411B" w:rsidP="00FE411B">
      <w:pPr>
        <w:pStyle w:val="aa"/>
        <w:spacing w:line="360" w:lineRule="auto"/>
        <w:rPr>
          <w:rFonts w:ascii="宋体" w:hAnsi="宋体"/>
          <w:b/>
          <w:sz w:val="24"/>
          <w:szCs w:val="24"/>
        </w:rPr>
      </w:pPr>
    </w:p>
    <w:p w:rsidR="00FE411B" w:rsidRPr="00F56C84" w:rsidRDefault="00FE411B" w:rsidP="00FE411B">
      <w:pPr>
        <w:pStyle w:val="aa"/>
        <w:spacing w:line="360" w:lineRule="auto"/>
        <w:rPr>
          <w:rFonts w:ascii="宋体" w:hAnsi="宋体"/>
          <w:b/>
          <w:sz w:val="24"/>
          <w:szCs w:val="24"/>
        </w:rPr>
      </w:pPr>
    </w:p>
    <w:p w:rsidR="00000D1C" w:rsidRDefault="00000D1C" w:rsidP="00000D1C">
      <w:pPr>
        <w:spacing w:line="360" w:lineRule="auto"/>
        <w:rPr>
          <w:rFonts w:ascii="宋体" w:hAnsi="宋体" w:cs="Arial"/>
          <w:b/>
          <w:sz w:val="24"/>
          <w:szCs w:val="24"/>
        </w:rPr>
      </w:pPr>
    </w:p>
    <w:p w:rsidR="00000D1C" w:rsidRDefault="00000D1C" w:rsidP="00000D1C">
      <w:pPr>
        <w:spacing w:line="360" w:lineRule="auto"/>
        <w:rPr>
          <w:rFonts w:ascii="宋体" w:hAnsi="宋体" w:cs="Arial"/>
          <w:b/>
          <w:sz w:val="24"/>
          <w:szCs w:val="24"/>
        </w:rPr>
      </w:pPr>
    </w:p>
    <w:p w:rsidR="00FE411B" w:rsidRPr="00000D1C" w:rsidRDefault="00000D1C" w:rsidP="00000D1C">
      <w:pPr>
        <w:spacing w:line="360" w:lineRule="auto"/>
        <w:rPr>
          <w:rFonts w:ascii="宋体" w:hAnsi="宋体" w:cs="Arial"/>
          <w:b/>
          <w:sz w:val="24"/>
          <w:szCs w:val="24"/>
        </w:rPr>
      </w:pPr>
      <w:r>
        <w:rPr>
          <w:rFonts w:ascii="宋体" w:hAnsi="宋体" w:cs="Arial" w:hint="eastAsia"/>
          <w:b/>
          <w:sz w:val="24"/>
          <w:szCs w:val="24"/>
        </w:rPr>
        <w:t>3.6</w:t>
      </w:r>
      <w:r w:rsidR="00FE411B" w:rsidRPr="00000D1C">
        <w:rPr>
          <w:rFonts w:ascii="宋体" w:hAnsi="宋体" w:cs="Arial" w:hint="eastAsia"/>
          <w:b/>
          <w:sz w:val="24"/>
          <w:szCs w:val="24"/>
        </w:rPr>
        <w:t>钢筋工程</w:t>
      </w:r>
      <w:r w:rsidRPr="00000D1C">
        <w:rPr>
          <w:rFonts w:ascii="宋体" w:hAnsi="宋体" w:cs="Arial" w:hint="eastAsia"/>
          <w:b/>
          <w:sz w:val="24"/>
          <w:szCs w:val="24"/>
        </w:rPr>
        <w:t>施工方案</w:t>
      </w:r>
    </w:p>
    <w:p w:rsidR="00FE411B" w:rsidRPr="00000D1C" w:rsidRDefault="00FE411B" w:rsidP="00000D1C">
      <w:pPr>
        <w:spacing w:line="360" w:lineRule="auto"/>
        <w:ind w:firstLineChars="196" w:firstLine="470"/>
        <w:rPr>
          <w:rFonts w:ascii="宋体" w:hAnsi="宋体"/>
          <w:sz w:val="24"/>
          <w:szCs w:val="24"/>
        </w:rPr>
      </w:pPr>
      <w:r w:rsidRPr="00000D1C">
        <w:rPr>
          <w:rFonts w:ascii="宋体" w:hAnsi="宋体" w:cs="Arial" w:hint="eastAsia"/>
          <w:sz w:val="24"/>
          <w:szCs w:val="24"/>
        </w:rPr>
        <w:t>施工现场配备全套钢筋加工机械，并安排专职人员进行从钢筋加工验收、取样试验、制作加工、焊接取样试验、成品挂牌、分类堆放、核查发货等整个钢筋制作加工管理，以确保钢筋制作加工的质</w:t>
      </w:r>
      <w:r w:rsidRPr="00000D1C">
        <w:rPr>
          <w:rFonts w:ascii="宋体" w:hAnsi="宋体" w:hint="eastAsia"/>
          <w:sz w:val="24"/>
          <w:szCs w:val="24"/>
        </w:rPr>
        <w:t>量。</w:t>
      </w:r>
    </w:p>
    <w:p w:rsidR="00FE411B" w:rsidRPr="00F56C84" w:rsidRDefault="00000D1C" w:rsidP="00000D1C">
      <w:pPr>
        <w:spacing w:line="360" w:lineRule="auto"/>
        <w:rPr>
          <w:rFonts w:ascii="宋体" w:hAnsi="宋体"/>
          <w:sz w:val="24"/>
          <w:szCs w:val="24"/>
        </w:rPr>
      </w:pPr>
      <w:r>
        <w:rPr>
          <w:rFonts w:ascii="宋体" w:hAnsi="宋体" w:hint="eastAsia"/>
          <w:sz w:val="24"/>
          <w:szCs w:val="24"/>
        </w:rPr>
        <w:t>3.6.1</w:t>
      </w:r>
      <w:r w:rsidR="00FE411B" w:rsidRPr="00F56C84">
        <w:rPr>
          <w:rFonts w:ascii="宋体" w:hAnsi="宋体" w:hint="eastAsia"/>
          <w:sz w:val="24"/>
          <w:szCs w:val="24"/>
        </w:rPr>
        <w:t>钢筋工程施工要点</w:t>
      </w:r>
    </w:p>
    <w:p w:rsidR="00FE411B" w:rsidRPr="00F56C84" w:rsidRDefault="00000D1C" w:rsidP="00FE411B">
      <w:pPr>
        <w:spacing w:line="360" w:lineRule="auto"/>
        <w:ind w:left="-34" w:firstLineChars="214" w:firstLine="514"/>
        <w:rPr>
          <w:rFonts w:ascii="宋体" w:hAnsi="宋体"/>
          <w:sz w:val="24"/>
          <w:szCs w:val="24"/>
        </w:rPr>
      </w:pPr>
      <w:r>
        <w:rPr>
          <w:rFonts w:ascii="宋体" w:hAnsi="宋体" w:hint="eastAsia"/>
          <w:sz w:val="24"/>
          <w:szCs w:val="24"/>
        </w:rPr>
        <w:t>1）</w:t>
      </w:r>
      <w:r w:rsidR="00FE411B" w:rsidRPr="00F56C84">
        <w:rPr>
          <w:rFonts w:ascii="宋体" w:hAnsi="宋体" w:hint="eastAsia"/>
          <w:sz w:val="24"/>
          <w:szCs w:val="24"/>
        </w:rPr>
        <w:t>使用前必须严格进行检验和材料试验，凡不符合设计要求及国家规范要求的，</w:t>
      </w:r>
      <w:r w:rsidR="00FE411B" w:rsidRPr="00F56C84">
        <w:rPr>
          <w:rFonts w:ascii="宋体" w:hAnsi="宋体" w:hint="eastAsia"/>
          <w:sz w:val="24"/>
          <w:szCs w:val="24"/>
        </w:rPr>
        <w:lastRenderedPageBreak/>
        <w:t>一律不得用于工程中。</w:t>
      </w:r>
    </w:p>
    <w:p w:rsidR="00FE411B" w:rsidRPr="00F56C84" w:rsidRDefault="00000D1C" w:rsidP="00FE411B">
      <w:pPr>
        <w:spacing w:line="360" w:lineRule="auto"/>
        <w:ind w:leftChars="8" w:left="17" w:firstLineChars="200" w:firstLine="480"/>
        <w:rPr>
          <w:rFonts w:ascii="宋体" w:hAnsi="宋体"/>
          <w:sz w:val="24"/>
          <w:szCs w:val="24"/>
        </w:rPr>
      </w:pPr>
      <w:r>
        <w:rPr>
          <w:rFonts w:ascii="宋体" w:hAnsi="宋体" w:hint="eastAsia"/>
          <w:sz w:val="24"/>
          <w:szCs w:val="24"/>
        </w:rPr>
        <w:t>2）</w:t>
      </w:r>
      <w:r w:rsidR="00FE411B" w:rsidRPr="00F56C84">
        <w:rPr>
          <w:rFonts w:ascii="宋体" w:hAnsi="宋体" w:hint="eastAsia"/>
          <w:sz w:val="24"/>
          <w:szCs w:val="24"/>
        </w:rPr>
        <w:t>严格按设计图纸及施工规范要求，由现场技术人员编制钢筋配料单，由专业施工班组施工，确保钢筋笼制作，绑扎尺寸准确，严防相邻规格钢筋混淆和不合格钢筋使用。</w:t>
      </w:r>
    </w:p>
    <w:p w:rsidR="00FE411B" w:rsidRPr="00F56C84" w:rsidRDefault="00000D1C" w:rsidP="00FE411B">
      <w:pPr>
        <w:spacing w:line="360" w:lineRule="auto"/>
        <w:ind w:firstLineChars="202" w:firstLine="485"/>
        <w:rPr>
          <w:rFonts w:ascii="宋体" w:hAnsi="宋体"/>
          <w:sz w:val="24"/>
          <w:szCs w:val="24"/>
        </w:rPr>
      </w:pPr>
      <w:r>
        <w:rPr>
          <w:rFonts w:ascii="宋体" w:hAnsi="宋体" w:hint="eastAsia"/>
          <w:sz w:val="24"/>
          <w:szCs w:val="24"/>
        </w:rPr>
        <w:t>3）</w:t>
      </w:r>
      <w:r w:rsidR="00FE411B" w:rsidRPr="00F56C84">
        <w:rPr>
          <w:rFonts w:ascii="宋体" w:hAnsi="宋体" w:hint="eastAsia"/>
          <w:sz w:val="24"/>
          <w:szCs w:val="24"/>
        </w:rPr>
        <w:t>对现浇板双层配筋部位，在绑扎过程中设“［“型支撑筋和拉结筋，以保证受力钢筋间距准确。</w:t>
      </w:r>
    </w:p>
    <w:p w:rsidR="00FE411B" w:rsidRPr="00F56C84" w:rsidRDefault="00000D1C" w:rsidP="00FE411B">
      <w:pPr>
        <w:spacing w:line="360" w:lineRule="auto"/>
        <w:ind w:left="-34" w:firstLineChars="214" w:firstLine="514"/>
        <w:rPr>
          <w:rFonts w:ascii="宋体" w:hAnsi="宋体"/>
          <w:sz w:val="24"/>
          <w:szCs w:val="24"/>
        </w:rPr>
      </w:pPr>
      <w:r>
        <w:rPr>
          <w:rFonts w:ascii="宋体" w:hAnsi="宋体" w:hint="eastAsia"/>
          <w:sz w:val="24"/>
          <w:szCs w:val="24"/>
        </w:rPr>
        <w:t>4）</w:t>
      </w:r>
      <w:r w:rsidR="00FE411B" w:rsidRPr="00F56C84">
        <w:rPr>
          <w:rFonts w:ascii="宋体" w:hAnsi="宋体" w:hint="eastAsia"/>
          <w:sz w:val="24"/>
          <w:szCs w:val="24"/>
        </w:rPr>
        <w:t>在钢筋与模板间安放的砂浆垫块充分满足混凝土保护层厚度的要求，随时注意施工中对保护层的厚度的影响，及时纠正。</w:t>
      </w:r>
    </w:p>
    <w:p w:rsidR="00FE411B" w:rsidRPr="00F56C84" w:rsidRDefault="00000D1C" w:rsidP="00FE411B">
      <w:pPr>
        <w:spacing w:line="360" w:lineRule="auto"/>
        <w:ind w:left="-17" w:firstLineChars="208" w:firstLine="499"/>
        <w:rPr>
          <w:rFonts w:ascii="宋体" w:hAnsi="宋体"/>
          <w:sz w:val="24"/>
          <w:szCs w:val="24"/>
        </w:rPr>
      </w:pPr>
      <w:r>
        <w:rPr>
          <w:rFonts w:ascii="宋体" w:hAnsi="宋体" w:hint="eastAsia"/>
          <w:sz w:val="24"/>
          <w:szCs w:val="24"/>
        </w:rPr>
        <w:t>5）</w:t>
      </w:r>
      <w:r w:rsidR="00FE411B" w:rsidRPr="00F56C84">
        <w:rPr>
          <w:rFonts w:ascii="宋体" w:hAnsi="宋体" w:hint="eastAsia"/>
          <w:sz w:val="24"/>
          <w:szCs w:val="24"/>
        </w:rPr>
        <w:t>注意不同级别的钢筋不能混放，以免造成混乱。</w:t>
      </w:r>
    </w:p>
    <w:p w:rsidR="00FE411B" w:rsidRPr="00F56C84" w:rsidRDefault="00000D1C" w:rsidP="00000D1C">
      <w:pPr>
        <w:spacing w:line="360" w:lineRule="auto"/>
        <w:rPr>
          <w:rFonts w:ascii="宋体" w:hAnsi="宋体"/>
          <w:sz w:val="24"/>
          <w:szCs w:val="24"/>
        </w:rPr>
      </w:pPr>
      <w:r>
        <w:rPr>
          <w:rFonts w:ascii="宋体" w:hAnsi="宋体" w:hint="eastAsia"/>
          <w:sz w:val="24"/>
          <w:szCs w:val="24"/>
        </w:rPr>
        <w:t>3.6.2</w:t>
      </w:r>
      <w:r w:rsidR="00FE411B" w:rsidRPr="00F56C84">
        <w:rPr>
          <w:rFonts w:ascii="宋体" w:hAnsi="宋体" w:hint="eastAsia"/>
          <w:sz w:val="24"/>
          <w:szCs w:val="24"/>
        </w:rPr>
        <w:t>钢筋供应</w:t>
      </w:r>
    </w:p>
    <w:p w:rsidR="00FE411B" w:rsidRPr="00F56C84" w:rsidRDefault="00FE411B" w:rsidP="00FE411B">
      <w:pPr>
        <w:spacing w:line="360" w:lineRule="auto"/>
        <w:ind w:firstLine="480"/>
        <w:rPr>
          <w:rFonts w:ascii="宋体" w:hAnsi="宋体"/>
          <w:sz w:val="24"/>
          <w:szCs w:val="24"/>
        </w:rPr>
      </w:pPr>
      <w:r w:rsidRPr="00F56C84">
        <w:rPr>
          <w:rFonts w:ascii="宋体" w:hAnsi="宋体" w:hint="eastAsia"/>
          <w:sz w:val="24"/>
          <w:szCs w:val="24"/>
        </w:rPr>
        <w:t>物资采购部门应根据工长提供的刚劲采购计划，联系供应商，进行质量检验、价格对比、供货能力分析，择优评选数个供应商，经主管领导审定后，作为合格供应商，并建立供应商档案。供应商一年评审一次，实行动态管理。根据工程进度的需要，物资采购部门应定期或不定期对已正式供货的供应商进行质量跟踪，对产品质量下降的供应商填写“质量反馈单”，如不改正，取消合格供应商名录。</w:t>
      </w:r>
    </w:p>
    <w:p w:rsidR="00FE411B" w:rsidRPr="00F56C84" w:rsidRDefault="00FE411B" w:rsidP="00FE411B">
      <w:pPr>
        <w:spacing w:line="360" w:lineRule="auto"/>
        <w:ind w:firstLine="480"/>
        <w:rPr>
          <w:rFonts w:ascii="宋体" w:hAnsi="宋体"/>
          <w:sz w:val="24"/>
          <w:szCs w:val="24"/>
        </w:rPr>
      </w:pPr>
      <w:r w:rsidRPr="00F56C84">
        <w:rPr>
          <w:rFonts w:ascii="宋体" w:hAnsi="宋体" w:hint="eastAsia"/>
          <w:sz w:val="24"/>
          <w:szCs w:val="24"/>
        </w:rPr>
        <w:t>物资采购部提供到现场的钢材应满足以下机械性能标准：</w:t>
      </w:r>
    </w:p>
    <w:p w:rsidR="00FE411B" w:rsidRPr="00F56C84" w:rsidRDefault="00000D1C" w:rsidP="00FE411B">
      <w:pPr>
        <w:spacing w:line="360" w:lineRule="auto"/>
        <w:ind w:firstLine="480"/>
        <w:rPr>
          <w:rFonts w:ascii="宋体" w:hAnsi="宋体"/>
          <w:sz w:val="24"/>
          <w:szCs w:val="24"/>
        </w:rPr>
      </w:pPr>
      <w:r>
        <w:rPr>
          <w:rFonts w:ascii="宋体" w:hAnsi="宋体" w:hint="eastAsia"/>
          <w:sz w:val="24"/>
          <w:szCs w:val="24"/>
        </w:rPr>
        <w:t>1）</w:t>
      </w:r>
      <w:r w:rsidR="00FE411B" w:rsidRPr="00F56C84">
        <w:rPr>
          <w:rFonts w:ascii="宋体" w:hAnsi="宋体" w:hint="eastAsia"/>
          <w:sz w:val="24"/>
          <w:szCs w:val="24"/>
        </w:rPr>
        <w:t>钢筋的力学性能</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1"/>
        <w:gridCol w:w="1281"/>
        <w:gridCol w:w="1481"/>
        <w:gridCol w:w="1494"/>
        <w:gridCol w:w="1313"/>
        <w:gridCol w:w="1313"/>
        <w:gridCol w:w="1502"/>
      </w:tblGrid>
      <w:tr w:rsidR="00FE411B" w:rsidRPr="00F56C84" w:rsidTr="00517D7A">
        <w:trPr>
          <w:cantSplit/>
          <w:trHeight w:val="841"/>
        </w:trPr>
        <w:tc>
          <w:tcPr>
            <w:tcW w:w="931" w:type="dxa"/>
            <w:vMerge w:val="restart"/>
          </w:tcPr>
          <w:p w:rsidR="00FE411B" w:rsidRPr="00F56C84" w:rsidRDefault="00FE411B" w:rsidP="00517D7A">
            <w:pPr>
              <w:pStyle w:val="aff0"/>
              <w:spacing w:line="360" w:lineRule="auto"/>
              <w:jc w:val="center"/>
              <w:rPr>
                <w:rFonts w:ascii="宋体" w:hAnsi="宋体"/>
              </w:rPr>
            </w:pPr>
          </w:p>
          <w:p w:rsidR="00FE411B" w:rsidRPr="00F56C84" w:rsidRDefault="00FE411B" w:rsidP="00517D7A">
            <w:pPr>
              <w:pStyle w:val="aff0"/>
              <w:spacing w:line="360" w:lineRule="auto"/>
              <w:jc w:val="center"/>
              <w:rPr>
                <w:rFonts w:ascii="宋体" w:hAnsi="宋体"/>
              </w:rPr>
            </w:pPr>
            <w:r w:rsidRPr="00F56C84">
              <w:rPr>
                <w:rFonts w:ascii="宋体" w:hAnsi="宋体"/>
              </w:rPr>
              <w:t>钢筋级别</w:t>
            </w:r>
          </w:p>
        </w:tc>
        <w:tc>
          <w:tcPr>
            <w:tcW w:w="1281" w:type="dxa"/>
            <w:vMerge w:val="restart"/>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钢筋</w:t>
            </w:r>
          </w:p>
          <w:p w:rsidR="00FE411B" w:rsidRPr="00F56C84" w:rsidRDefault="00FE411B" w:rsidP="00517D7A">
            <w:pPr>
              <w:pStyle w:val="aff0"/>
              <w:spacing w:line="360" w:lineRule="auto"/>
              <w:jc w:val="center"/>
              <w:rPr>
                <w:rFonts w:ascii="宋体" w:hAnsi="宋体"/>
              </w:rPr>
            </w:pPr>
            <w:r w:rsidRPr="00F56C84">
              <w:rPr>
                <w:rFonts w:ascii="宋体" w:hAnsi="宋体"/>
              </w:rPr>
              <w:t>直径</w:t>
            </w:r>
          </w:p>
          <w:p w:rsidR="00FE411B" w:rsidRPr="00F56C84" w:rsidRDefault="00FE411B" w:rsidP="00517D7A">
            <w:pPr>
              <w:pStyle w:val="aff0"/>
              <w:spacing w:line="360" w:lineRule="auto"/>
              <w:jc w:val="center"/>
              <w:rPr>
                <w:rFonts w:ascii="宋体" w:hAnsi="宋体"/>
              </w:rPr>
            </w:pPr>
            <w:r w:rsidRPr="00F56C84">
              <w:rPr>
                <w:rFonts w:ascii="宋体" w:hAnsi="宋体"/>
              </w:rPr>
              <w:t>（mm）</w:t>
            </w:r>
          </w:p>
        </w:tc>
        <w:tc>
          <w:tcPr>
            <w:tcW w:w="1481" w:type="dxa"/>
            <w:vAlign w:val="center"/>
          </w:tcPr>
          <w:p w:rsidR="00FE411B" w:rsidRPr="00F56C84" w:rsidRDefault="00FE411B" w:rsidP="00517D7A">
            <w:pPr>
              <w:pStyle w:val="aff0"/>
              <w:spacing w:line="360" w:lineRule="auto"/>
              <w:jc w:val="center"/>
              <w:rPr>
                <w:rFonts w:ascii="宋体" w:hAnsi="宋体"/>
                <w:vertAlign w:val="superscript"/>
              </w:rPr>
            </w:pPr>
            <w:r w:rsidRPr="00F56C84">
              <w:rPr>
                <w:rFonts w:ascii="宋体" w:hAnsi="宋体"/>
              </w:rPr>
              <w:t>屈服强度CN/mm</w:t>
            </w:r>
            <w:r w:rsidRPr="00F56C84">
              <w:rPr>
                <w:rFonts w:ascii="宋体" w:hAnsi="宋体"/>
                <w:vertAlign w:val="superscript"/>
              </w:rPr>
              <w:t>2</w:t>
            </w:r>
          </w:p>
        </w:tc>
        <w:tc>
          <w:tcPr>
            <w:tcW w:w="1494"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抗拉强度CN/mm</w:t>
            </w:r>
            <w:r w:rsidRPr="00F56C84">
              <w:rPr>
                <w:rFonts w:ascii="宋体" w:hAnsi="宋体"/>
                <w:vertAlign w:val="superscript"/>
              </w:rPr>
              <w:t>2</w:t>
            </w:r>
          </w:p>
        </w:tc>
        <w:tc>
          <w:tcPr>
            <w:tcW w:w="1313"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伸长率</w:t>
            </w:r>
          </w:p>
          <w:p w:rsidR="00FE411B" w:rsidRPr="00F56C84" w:rsidRDefault="00FE411B" w:rsidP="00517D7A">
            <w:pPr>
              <w:pStyle w:val="aff0"/>
              <w:spacing w:line="360" w:lineRule="auto"/>
              <w:jc w:val="center"/>
              <w:rPr>
                <w:rFonts w:ascii="宋体" w:hAnsi="宋体"/>
              </w:rPr>
            </w:pPr>
            <w:r w:rsidRPr="00F56C84">
              <w:rPr>
                <w:rFonts w:ascii="宋体" w:hAnsi="宋体"/>
              </w:rPr>
              <w:t>δ10（%）</w:t>
            </w:r>
          </w:p>
        </w:tc>
        <w:tc>
          <w:tcPr>
            <w:tcW w:w="2815" w:type="dxa"/>
            <w:gridSpan w:val="2"/>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冷  弯</w:t>
            </w:r>
          </w:p>
        </w:tc>
      </w:tr>
      <w:tr w:rsidR="00FE411B" w:rsidRPr="00F56C84" w:rsidTr="00517D7A">
        <w:trPr>
          <w:cantSplit/>
          <w:trHeight w:val="450"/>
        </w:trPr>
        <w:tc>
          <w:tcPr>
            <w:tcW w:w="931" w:type="dxa"/>
            <w:vMerge/>
          </w:tcPr>
          <w:p w:rsidR="00FE411B" w:rsidRPr="00F56C84" w:rsidRDefault="00FE411B" w:rsidP="00517D7A">
            <w:pPr>
              <w:pStyle w:val="aff0"/>
              <w:spacing w:line="360" w:lineRule="auto"/>
              <w:jc w:val="center"/>
              <w:rPr>
                <w:rFonts w:ascii="宋体" w:hAnsi="宋体"/>
              </w:rPr>
            </w:pPr>
          </w:p>
        </w:tc>
        <w:tc>
          <w:tcPr>
            <w:tcW w:w="1281" w:type="dxa"/>
            <w:vMerge/>
          </w:tcPr>
          <w:p w:rsidR="00FE411B" w:rsidRPr="00F56C84" w:rsidRDefault="00FE411B" w:rsidP="00517D7A">
            <w:pPr>
              <w:pStyle w:val="aff0"/>
              <w:spacing w:line="360" w:lineRule="auto"/>
              <w:jc w:val="center"/>
              <w:rPr>
                <w:rFonts w:ascii="宋体" w:hAnsi="宋体"/>
              </w:rPr>
            </w:pPr>
          </w:p>
        </w:tc>
        <w:tc>
          <w:tcPr>
            <w:tcW w:w="4288" w:type="dxa"/>
            <w:gridSpan w:val="3"/>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不  小  于</w:t>
            </w:r>
          </w:p>
        </w:tc>
        <w:tc>
          <w:tcPr>
            <w:tcW w:w="1313"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弯曲角度</w:t>
            </w:r>
          </w:p>
        </w:tc>
        <w:tc>
          <w:tcPr>
            <w:tcW w:w="1502"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弯曲直径</w:t>
            </w:r>
          </w:p>
        </w:tc>
      </w:tr>
      <w:tr w:rsidR="00FE411B" w:rsidRPr="00F56C84" w:rsidTr="00517D7A">
        <w:trPr>
          <w:cantSplit/>
          <w:trHeight w:val="409"/>
        </w:trPr>
        <w:tc>
          <w:tcPr>
            <w:tcW w:w="931" w:type="dxa"/>
            <w:vMerge w:val="restart"/>
            <w:vAlign w:val="center"/>
          </w:tcPr>
          <w:p w:rsidR="00FE411B" w:rsidRPr="00F56C84" w:rsidRDefault="00FE411B" w:rsidP="00517D7A">
            <w:pPr>
              <w:pStyle w:val="aff0"/>
              <w:spacing w:line="360" w:lineRule="auto"/>
              <w:jc w:val="center"/>
              <w:rPr>
                <w:rFonts w:ascii="宋体" w:hAnsi="宋体"/>
              </w:rPr>
            </w:pPr>
            <w:r w:rsidRPr="00F56C84">
              <w:rPr>
                <w:rFonts w:ascii="宋体" w:hAnsi="宋体" w:cs="宋体" w:hint="eastAsia"/>
              </w:rPr>
              <w:t>Ⅰ</w:t>
            </w:r>
            <w:r w:rsidRPr="00F56C84">
              <w:rPr>
                <w:rFonts w:ascii="宋体" w:hAnsi="宋体"/>
              </w:rPr>
              <w:t>级</w:t>
            </w:r>
          </w:p>
        </w:tc>
        <w:tc>
          <w:tcPr>
            <w:tcW w:w="1281"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≤12</w:t>
            </w:r>
          </w:p>
        </w:tc>
        <w:tc>
          <w:tcPr>
            <w:tcW w:w="1481"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280</w:t>
            </w:r>
          </w:p>
        </w:tc>
        <w:tc>
          <w:tcPr>
            <w:tcW w:w="1494"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370</w:t>
            </w:r>
          </w:p>
        </w:tc>
        <w:tc>
          <w:tcPr>
            <w:tcW w:w="1313"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11</w:t>
            </w:r>
          </w:p>
        </w:tc>
        <w:tc>
          <w:tcPr>
            <w:tcW w:w="1313" w:type="dxa"/>
            <w:vAlign w:val="center"/>
          </w:tcPr>
          <w:p w:rsidR="00FE411B" w:rsidRPr="00F56C84" w:rsidRDefault="00FE411B" w:rsidP="00517D7A">
            <w:pPr>
              <w:pStyle w:val="aff0"/>
              <w:spacing w:line="360" w:lineRule="auto"/>
              <w:jc w:val="center"/>
              <w:rPr>
                <w:rFonts w:ascii="宋体" w:hAnsi="宋体"/>
                <w:vertAlign w:val="superscript"/>
              </w:rPr>
            </w:pPr>
            <w:r w:rsidRPr="00F56C84">
              <w:rPr>
                <w:rFonts w:ascii="宋体" w:hAnsi="宋体"/>
              </w:rPr>
              <w:t>180</w:t>
            </w:r>
            <w:r w:rsidRPr="00F56C84">
              <w:rPr>
                <w:rFonts w:ascii="宋体" w:hAnsi="宋体"/>
                <w:vertAlign w:val="superscript"/>
              </w:rPr>
              <w:t>o</w:t>
            </w:r>
          </w:p>
        </w:tc>
        <w:tc>
          <w:tcPr>
            <w:tcW w:w="1502"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3d</w:t>
            </w:r>
          </w:p>
        </w:tc>
      </w:tr>
      <w:tr w:rsidR="00FE411B" w:rsidRPr="00F56C84" w:rsidTr="00517D7A">
        <w:trPr>
          <w:cantSplit/>
          <w:trHeight w:val="432"/>
        </w:trPr>
        <w:tc>
          <w:tcPr>
            <w:tcW w:w="931" w:type="dxa"/>
            <w:vMerge/>
          </w:tcPr>
          <w:p w:rsidR="00FE411B" w:rsidRPr="00F56C84" w:rsidRDefault="00FE411B" w:rsidP="00517D7A">
            <w:pPr>
              <w:pStyle w:val="aff0"/>
              <w:spacing w:line="360" w:lineRule="auto"/>
              <w:jc w:val="center"/>
              <w:rPr>
                <w:rFonts w:ascii="宋体" w:hAnsi="宋体"/>
              </w:rPr>
            </w:pPr>
          </w:p>
        </w:tc>
        <w:tc>
          <w:tcPr>
            <w:tcW w:w="1281"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&gt;12</w:t>
            </w:r>
          </w:p>
        </w:tc>
        <w:tc>
          <w:tcPr>
            <w:tcW w:w="1481"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450</w:t>
            </w:r>
          </w:p>
        </w:tc>
        <w:tc>
          <w:tcPr>
            <w:tcW w:w="1494"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510</w:t>
            </w:r>
          </w:p>
        </w:tc>
        <w:tc>
          <w:tcPr>
            <w:tcW w:w="1313"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10</w:t>
            </w:r>
          </w:p>
        </w:tc>
        <w:tc>
          <w:tcPr>
            <w:tcW w:w="1313"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90</w:t>
            </w:r>
            <w:r w:rsidRPr="00F56C84">
              <w:rPr>
                <w:rFonts w:ascii="宋体" w:hAnsi="宋体"/>
                <w:vertAlign w:val="superscript"/>
              </w:rPr>
              <w:t>o</w:t>
            </w:r>
          </w:p>
        </w:tc>
        <w:tc>
          <w:tcPr>
            <w:tcW w:w="1502"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3d</w:t>
            </w:r>
          </w:p>
        </w:tc>
      </w:tr>
      <w:tr w:rsidR="00FE411B" w:rsidRPr="00F56C84" w:rsidTr="00517D7A">
        <w:trPr>
          <w:trHeight w:val="409"/>
        </w:trPr>
        <w:tc>
          <w:tcPr>
            <w:tcW w:w="931"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cs="宋体" w:hint="eastAsia"/>
              </w:rPr>
              <w:t>Ⅱ</w:t>
            </w:r>
            <w:r w:rsidRPr="00F56C84">
              <w:rPr>
                <w:rFonts w:ascii="宋体" w:hAnsi="宋体"/>
              </w:rPr>
              <w:t>级</w:t>
            </w:r>
          </w:p>
        </w:tc>
        <w:tc>
          <w:tcPr>
            <w:tcW w:w="1281"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28~40</w:t>
            </w:r>
          </w:p>
        </w:tc>
        <w:tc>
          <w:tcPr>
            <w:tcW w:w="1481"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430</w:t>
            </w:r>
          </w:p>
        </w:tc>
        <w:tc>
          <w:tcPr>
            <w:tcW w:w="1494"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490</w:t>
            </w:r>
          </w:p>
        </w:tc>
        <w:tc>
          <w:tcPr>
            <w:tcW w:w="1313"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10</w:t>
            </w:r>
          </w:p>
        </w:tc>
        <w:tc>
          <w:tcPr>
            <w:tcW w:w="1313"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90</w:t>
            </w:r>
            <w:r w:rsidRPr="00F56C84">
              <w:rPr>
                <w:rFonts w:ascii="宋体" w:hAnsi="宋体"/>
                <w:vertAlign w:val="superscript"/>
              </w:rPr>
              <w:t>o</w:t>
            </w:r>
          </w:p>
        </w:tc>
        <w:tc>
          <w:tcPr>
            <w:tcW w:w="1502" w:type="dxa"/>
            <w:vAlign w:val="center"/>
          </w:tcPr>
          <w:p w:rsidR="00FE411B" w:rsidRPr="00F56C84" w:rsidRDefault="00FE411B" w:rsidP="00517D7A">
            <w:pPr>
              <w:pStyle w:val="aff0"/>
              <w:spacing w:line="360" w:lineRule="auto"/>
              <w:jc w:val="center"/>
              <w:rPr>
                <w:rFonts w:ascii="宋体" w:hAnsi="宋体"/>
              </w:rPr>
            </w:pPr>
            <w:r w:rsidRPr="00F56C84">
              <w:rPr>
                <w:rFonts w:ascii="宋体" w:hAnsi="宋体"/>
              </w:rPr>
              <w:t>4d</w:t>
            </w:r>
          </w:p>
        </w:tc>
      </w:tr>
    </w:tbl>
    <w:p w:rsidR="00FE411B" w:rsidRPr="00F56C84" w:rsidRDefault="00FE411B" w:rsidP="00FE411B">
      <w:pPr>
        <w:spacing w:line="360" w:lineRule="auto"/>
        <w:ind w:firstLine="480"/>
        <w:rPr>
          <w:rFonts w:ascii="宋体" w:hAnsi="宋体"/>
          <w:sz w:val="24"/>
          <w:szCs w:val="24"/>
        </w:rPr>
      </w:pPr>
      <w:r w:rsidRPr="00F56C84">
        <w:rPr>
          <w:rFonts w:ascii="宋体" w:hAnsi="宋体" w:hint="eastAsia"/>
          <w:sz w:val="24"/>
          <w:szCs w:val="24"/>
        </w:rPr>
        <w:t xml:space="preserve"> </w:t>
      </w:r>
      <w:r w:rsidR="00000D1C">
        <w:rPr>
          <w:rFonts w:ascii="宋体" w:hAnsi="宋体" w:hint="eastAsia"/>
          <w:sz w:val="24"/>
          <w:szCs w:val="24"/>
        </w:rPr>
        <w:t>2）</w:t>
      </w:r>
      <w:r w:rsidRPr="00F56C84">
        <w:rPr>
          <w:rFonts w:ascii="宋体" w:hAnsi="宋体" w:hint="eastAsia"/>
          <w:sz w:val="24"/>
          <w:szCs w:val="24"/>
        </w:rPr>
        <w:t>钢筋必须具有良好的可焊性能。</w:t>
      </w:r>
    </w:p>
    <w:p w:rsidR="00FE411B" w:rsidRPr="00F56C84" w:rsidRDefault="00000D1C" w:rsidP="00000D1C">
      <w:pPr>
        <w:spacing w:line="360" w:lineRule="auto"/>
        <w:rPr>
          <w:rFonts w:ascii="宋体" w:hAnsi="宋体"/>
          <w:sz w:val="24"/>
          <w:szCs w:val="24"/>
        </w:rPr>
      </w:pPr>
      <w:r>
        <w:rPr>
          <w:rFonts w:ascii="宋体" w:hAnsi="宋体" w:hint="eastAsia"/>
          <w:sz w:val="24"/>
          <w:szCs w:val="24"/>
        </w:rPr>
        <w:t>3.6.3</w:t>
      </w:r>
      <w:r w:rsidR="00FE411B" w:rsidRPr="00F56C84">
        <w:rPr>
          <w:rFonts w:ascii="宋体" w:hAnsi="宋体" w:hint="eastAsia"/>
          <w:sz w:val="24"/>
          <w:szCs w:val="24"/>
        </w:rPr>
        <w:t>钢筋连接</w:t>
      </w:r>
    </w:p>
    <w:p w:rsidR="00FE411B" w:rsidRPr="00F56C84" w:rsidRDefault="00FE411B" w:rsidP="00FE411B">
      <w:pPr>
        <w:spacing w:line="360" w:lineRule="auto"/>
        <w:ind w:firstLine="480"/>
        <w:rPr>
          <w:rFonts w:ascii="宋体" w:hAnsi="宋体"/>
          <w:sz w:val="24"/>
          <w:szCs w:val="24"/>
        </w:rPr>
      </w:pPr>
      <w:r w:rsidRPr="00F56C84">
        <w:rPr>
          <w:rFonts w:ascii="宋体" w:hAnsi="宋体" w:hint="eastAsia"/>
          <w:sz w:val="24"/>
          <w:szCs w:val="24"/>
        </w:rPr>
        <w:t>钢筋全部在现场钢筋车间内制作，较大规格的钢筋连接采用闪光对焊，竖向钢筋采用电渣压力焊。</w:t>
      </w:r>
    </w:p>
    <w:p w:rsidR="00FE411B" w:rsidRPr="00F56C84" w:rsidRDefault="00FE411B" w:rsidP="00FE411B">
      <w:pPr>
        <w:spacing w:line="360" w:lineRule="auto"/>
        <w:ind w:firstLine="480"/>
        <w:rPr>
          <w:rFonts w:ascii="宋体" w:hAnsi="宋体"/>
          <w:sz w:val="24"/>
          <w:szCs w:val="24"/>
        </w:rPr>
      </w:pPr>
      <w:r w:rsidRPr="00F56C84">
        <w:rPr>
          <w:rFonts w:ascii="宋体" w:hAnsi="宋体" w:hint="eastAsia"/>
          <w:sz w:val="24"/>
          <w:szCs w:val="24"/>
        </w:rPr>
        <w:t>规格在Φ14以上的竖向筋均采用电渣压力焊。配备电渣压力焊机4台，并选择熟练的技术工人操作，其工艺要求如下：</w:t>
      </w:r>
    </w:p>
    <w:p w:rsidR="00FE411B" w:rsidRPr="00F56C84" w:rsidRDefault="00000D1C" w:rsidP="00FE411B">
      <w:pPr>
        <w:spacing w:line="360" w:lineRule="auto"/>
        <w:ind w:firstLine="480"/>
        <w:rPr>
          <w:rFonts w:ascii="宋体" w:hAnsi="宋体"/>
          <w:sz w:val="24"/>
          <w:szCs w:val="24"/>
        </w:rPr>
      </w:pPr>
      <w:r>
        <w:rPr>
          <w:rFonts w:ascii="宋体" w:hAnsi="宋体" w:hint="eastAsia"/>
          <w:sz w:val="24"/>
          <w:szCs w:val="24"/>
        </w:rPr>
        <w:lastRenderedPageBreak/>
        <w:t>1）</w:t>
      </w:r>
      <w:r w:rsidR="00FE411B" w:rsidRPr="00F56C84">
        <w:rPr>
          <w:rFonts w:ascii="宋体" w:hAnsi="宋体" w:hint="eastAsia"/>
          <w:sz w:val="24"/>
          <w:szCs w:val="24"/>
        </w:rPr>
        <w:t>艺流程：</w:t>
      </w:r>
    </w:p>
    <w:p w:rsidR="00FE411B" w:rsidRDefault="00FE411B" w:rsidP="00FE411B">
      <w:pPr>
        <w:spacing w:line="360" w:lineRule="auto"/>
        <w:ind w:firstLine="480"/>
        <w:rPr>
          <w:rFonts w:ascii="宋体" w:hAnsi="宋体"/>
          <w:sz w:val="24"/>
        </w:rPr>
      </w:pPr>
      <w:r>
        <w:rPr>
          <w:rFonts w:ascii="宋体" w:hAnsi="宋体" w:hint="eastAsia"/>
          <w:sz w:val="24"/>
        </w:rPr>
        <w:t>检查设备、电源→钢筋端头制备→选择焊接参数→安装焊接夹具和钢筋→安放铁丝球（也可省去）→安放焊剂罐、填装焊剂→试焊、作试件→确定焊接参数→施焊→回收焊剂→卸下夹具→质量检查</w:t>
      </w:r>
    </w:p>
    <w:p w:rsidR="00FE411B" w:rsidRDefault="00000D1C" w:rsidP="00FE411B">
      <w:pPr>
        <w:spacing w:line="360" w:lineRule="auto"/>
        <w:ind w:firstLine="480"/>
        <w:rPr>
          <w:rFonts w:ascii="宋体" w:hAnsi="宋体"/>
          <w:sz w:val="24"/>
        </w:rPr>
      </w:pPr>
      <w:r>
        <w:rPr>
          <w:rFonts w:ascii="宋体" w:hAnsi="宋体" w:hint="eastAsia"/>
          <w:sz w:val="24"/>
        </w:rPr>
        <w:t>2）</w:t>
      </w:r>
      <w:r w:rsidR="00FE411B">
        <w:rPr>
          <w:rFonts w:ascii="宋体" w:hAnsi="宋体" w:hint="eastAsia"/>
          <w:sz w:val="24"/>
        </w:rPr>
        <w:t>电渣压力焊的工艺过程：</w:t>
      </w:r>
    </w:p>
    <w:p w:rsidR="00FE411B" w:rsidRDefault="00FE411B" w:rsidP="00FE411B">
      <w:pPr>
        <w:spacing w:line="360" w:lineRule="auto"/>
        <w:ind w:firstLine="480"/>
        <w:rPr>
          <w:rFonts w:ascii="宋体" w:hAnsi="宋体"/>
          <w:sz w:val="24"/>
        </w:rPr>
      </w:pPr>
      <w:r>
        <w:rPr>
          <w:rFonts w:ascii="宋体" w:hAnsi="宋体" w:hint="eastAsia"/>
          <w:sz w:val="24"/>
        </w:rPr>
        <w:t>闭合电路→引弧→电弧过程→电渣过程→挤压断电。</w:t>
      </w:r>
    </w:p>
    <w:p w:rsidR="00FE411B" w:rsidRDefault="00FE411B" w:rsidP="00FE411B">
      <w:pPr>
        <w:spacing w:line="360" w:lineRule="auto"/>
        <w:ind w:firstLine="480"/>
        <w:rPr>
          <w:rFonts w:ascii="宋体" w:hAnsi="宋体"/>
          <w:sz w:val="24"/>
        </w:rPr>
      </w:pPr>
      <w:r>
        <w:rPr>
          <w:rFonts w:ascii="宋体" w:hAnsi="宋体" w:hint="eastAsia"/>
          <w:sz w:val="24"/>
        </w:rPr>
        <w:t>检查设备、电源确保随时处于正常状态，严禁超负荷工作。</w:t>
      </w:r>
    </w:p>
    <w:p w:rsidR="00FE411B" w:rsidRDefault="00000D1C" w:rsidP="00FE411B">
      <w:pPr>
        <w:spacing w:line="360" w:lineRule="auto"/>
        <w:ind w:firstLine="480"/>
        <w:rPr>
          <w:rFonts w:ascii="宋体" w:hAnsi="宋体"/>
          <w:sz w:val="24"/>
        </w:rPr>
      </w:pPr>
      <w:r>
        <w:rPr>
          <w:rFonts w:ascii="宋体" w:hAnsi="宋体" w:hint="eastAsia"/>
          <w:sz w:val="24"/>
        </w:rPr>
        <w:t>3）</w:t>
      </w:r>
      <w:r w:rsidR="00FE411B">
        <w:rPr>
          <w:rFonts w:ascii="宋体" w:hAnsi="宋体" w:hint="eastAsia"/>
          <w:sz w:val="24"/>
        </w:rPr>
        <w:t>钢筋端头制备：</w:t>
      </w:r>
    </w:p>
    <w:p w:rsidR="00FE411B" w:rsidRDefault="00FE411B" w:rsidP="00FE411B">
      <w:pPr>
        <w:spacing w:line="360" w:lineRule="auto"/>
        <w:ind w:firstLine="480"/>
        <w:rPr>
          <w:rFonts w:ascii="宋体" w:hAnsi="宋体"/>
          <w:sz w:val="24"/>
        </w:rPr>
      </w:pPr>
      <w:r>
        <w:rPr>
          <w:rFonts w:ascii="宋体" w:hAnsi="宋体" w:hint="eastAsia"/>
          <w:sz w:val="24"/>
        </w:rPr>
        <w:t>钢筋安装之前，焊接部位和电极钳口接触的（150mm区段内）钢筋表面上的锈斑、油污、杂物等，应清除干净，钢筋端部若有弯折、扭曲，应予以矫直或切除，但不得用锤击矫直。</w:t>
      </w:r>
    </w:p>
    <w:p w:rsidR="00FE411B" w:rsidRDefault="00000D1C" w:rsidP="00FE411B">
      <w:pPr>
        <w:spacing w:line="360" w:lineRule="auto"/>
        <w:ind w:firstLine="480"/>
        <w:rPr>
          <w:rFonts w:ascii="宋体" w:hAnsi="宋体"/>
          <w:sz w:val="24"/>
        </w:rPr>
      </w:pPr>
      <w:r>
        <w:rPr>
          <w:rFonts w:ascii="宋体" w:hAnsi="宋体" w:hint="eastAsia"/>
          <w:sz w:val="24"/>
        </w:rPr>
        <w:t>4）</w:t>
      </w:r>
      <w:r w:rsidR="00FE411B">
        <w:rPr>
          <w:rFonts w:ascii="宋体" w:hAnsi="宋体" w:hint="eastAsia"/>
          <w:sz w:val="24"/>
        </w:rPr>
        <w:t>选择焊接参数：</w:t>
      </w:r>
    </w:p>
    <w:p w:rsidR="00FE411B" w:rsidRDefault="00FE411B" w:rsidP="00FE411B">
      <w:pPr>
        <w:spacing w:line="360" w:lineRule="auto"/>
        <w:ind w:firstLine="480"/>
        <w:rPr>
          <w:rFonts w:ascii="宋体" w:hAnsi="宋体"/>
          <w:sz w:val="24"/>
        </w:rPr>
      </w:pPr>
      <w:r>
        <w:rPr>
          <w:rFonts w:ascii="宋体" w:hAnsi="宋体" w:hint="eastAsia"/>
          <w:sz w:val="24"/>
        </w:rPr>
        <w:t>钢筋电渣压力焊的焊接参数主要包括：焊接电流，焊接电压和焊接通电时间，参见下表。</w:t>
      </w:r>
    </w:p>
    <w:p w:rsidR="00FE411B" w:rsidRDefault="00FE411B" w:rsidP="00FE411B">
      <w:pPr>
        <w:pStyle w:val="aff0"/>
        <w:spacing w:line="360" w:lineRule="auto"/>
        <w:jc w:val="center"/>
        <w:rPr>
          <w:rFonts w:ascii="宋体" w:hAnsi="宋体"/>
          <w:b/>
          <w:bCs/>
        </w:rPr>
      </w:pPr>
      <w:r>
        <w:rPr>
          <w:rFonts w:ascii="宋体" w:hAnsi="宋体" w:hint="eastAsia"/>
          <w:b/>
          <w:bCs/>
        </w:rPr>
        <w:t>钢筋电渣压力焊焊接参数</w:t>
      </w: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9"/>
        <w:gridCol w:w="1415"/>
        <w:gridCol w:w="1551"/>
        <w:gridCol w:w="1538"/>
        <w:gridCol w:w="1566"/>
        <w:gridCol w:w="1552"/>
      </w:tblGrid>
      <w:tr w:rsidR="00FE411B" w:rsidTr="00517D7A">
        <w:trPr>
          <w:cantSplit/>
          <w:trHeight w:val="442"/>
          <w:tblHeader/>
        </w:trPr>
        <w:tc>
          <w:tcPr>
            <w:tcW w:w="1319" w:type="dxa"/>
            <w:vMerge w:val="restart"/>
            <w:vAlign w:val="center"/>
          </w:tcPr>
          <w:p w:rsidR="00FE411B" w:rsidRDefault="00FE411B" w:rsidP="00517D7A">
            <w:pPr>
              <w:pStyle w:val="aff0"/>
              <w:spacing w:line="360" w:lineRule="auto"/>
              <w:jc w:val="center"/>
              <w:rPr>
                <w:rFonts w:ascii="宋体" w:hAnsi="宋体"/>
              </w:rPr>
            </w:pPr>
            <w:r>
              <w:rPr>
                <w:rFonts w:ascii="宋体" w:hAnsi="宋体"/>
              </w:rPr>
              <w:t>钢筋直径</w:t>
            </w:r>
          </w:p>
          <w:p w:rsidR="00FE411B" w:rsidRDefault="00FE411B" w:rsidP="00517D7A">
            <w:pPr>
              <w:pStyle w:val="aff0"/>
              <w:spacing w:line="360" w:lineRule="auto"/>
              <w:jc w:val="center"/>
              <w:rPr>
                <w:rFonts w:ascii="宋体" w:hAnsi="宋体"/>
              </w:rPr>
            </w:pPr>
            <w:r>
              <w:rPr>
                <w:rFonts w:ascii="宋体" w:hAnsi="宋体"/>
              </w:rPr>
              <w:t>（mm）</w:t>
            </w:r>
          </w:p>
        </w:tc>
        <w:tc>
          <w:tcPr>
            <w:tcW w:w="1415" w:type="dxa"/>
            <w:vMerge w:val="restart"/>
            <w:vAlign w:val="center"/>
          </w:tcPr>
          <w:p w:rsidR="00FE411B" w:rsidRDefault="00FE411B" w:rsidP="00517D7A">
            <w:pPr>
              <w:pStyle w:val="aff0"/>
              <w:spacing w:line="360" w:lineRule="auto"/>
              <w:jc w:val="center"/>
              <w:rPr>
                <w:rFonts w:ascii="宋体" w:hAnsi="宋体"/>
              </w:rPr>
            </w:pPr>
            <w:r>
              <w:rPr>
                <w:rFonts w:ascii="宋体" w:hAnsi="宋体"/>
              </w:rPr>
              <w:t>焊接电流（A）</w:t>
            </w:r>
          </w:p>
        </w:tc>
        <w:tc>
          <w:tcPr>
            <w:tcW w:w="3089" w:type="dxa"/>
            <w:gridSpan w:val="2"/>
            <w:vAlign w:val="center"/>
          </w:tcPr>
          <w:p w:rsidR="00FE411B" w:rsidRDefault="00FE411B" w:rsidP="00517D7A">
            <w:pPr>
              <w:pStyle w:val="aff0"/>
              <w:spacing w:line="360" w:lineRule="auto"/>
              <w:jc w:val="center"/>
              <w:rPr>
                <w:rFonts w:ascii="宋体" w:hAnsi="宋体"/>
              </w:rPr>
            </w:pPr>
            <w:r>
              <w:rPr>
                <w:rFonts w:ascii="宋体" w:hAnsi="宋体"/>
              </w:rPr>
              <w:t>焊接电压（V）</w:t>
            </w:r>
          </w:p>
        </w:tc>
        <w:tc>
          <w:tcPr>
            <w:tcW w:w="3118" w:type="dxa"/>
            <w:gridSpan w:val="2"/>
            <w:vAlign w:val="center"/>
          </w:tcPr>
          <w:p w:rsidR="00FE411B" w:rsidRDefault="00FE411B" w:rsidP="00517D7A">
            <w:pPr>
              <w:pStyle w:val="aff0"/>
              <w:spacing w:line="360" w:lineRule="auto"/>
              <w:jc w:val="center"/>
              <w:rPr>
                <w:rFonts w:ascii="宋体" w:hAnsi="宋体"/>
              </w:rPr>
            </w:pPr>
            <w:r>
              <w:rPr>
                <w:rFonts w:ascii="宋体" w:hAnsi="宋体"/>
              </w:rPr>
              <w:t>焊接能电时间（S）</w:t>
            </w:r>
          </w:p>
        </w:tc>
      </w:tr>
      <w:tr w:rsidR="00FE411B" w:rsidTr="00517D7A">
        <w:trPr>
          <w:cantSplit/>
          <w:trHeight w:val="243"/>
          <w:tblHeader/>
        </w:trPr>
        <w:tc>
          <w:tcPr>
            <w:tcW w:w="1319" w:type="dxa"/>
            <w:vMerge/>
            <w:vAlign w:val="center"/>
          </w:tcPr>
          <w:p w:rsidR="00FE411B" w:rsidRDefault="00FE411B" w:rsidP="00517D7A">
            <w:pPr>
              <w:pStyle w:val="aff0"/>
              <w:spacing w:line="360" w:lineRule="auto"/>
              <w:jc w:val="center"/>
              <w:rPr>
                <w:rFonts w:ascii="宋体" w:hAnsi="宋体"/>
              </w:rPr>
            </w:pPr>
          </w:p>
        </w:tc>
        <w:tc>
          <w:tcPr>
            <w:tcW w:w="1415" w:type="dxa"/>
            <w:vMerge/>
            <w:vAlign w:val="center"/>
          </w:tcPr>
          <w:p w:rsidR="00FE411B" w:rsidRDefault="00FE411B" w:rsidP="00517D7A">
            <w:pPr>
              <w:pStyle w:val="aff0"/>
              <w:spacing w:line="360" w:lineRule="auto"/>
              <w:jc w:val="center"/>
              <w:rPr>
                <w:rFonts w:ascii="宋体" w:hAnsi="宋体"/>
              </w:rPr>
            </w:pPr>
          </w:p>
        </w:tc>
        <w:tc>
          <w:tcPr>
            <w:tcW w:w="1551" w:type="dxa"/>
            <w:vAlign w:val="center"/>
          </w:tcPr>
          <w:p w:rsidR="00FE411B" w:rsidRDefault="00FE411B" w:rsidP="00517D7A">
            <w:pPr>
              <w:pStyle w:val="aff0"/>
              <w:spacing w:line="360" w:lineRule="auto"/>
              <w:jc w:val="center"/>
              <w:rPr>
                <w:rFonts w:ascii="宋体" w:hAnsi="宋体"/>
              </w:rPr>
            </w:pPr>
            <w:r>
              <w:rPr>
                <w:rFonts w:ascii="宋体" w:hAnsi="宋体"/>
              </w:rPr>
              <w:t>电弧过程</w:t>
            </w:r>
          </w:p>
        </w:tc>
        <w:tc>
          <w:tcPr>
            <w:tcW w:w="1538" w:type="dxa"/>
            <w:vAlign w:val="center"/>
          </w:tcPr>
          <w:p w:rsidR="00FE411B" w:rsidRDefault="00FE411B" w:rsidP="00517D7A">
            <w:pPr>
              <w:pStyle w:val="aff0"/>
              <w:spacing w:line="360" w:lineRule="auto"/>
              <w:jc w:val="center"/>
              <w:rPr>
                <w:rFonts w:ascii="宋体" w:hAnsi="宋体"/>
              </w:rPr>
            </w:pPr>
            <w:r>
              <w:rPr>
                <w:rFonts w:ascii="宋体" w:hAnsi="宋体"/>
              </w:rPr>
              <w:t>电渣过程</w:t>
            </w:r>
          </w:p>
        </w:tc>
        <w:tc>
          <w:tcPr>
            <w:tcW w:w="1566" w:type="dxa"/>
            <w:vAlign w:val="center"/>
          </w:tcPr>
          <w:p w:rsidR="00FE411B" w:rsidRDefault="00FE411B" w:rsidP="00517D7A">
            <w:pPr>
              <w:pStyle w:val="aff0"/>
              <w:spacing w:line="360" w:lineRule="auto"/>
              <w:jc w:val="center"/>
              <w:rPr>
                <w:rFonts w:ascii="宋体" w:hAnsi="宋体"/>
              </w:rPr>
            </w:pPr>
            <w:r>
              <w:rPr>
                <w:rFonts w:ascii="宋体" w:hAnsi="宋体"/>
              </w:rPr>
              <w:t>电弧过程</w:t>
            </w:r>
          </w:p>
        </w:tc>
        <w:tc>
          <w:tcPr>
            <w:tcW w:w="1552" w:type="dxa"/>
            <w:vAlign w:val="center"/>
          </w:tcPr>
          <w:p w:rsidR="00FE411B" w:rsidRDefault="00FE411B" w:rsidP="00517D7A">
            <w:pPr>
              <w:pStyle w:val="aff0"/>
              <w:spacing w:line="360" w:lineRule="auto"/>
              <w:jc w:val="center"/>
              <w:rPr>
                <w:rFonts w:ascii="宋体" w:hAnsi="宋体"/>
              </w:rPr>
            </w:pPr>
            <w:r>
              <w:rPr>
                <w:rFonts w:ascii="宋体" w:hAnsi="宋体"/>
              </w:rPr>
              <w:t>电渣过程</w:t>
            </w:r>
          </w:p>
        </w:tc>
      </w:tr>
      <w:tr w:rsidR="00FE411B" w:rsidTr="00517D7A">
        <w:trPr>
          <w:trHeight w:val="425"/>
        </w:trPr>
        <w:tc>
          <w:tcPr>
            <w:tcW w:w="1319" w:type="dxa"/>
            <w:vAlign w:val="center"/>
          </w:tcPr>
          <w:p w:rsidR="00FE411B" w:rsidRDefault="00FE411B" w:rsidP="00517D7A">
            <w:pPr>
              <w:pStyle w:val="aff0"/>
              <w:spacing w:line="360" w:lineRule="auto"/>
              <w:jc w:val="center"/>
              <w:rPr>
                <w:rFonts w:ascii="宋体" w:hAnsi="宋体"/>
              </w:rPr>
            </w:pPr>
            <w:r>
              <w:rPr>
                <w:rFonts w:ascii="宋体" w:hAnsi="宋体"/>
              </w:rPr>
              <w:t>16</w:t>
            </w:r>
          </w:p>
        </w:tc>
        <w:tc>
          <w:tcPr>
            <w:tcW w:w="1415" w:type="dxa"/>
            <w:vAlign w:val="center"/>
          </w:tcPr>
          <w:p w:rsidR="00FE411B" w:rsidRDefault="00FE411B" w:rsidP="00517D7A">
            <w:pPr>
              <w:pStyle w:val="aff0"/>
              <w:spacing w:line="360" w:lineRule="auto"/>
              <w:jc w:val="center"/>
              <w:rPr>
                <w:rFonts w:ascii="宋体" w:hAnsi="宋体"/>
              </w:rPr>
            </w:pPr>
            <w:r>
              <w:rPr>
                <w:rFonts w:ascii="宋体" w:hAnsi="宋体"/>
              </w:rPr>
              <w:t>200-250</w:t>
            </w:r>
          </w:p>
        </w:tc>
        <w:tc>
          <w:tcPr>
            <w:tcW w:w="1551" w:type="dxa"/>
            <w:vAlign w:val="center"/>
          </w:tcPr>
          <w:p w:rsidR="00FE411B" w:rsidRDefault="00FE411B" w:rsidP="00517D7A">
            <w:pPr>
              <w:pStyle w:val="aff0"/>
              <w:spacing w:line="360" w:lineRule="auto"/>
              <w:jc w:val="center"/>
              <w:rPr>
                <w:rFonts w:ascii="宋体" w:hAnsi="宋体"/>
              </w:rPr>
            </w:pPr>
            <w:r>
              <w:rPr>
                <w:rFonts w:ascii="宋体" w:hAnsi="宋体"/>
              </w:rPr>
              <w:t>40-45</w:t>
            </w:r>
          </w:p>
        </w:tc>
        <w:tc>
          <w:tcPr>
            <w:tcW w:w="1538" w:type="dxa"/>
            <w:vAlign w:val="center"/>
          </w:tcPr>
          <w:p w:rsidR="00FE411B" w:rsidRDefault="00FE411B" w:rsidP="00517D7A">
            <w:pPr>
              <w:pStyle w:val="aff0"/>
              <w:spacing w:line="360" w:lineRule="auto"/>
              <w:jc w:val="center"/>
              <w:rPr>
                <w:rFonts w:ascii="宋体" w:hAnsi="宋体"/>
              </w:rPr>
            </w:pPr>
            <w:r>
              <w:rPr>
                <w:rFonts w:ascii="宋体" w:hAnsi="宋体"/>
              </w:rPr>
              <w:t>22-27</w:t>
            </w:r>
          </w:p>
        </w:tc>
        <w:tc>
          <w:tcPr>
            <w:tcW w:w="1566" w:type="dxa"/>
            <w:vAlign w:val="center"/>
          </w:tcPr>
          <w:p w:rsidR="00FE411B" w:rsidRDefault="00FE411B" w:rsidP="00517D7A">
            <w:pPr>
              <w:pStyle w:val="aff0"/>
              <w:spacing w:line="360" w:lineRule="auto"/>
              <w:jc w:val="center"/>
              <w:rPr>
                <w:rFonts w:ascii="宋体" w:hAnsi="宋体"/>
              </w:rPr>
            </w:pPr>
            <w:r>
              <w:rPr>
                <w:rFonts w:ascii="宋体" w:hAnsi="宋体"/>
              </w:rPr>
              <w:t>14</w:t>
            </w:r>
          </w:p>
        </w:tc>
        <w:tc>
          <w:tcPr>
            <w:tcW w:w="1552" w:type="dxa"/>
            <w:vAlign w:val="center"/>
          </w:tcPr>
          <w:p w:rsidR="00FE411B" w:rsidRDefault="00FE411B" w:rsidP="00517D7A">
            <w:pPr>
              <w:pStyle w:val="aff0"/>
              <w:spacing w:line="360" w:lineRule="auto"/>
              <w:jc w:val="center"/>
              <w:rPr>
                <w:rFonts w:ascii="宋体" w:hAnsi="宋体"/>
              </w:rPr>
            </w:pPr>
            <w:r>
              <w:rPr>
                <w:rFonts w:ascii="宋体" w:hAnsi="宋体"/>
              </w:rPr>
              <w:t>4</w:t>
            </w:r>
          </w:p>
        </w:tc>
      </w:tr>
      <w:tr w:rsidR="00FE411B" w:rsidTr="00517D7A">
        <w:trPr>
          <w:trHeight w:val="442"/>
        </w:trPr>
        <w:tc>
          <w:tcPr>
            <w:tcW w:w="1319" w:type="dxa"/>
            <w:vAlign w:val="center"/>
          </w:tcPr>
          <w:p w:rsidR="00FE411B" w:rsidRDefault="00FE411B" w:rsidP="00517D7A">
            <w:pPr>
              <w:pStyle w:val="aff0"/>
              <w:spacing w:line="360" w:lineRule="auto"/>
              <w:jc w:val="center"/>
              <w:rPr>
                <w:rFonts w:ascii="宋体" w:hAnsi="宋体"/>
              </w:rPr>
            </w:pPr>
            <w:r>
              <w:rPr>
                <w:rFonts w:ascii="宋体" w:hAnsi="宋体"/>
              </w:rPr>
              <w:t>18</w:t>
            </w:r>
          </w:p>
        </w:tc>
        <w:tc>
          <w:tcPr>
            <w:tcW w:w="1415" w:type="dxa"/>
            <w:vAlign w:val="center"/>
          </w:tcPr>
          <w:p w:rsidR="00FE411B" w:rsidRDefault="00FE411B" w:rsidP="00517D7A">
            <w:pPr>
              <w:pStyle w:val="aff0"/>
              <w:spacing w:line="360" w:lineRule="auto"/>
              <w:jc w:val="center"/>
              <w:rPr>
                <w:rFonts w:ascii="宋体" w:hAnsi="宋体"/>
              </w:rPr>
            </w:pPr>
            <w:r>
              <w:rPr>
                <w:rFonts w:ascii="宋体" w:hAnsi="宋体"/>
              </w:rPr>
              <w:t>250-300</w:t>
            </w:r>
          </w:p>
        </w:tc>
        <w:tc>
          <w:tcPr>
            <w:tcW w:w="1551" w:type="dxa"/>
            <w:vAlign w:val="center"/>
          </w:tcPr>
          <w:p w:rsidR="00FE411B" w:rsidRDefault="00FE411B" w:rsidP="00517D7A">
            <w:pPr>
              <w:pStyle w:val="aff0"/>
              <w:spacing w:line="360" w:lineRule="auto"/>
              <w:jc w:val="center"/>
              <w:rPr>
                <w:rFonts w:ascii="宋体" w:hAnsi="宋体"/>
              </w:rPr>
            </w:pPr>
            <w:r>
              <w:rPr>
                <w:rFonts w:ascii="宋体" w:hAnsi="宋体"/>
              </w:rPr>
              <w:t>40-45</w:t>
            </w:r>
          </w:p>
        </w:tc>
        <w:tc>
          <w:tcPr>
            <w:tcW w:w="1538" w:type="dxa"/>
            <w:vAlign w:val="center"/>
          </w:tcPr>
          <w:p w:rsidR="00FE411B" w:rsidRDefault="00FE411B" w:rsidP="00517D7A">
            <w:pPr>
              <w:pStyle w:val="aff0"/>
              <w:spacing w:line="360" w:lineRule="auto"/>
              <w:jc w:val="center"/>
              <w:rPr>
                <w:rFonts w:ascii="宋体" w:hAnsi="宋体"/>
              </w:rPr>
            </w:pPr>
            <w:r>
              <w:rPr>
                <w:rFonts w:ascii="宋体" w:hAnsi="宋体"/>
              </w:rPr>
              <w:t>22-27</w:t>
            </w:r>
          </w:p>
        </w:tc>
        <w:tc>
          <w:tcPr>
            <w:tcW w:w="1566" w:type="dxa"/>
            <w:vAlign w:val="center"/>
          </w:tcPr>
          <w:p w:rsidR="00FE411B" w:rsidRDefault="00FE411B" w:rsidP="00517D7A">
            <w:pPr>
              <w:pStyle w:val="aff0"/>
              <w:spacing w:line="360" w:lineRule="auto"/>
              <w:jc w:val="center"/>
              <w:rPr>
                <w:rFonts w:ascii="宋体" w:hAnsi="宋体"/>
              </w:rPr>
            </w:pPr>
            <w:r>
              <w:rPr>
                <w:rFonts w:ascii="宋体" w:hAnsi="宋体"/>
              </w:rPr>
              <w:t>15</w:t>
            </w:r>
          </w:p>
        </w:tc>
        <w:tc>
          <w:tcPr>
            <w:tcW w:w="1552" w:type="dxa"/>
            <w:vAlign w:val="center"/>
          </w:tcPr>
          <w:p w:rsidR="00FE411B" w:rsidRDefault="00FE411B" w:rsidP="00517D7A">
            <w:pPr>
              <w:pStyle w:val="aff0"/>
              <w:spacing w:line="360" w:lineRule="auto"/>
              <w:jc w:val="center"/>
              <w:rPr>
                <w:rFonts w:ascii="宋体" w:hAnsi="宋体"/>
              </w:rPr>
            </w:pPr>
            <w:r>
              <w:rPr>
                <w:rFonts w:ascii="宋体" w:hAnsi="宋体"/>
              </w:rPr>
              <w:t>5</w:t>
            </w:r>
          </w:p>
        </w:tc>
      </w:tr>
      <w:tr w:rsidR="00FE411B" w:rsidTr="00517D7A">
        <w:trPr>
          <w:trHeight w:val="442"/>
        </w:trPr>
        <w:tc>
          <w:tcPr>
            <w:tcW w:w="1319" w:type="dxa"/>
            <w:vAlign w:val="center"/>
          </w:tcPr>
          <w:p w:rsidR="00FE411B" w:rsidRDefault="00FE411B" w:rsidP="00517D7A">
            <w:pPr>
              <w:pStyle w:val="aff0"/>
              <w:spacing w:line="360" w:lineRule="auto"/>
              <w:jc w:val="center"/>
              <w:rPr>
                <w:rFonts w:ascii="宋体" w:hAnsi="宋体"/>
              </w:rPr>
            </w:pPr>
            <w:r>
              <w:rPr>
                <w:rFonts w:ascii="宋体" w:hAnsi="宋体"/>
              </w:rPr>
              <w:t>20</w:t>
            </w:r>
          </w:p>
        </w:tc>
        <w:tc>
          <w:tcPr>
            <w:tcW w:w="1415" w:type="dxa"/>
            <w:vAlign w:val="center"/>
          </w:tcPr>
          <w:p w:rsidR="00FE411B" w:rsidRDefault="00FE411B" w:rsidP="00517D7A">
            <w:pPr>
              <w:pStyle w:val="aff0"/>
              <w:spacing w:line="360" w:lineRule="auto"/>
              <w:jc w:val="center"/>
              <w:rPr>
                <w:rFonts w:ascii="宋体" w:hAnsi="宋体"/>
              </w:rPr>
            </w:pPr>
            <w:r>
              <w:rPr>
                <w:rFonts w:ascii="宋体" w:hAnsi="宋体"/>
              </w:rPr>
              <w:t>300-350</w:t>
            </w:r>
          </w:p>
        </w:tc>
        <w:tc>
          <w:tcPr>
            <w:tcW w:w="1551" w:type="dxa"/>
            <w:vAlign w:val="center"/>
          </w:tcPr>
          <w:p w:rsidR="00FE411B" w:rsidRDefault="00FE411B" w:rsidP="00517D7A">
            <w:pPr>
              <w:pStyle w:val="aff0"/>
              <w:spacing w:line="360" w:lineRule="auto"/>
              <w:jc w:val="center"/>
              <w:rPr>
                <w:rFonts w:ascii="宋体" w:hAnsi="宋体"/>
              </w:rPr>
            </w:pPr>
            <w:r>
              <w:rPr>
                <w:rFonts w:ascii="宋体" w:hAnsi="宋体"/>
              </w:rPr>
              <w:t>40-45</w:t>
            </w:r>
          </w:p>
        </w:tc>
        <w:tc>
          <w:tcPr>
            <w:tcW w:w="1538" w:type="dxa"/>
            <w:vAlign w:val="center"/>
          </w:tcPr>
          <w:p w:rsidR="00FE411B" w:rsidRDefault="00FE411B" w:rsidP="00517D7A">
            <w:pPr>
              <w:pStyle w:val="aff0"/>
              <w:spacing w:line="360" w:lineRule="auto"/>
              <w:jc w:val="center"/>
              <w:rPr>
                <w:rFonts w:ascii="宋体" w:hAnsi="宋体"/>
              </w:rPr>
            </w:pPr>
            <w:r>
              <w:rPr>
                <w:rFonts w:ascii="宋体" w:hAnsi="宋体"/>
              </w:rPr>
              <w:t>22-27</w:t>
            </w:r>
          </w:p>
        </w:tc>
        <w:tc>
          <w:tcPr>
            <w:tcW w:w="1566" w:type="dxa"/>
            <w:vAlign w:val="center"/>
          </w:tcPr>
          <w:p w:rsidR="00FE411B" w:rsidRDefault="00FE411B" w:rsidP="00517D7A">
            <w:pPr>
              <w:pStyle w:val="aff0"/>
              <w:spacing w:line="360" w:lineRule="auto"/>
              <w:jc w:val="center"/>
              <w:rPr>
                <w:rFonts w:ascii="宋体" w:hAnsi="宋体"/>
              </w:rPr>
            </w:pPr>
            <w:r>
              <w:rPr>
                <w:rFonts w:ascii="宋体" w:hAnsi="宋体"/>
              </w:rPr>
              <w:t>17</w:t>
            </w:r>
          </w:p>
        </w:tc>
        <w:tc>
          <w:tcPr>
            <w:tcW w:w="1552" w:type="dxa"/>
            <w:vAlign w:val="center"/>
          </w:tcPr>
          <w:p w:rsidR="00FE411B" w:rsidRDefault="00FE411B" w:rsidP="00517D7A">
            <w:pPr>
              <w:pStyle w:val="aff0"/>
              <w:spacing w:line="360" w:lineRule="auto"/>
              <w:jc w:val="center"/>
              <w:rPr>
                <w:rFonts w:ascii="宋体" w:hAnsi="宋体"/>
              </w:rPr>
            </w:pPr>
            <w:r>
              <w:rPr>
                <w:rFonts w:ascii="宋体" w:hAnsi="宋体"/>
              </w:rPr>
              <w:t>5</w:t>
            </w:r>
          </w:p>
        </w:tc>
      </w:tr>
      <w:tr w:rsidR="00FE411B" w:rsidTr="00517D7A">
        <w:trPr>
          <w:trHeight w:val="442"/>
        </w:trPr>
        <w:tc>
          <w:tcPr>
            <w:tcW w:w="1319" w:type="dxa"/>
            <w:vAlign w:val="center"/>
          </w:tcPr>
          <w:p w:rsidR="00FE411B" w:rsidRDefault="00FE411B" w:rsidP="00517D7A">
            <w:pPr>
              <w:pStyle w:val="aff0"/>
              <w:spacing w:line="360" w:lineRule="auto"/>
              <w:jc w:val="center"/>
              <w:rPr>
                <w:rFonts w:ascii="宋体" w:hAnsi="宋体"/>
              </w:rPr>
            </w:pPr>
            <w:r>
              <w:rPr>
                <w:rFonts w:ascii="宋体" w:hAnsi="宋体"/>
              </w:rPr>
              <w:t>22</w:t>
            </w:r>
          </w:p>
        </w:tc>
        <w:tc>
          <w:tcPr>
            <w:tcW w:w="1415" w:type="dxa"/>
            <w:vAlign w:val="center"/>
          </w:tcPr>
          <w:p w:rsidR="00FE411B" w:rsidRDefault="00FE411B" w:rsidP="00517D7A">
            <w:pPr>
              <w:pStyle w:val="aff0"/>
              <w:spacing w:line="360" w:lineRule="auto"/>
              <w:jc w:val="center"/>
              <w:rPr>
                <w:rFonts w:ascii="宋体" w:hAnsi="宋体"/>
              </w:rPr>
            </w:pPr>
            <w:r>
              <w:rPr>
                <w:rFonts w:ascii="宋体" w:hAnsi="宋体"/>
              </w:rPr>
              <w:t>350-400</w:t>
            </w:r>
          </w:p>
        </w:tc>
        <w:tc>
          <w:tcPr>
            <w:tcW w:w="1551" w:type="dxa"/>
            <w:vAlign w:val="center"/>
          </w:tcPr>
          <w:p w:rsidR="00FE411B" w:rsidRDefault="00FE411B" w:rsidP="00517D7A">
            <w:pPr>
              <w:pStyle w:val="aff0"/>
              <w:spacing w:line="360" w:lineRule="auto"/>
              <w:jc w:val="center"/>
              <w:rPr>
                <w:rFonts w:ascii="宋体" w:hAnsi="宋体"/>
              </w:rPr>
            </w:pPr>
            <w:r>
              <w:rPr>
                <w:rFonts w:ascii="宋体" w:hAnsi="宋体"/>
              </w:rPr>
              <w:t>40-45</w:t>
            </w:r>
          </w:p>
        </w:tc>
        <w:tc>
          <w:tcPr>
            <w:tcW w:w="1538" w:type="dxa"/>
            <w:vAlign w:val="center"/>
          </w:tcPr>
          <w:p w:rsidR="00FE411B" w:rsidRDefault="00FE411B" w:rsidP="00517D7A">
            <w:pPr>
              <w:pStyle w:val="aff0"/>
              <w:spacing w:line="360" w:lineRule="auto"/>
              <w:jc w:val="center"/>
              <w:rPr>
                <w:rFonts w:ascii="宋体" w:hAnsi="宋体"/>
              </w:rPr>
            </w:pPr>
            <w:r>
              <w:rPr>
                <w:rFonts w:ascii="宋体" w:hAnsi="宋体"/>
              </w:rPr>
              <w:t>22-27</w:t>
            </w:r>
          </w:p>
        </w:tc>
        <w:tc>
          <w:tcPr>
            <w:tcW w:w="1566" w:type="dxa"/>
            <w:vAlign w:val="center"/>
          </w:tcPr>
          <w:p w:rsidR="00FE411B" w:rsidRDefault="00FE411B" w:rsidP="00517D7A">
            <w:pPr>
              <w:pStyle w:val="aff0"/>
              <w:spacing w:line="360" w:lineRule="auto"/>
              <w:jc w:val="center"/>
              <w:rPr>
                <w:rFonts w:ascii="宋体" w:hAnsi="宋体"/>
              </w:rPr>
            </w:pPr>
            <w:r>
              <w:rPr>
                <w:rFonts w:ascii="宋体" w:hAnsi="宋体"/>
              </w:rPr>
              <w:t>18</w:t>
            </w:r>
          </w:p>
        </w:tc>
        <w:tc>
          <w:tcPr>
            <w:tcW w:w="1552" w:type="dxa"/>
            <w:vAlign w:val="center"/>
          </w:tcPr>
          <w:p w:rsidR="00FE411B" w:rsidRDefault="00FE411B" w:rsidP="00517D7A">
            <w:pPr>
              <w:pStyle w:val="aff0"/>
              <w:spacing w:line="360" w:lineRule="auto"/>
              <w:jc w:val="center"/>
              <w:rPr>
                <w:rFonts w:ascii="宋体" w:hAnsi="宋体"/>
              </w:rPr>
            </w:pPr>
            <w:r>
              <w:rPr>
                <w:rFonts w:ascii="宋体" w:hAnsi="宋体"/>
              </w:rPr>
              <w:t>6</w:t>
            </w:r>
          </w:p>
        </w:tc>
      </w:tr>
      <w:tr w:rsidR="00FE411B" w:rsidTr="00517D7A">
        <w:trPr>
          <w:trHeight w:val="442"/>
        </w:trPr>
        <w:tc>
          <w:tcPr>
            <w:tcW w:w="1319" w:type="dxa"/>
            <w:vAlign w:val="center"/>
          </w:tcPr>
          <w:p w:rsidR="00FE411B" w:rsidRDefault="00FE411B" w:rsidP="00517D7A">
            <w:pPr>
              <w:pStyle w:val="aff0"/>
              <w:spacing w:line="360" w:lineRule="auto"/>
              <w:jc w:val="center"/>
              <w:rPr>
                <w:rFonts w:ascii="宋体" w:hAnsi="宋体"/>
              </w:rPr>
            </w:pPr>
            <w:r>
              <w:rPr>
                <w:rFonts w:ascii="宋体" w:hAnsi="宋体"/>
              </w:rPr>
              <w:t>25</w:t>
            </w:r>
          </w:p>
        </w:tc>
        <w:tc>
          <w:tcPr>
            <w:tcW w:w="1415" w:type="dxa"/>
            <w:vAlign w:val="center"/>
          </w:tcPr>
          <w:p w:rsidR="00FE411B" w:rsidRDefault="00FE411B" w:rsidP="00517D7A">
            <w:pPr>
              <w:pStyle w:val="aff0"/>
              <w:spacing w:line="360" w:lineRule="auto"/>
              <w:jc w:val="center"/>
              <w:rPr>
                <w:rFonts w:ascii="宋体" w:hAnsi="宋体"/>
              </w:rPr>
            </w:pPr>
            <w:r>
              <w:rPr>
                <w:rFonts w:ascii="宋体" w:hAnsi="宋体"/>
              </w:rPr>
              <w:t>400-450</w:t>
            </w:r>
          </w:p>
        </w:tc>
        <w:tc>
          <w:tcPr>
            <w:tcW w:w="1551" w:type="dxa"/>
            <w:vAlign w:val="center"/>
          </w:tcPr>
          <w:p w:rsidR="00FE411B" w:rsidRDefault="00FE411B" w:rsidP="00517D7A">
            <w:pPr>
              <w:pStyle w:val="aff0"/>
              <w:spacing w:line="360" w:lineRule="auto"/>
              <w:jc w:val="center"/>
              <w:rPr>
                <w:rFonts w:ascii="宋体" w:hAnsi="宋体"/>
              </w:rPr>
            </w:pPr>
            <w:r>
              <w:rPr>
                <w:rFonts w:ascii="宋体" w:hAnsi="宋体"/>
              </w:rPr>
              <w:t>40-45</w:t>
            </w:r>
          </w:p>
        </w:tc>
        <w:tc>
          <w:tcPr>
            <w:tcW w:w="1538" w:type="dxa"/>
            <w:vAlign w:val="center"/>
          </w:tcPr>
          <w:p w:rsidR="00FE411B" w:rsidRDefault="00FE411B" w:rsidP="00517D7A">
            <w:pPr>
              <w:pStyle w:val="aff0"/>
              <w:spacing w:line="360" w:lineRule="auto"/>
              <w:jc w:val="center"/>
              <w:rPr>
                <w:rFonts w:ascii="宋体" w:hAnsi="宋体"/>
              </w:rPr>
            </w:pPr>
            <w:r>
              <w:rPr>
                <w:rFonts w:ascii="宋体" w:hAnsi="宋体"/>
              </w:rPr>
              <w:t>22-27</w:t>
            </w:r>
          </w:p>
        </w:tc>
        <w:tc>
          <w:tcPr>
            <w:tcW w:w="1566" w:type="dxa"/>
            <w:vAlign w:val="center"/>
          </w:tcPr>
          <w:p w:rsidR="00FE411B" w:rsidRDefault="00FE411B" w:rsidP="00517D7A">
            <w:pPr>
              <w:pStyle w:val="aff0"/>
              <w:spacing w:line="360" w:lineRule="auto"/>
              <w:jc w:val="center"/>
              <w:rPr>
                <w:rFonts w:ascii="宋体" w:hAnsi="宋体"/>
              </w:rPr>
            </w:pPr>
            <w:r>
              <w:rPr>
                <w:rFonts w:ascii="宋体" w:hAnsi="宋体"/>
              </w:rPr>
              <w:t>21</w:t>
            </w:r>
          </w:p>
        </w:tc>
        <w:tc>
          <w:tcPr>
            <w:tcW w:w="1552" w:type="dxa"/>
            <w:vAlign w:val="center"/>
          </w:tcPr>
          <w:p w:rsidR="00FE411B" w:rsidRDefault="00FE411B" w:rsidP="00517D7A">
            <w:pPr>
              <w:pStyle w:val="aff0"/>
              <w:spacing w:line="360" w:lineRule="auto"/>
              <w:jc w:val="center"/>
              <w:rPr>
                <w:rFonts w:ascii="宋体" w:hAnsi="宋体"/>
              </w:rPr>
            </w:pPr>
            <w:r>
              <w:rPr>
                <w:rFonts w:ascii="宋体" w:hAnsi="宋体"/>
              </w:rPr>
              <w:t>6</w:t>
            </w:r>
          </w:p>
        </w:tc>
      </w:tr>
    </w:tbl>
    <w:p w:rsidR="00FE411B" w:rsidRDefault="00FE411B" w:rsidP="00FE411B">
      <w:pPr>
        <w:spacing w:line="360" w:lineRule="auto"/>
        <w:jc w:val="center"/>
        <w:rPr>
          <w:rFonts w:ascii="宋体" w:hAnsi="宋体"/>
          <w:sz w:val="24"/>
        </w:rPr>
      </w:pPr>
      <w:r>
        <w:rPr>
          <w:rFonts w:ascii="宋体" w:hAnsi="宋体" w:hint="eastAsia"/>
          <w:sz w:val="24"/>
        </w:rPr>
        <w:t>不同直径钢筋焊接时，按较小直径钢筋选择参数，焊接通电时间延长约10%。</w:t>
      </w:r>
    </w:p>
    <w:p w:rsidR="00FE411B" w:rsidRDefault="00000D1C" w:rsidP="00FE411B">
      <w:pPr>
        <w:spacing w:line="360" w:lineRule="auto"/>
        <w:ind w:firstLine="480"/>
        <w:rPr>
          <w:rFonts w:ascii="宋体" w:hAnsi="宋体"/>
          <w:sz w:val="24"/>
        </w:rPr>
      </w:pPr>
      <w:r>
        <w:rPr>
          <w:rFonts w:ascii="宋体" w:hAnsi="宋体" w:hint="eastAsia"/>
          <w:sz w:val="24"/>
        </w:rPr>
        <w:t>5）</w:t>
      </w:r>
      <w:r w:rsidR="00FE411B">
        <w:rPr>
          <w:rFonts w:ascii="宋体" w:hAnsi="宋体" w:hint="eastAsia"/>
          <w:sz w:val="24"/>
        </w:rPr>
        <w:t>安装焊接夹具和钢筋：</w:t>
      </w:r>
    </w:p>
    <w:p w:rsidR="00FE411B" w:rsidRDefault="00FE411B" w:rsidP="00FE411B">
      <w:pPr>
        <w:spacing w:line="360" w:lineRule="auto"/>
        <w:ind w:firstLine="480"/>
        <w:rPr>
          <w:rFonts w:ascii="宋体" w:hAnsi="宋体"/>
          <w:sz w:val="24"/>
        </w:rPr>
      </w:pPr>
      <w:r>
        <w:rPr>
          <w:rFonts w:ascii="宋体" w:hAnsi="宋体" w:hint="eastAsia"/>
          <w:sz w:val="24"/>
        </w:rPr>
        <w:t>夹具的下钳口应夹紧于下钢筋端部的适当位置，一般为1/2焊剂罐高度偏下5-10mm，以确保焊接处的焊剂足够的淹埋深度。</w:t>
      </w:r>
    </w:p>
    <w:p w:rsidR="00FE411B" w:rsidRDefault="00FE411B" w:rsidP="00FE411B">
      <w:pPr>
        <w:spacing w:line="360" w:lineRule="auto"/>
        <w:ind w:firstLine="480"/>
        <w:rPr>
          <w:rFonts w:ascii="宋体" w:hAnsi="宋体"/>
          <w:sz w:val="24"/>
        </w:rPr>
      </w:pPr>
      <w:r>
        <w:rPr>
          <w:rFonts w:ascii="宋体" w:hAnsi="宋体" w:hint="eastAsia"/>
          <w:sz w:val="24"/>
        </w:rPr>
        <w:t>上钢筋放入夹具钳口后，调准动夹头的起始点，使上下钢筋的焊接部位位于同轴状态，方可夹紧钢筋。</w:t>
      </w:r>
    </w:p>
    <w:p w:rsidR="00FE411B" w:rsidRDefault="00FE411B" w:rsidP="00FE411B">
      <w:pPr>
        <w:spacing w:line="360" w:lineRule="auto"/>
        <w:ind w:firstLine="480"/>
        <w:rPr>
          <w:rFonts w:ascii="宋体" w:hAnsi="宋体"/>
          <w:sz w:val="24"/>
        </w:rPr>
      </w:pPr>
      <w:r>
        <w:rPr>
          <w:rFonts w:ascii="宋体" w:hAnsi="宋体" w:hint="eastAsia"/>
          <w:sz w:val="24"/>
        </w:rPr>
        <w:t>钢筋一经夹紧，严防晃动，以免上下钢筋错位和夹具变形。安放引弧用的铁丝球（也</w:t>
      </w:r>
      <w:r>
        <w:rPr>
          <w:rFonts w:ascii="宋体" w:hAnsi="宋体" w:hint="eastAsia"/>
          <w:sz w:val="24"/>
        </w:rPr>
        <w:lastRenderedPageBreak/>
        <w:t>可省去）。安放焊剂罐、填装焊剂。</w:t>
      </w:r>
    </w:p>
    <w:p w:rsidR="00FE411B" w:rsidRDefault="00000D1C" w:rsidP="00FE411B">
      <w:pPr>
        <w:spacing w:line="360" w:lineRule="auto"/>
        <w:ind w:firstLine="480"/>
        <w:rPr>
          <w:rFonts w:ascii="宋体" w:hAnsi="宋体"/>
          <w:sz w:val="24"/>
        </w:rPr>
      </w:pPr>
      <w:r>
        <w:rPr>
          <w:rFonts w:ascii="宋体" w:hAnsi="宋体" w:hint="eastAsia"/>
          <w:sz w:val="24"/>
        </w:rPr>
        <w:t>6）</w:t>
      </w:r>
      <w:r w:rsidR="00FE411B">
        <w:rPr>
          <w:rFonts w:ascii="宋体" w:hAnsi="宋体" w:hint="eastAsia"/>
          <w:sz w:val="24"/>
        </w:rPr>
        <w:t>试焊、作试件、确定焊接参数：</w:t>
      </w:r>
    </w:p>
    <w:p w:rsidR="00FE411B" w:rsidRDefault="00FE411B" w:rsidP="00FE411B">
      <w:pPr>
        <w:spacing w:line="360" w:lineRule="auto"/>
        <w:ind w:firstLine="480"/>
        <w:rPr>
          <w:rFonts w:ascii="宋体" w:hAnsi="宋体"/>
          <w:sz w:val="24"/>
        </w:rPr>
      </w:pPr>
      <w:r>
        <w:rPr>
          <w:rFonts w:ascii="宋体" w:hAnsi="宋体" w:hint="eastAsia"/>
          <w:sz w:val="24"/>
        </w:rPr>
        <w:t>在正式进行钢筋电渣压力焊之前，必须按照选择的焊接参数进行试焊并作试件送试，以便确定合理的焊接参数。合格后，方可正式生产。</w:t>
      </w:r>
    </w:p>
    <w:p w:rsidR="00FE411B" w:rsidRDefault="00000D1C" w:rsidP="00FE411B">
      <w:pPr>
        <w:spacing w:line="360" w:lineRule="auto"/>
        <w:ind w:firstLine="480"/>
        <w:rPr>
          <w:rFonts w:ascii="宋体" w:hAnsi="宋体"/>
          <w:sz w:val="24"/>
        </w:rPr>
      </w:pPr>
      <w:r>
        <w:rPr>
          <w:rFonts w:ascii="宋体" w:hAnsi="宋体" w:hint="eastAsia"/>
          <w:sz w:val="24"/>
        </w:rPr>
        <w:t>7）</w:t>
      </w:r>
      <w:r w:rsidR="00FE411B">
        <w:rPr>
          <w:rFonts w:ascii="宋体" w:hAnsi="宋体" w:hint="eastAsia"/>
          <w:sz w:val="24"/>
        </w:rPr>
        <w:t>施焊操作要点</w:t>
      </w:r>
    </w:p>
    <w:p w:rsidR="00FE411B" w:rsidRDefault="00FE411B" w:rsidP="00FE411B">
      <w:pPr>
        <w:spacing w:line="360" w:lineRule="auto"/>
        <w:ind w:firstLine="480"/>
        <w:rPr>
          <w:rFonts w:ascii="宋体" w:hAnsi="宋体"/>
          <w:sz w:val="24"/>
        </w:rPr>
      </w:pPr>
      <w:r>
        <w:rPr>
          <w:rFonts w:ascii="宋体" w:hAnsi="宋体" w:hint="eastAsia"/>
          <w:sz w:val="24"/>
        </w:rPr>
        <w:t>闭合回路、引弧：通过操纵杆或操纵盒上的开关，先后接通焊机的焊接电流回路和电源的输入回路，在钢筋端面之间引燃电弧，开始焊接。</w:t>
      </w:r>
    </w:p>
    <w:p w:rsidR="00FE411B" w:rsidRDefault="00FE411B" w:rsidP="00FE411B">
      <w:pPr>
        <w:spacing w:line="360" w:lineRule="auto"/>
        <w:ind w:firstLine="480"/>
        <w:rPr>
          <w:rFonts w:ascii="宋体" w:hAnsi="宋体"/>
          <w:sz w:val="24"/>
        </w:rPr>
      </w:pPr>
      <w:r>
        <w:rPr>
          <w:rFonts w:ascii="宋体" w:hAnsi="宋体" w:hint="eastAsia"/>
          <w:sz w:val="24"/>
        </w:rPr>
        <w:t>电弧过程：引燃电弧后，应控制电压值。借助操纵杆使上下钢筋端面之间保持一定的间距，进行电弧过程的延时，使焊剂不断熔化而形成必要深度的渣池。</w:t>
      </w:r>
    </w:p>
    <w:p w:rsidR="00FE411B" w:rsidRDefault="00FE411B" w:rsidP="00FE411B">
      <w:pPr>
        <w:spacing w:line="360" w:lineRule="auto"/>
        <w:ind w:firstLine="480"/>
        <w:rPr>
          <w:rFonts w:ascii="宋体" w:hAnsi="宋体"/>
          <w:sz w:val="24"/>
        </w:rPr>
      </w:pPr>
      <w:r>
        <w:rPr>
          <w:rFonts w:ascii="宋体" w:hAnsi="宋体" w:hint="eastAsia"/>
          <w:sz w:val="24"/>
        </w:rPr>
        <w:t>电渣过程：随后逐渐下送钢筋，使上钢筋端部插入渣池，电弧熄灭，进入电渣过程的延时，使钢筋全断面加速熔化。</w:t>
      </w:r>
    </w:p>
    <w:p w:rsidR="00FE411B" w:rsidRDefault="00FE411B" w:rsidP="00FE411B">
      <w:pPr>
        <w:spacing w:line="360" w:lineRule="auto"/>
        <w:ind w:firstLine="480"/>
        <w:rPr>
          <w:rFonts w:ascii="宋体" w:hAnsi="宋体"/>
          <w:sz w:val="24"/>
        </w:rPr>
      </w:pPr>
      <w:r>
        <w:rPr>
          <w:rFonts w:ascii="宋体" w:hAnsi="宋体" w:hint="eastAsia"/>
          <w:sz w:val="24"/>
        </w:rPr>
        <w:t>挤压断电：电渣过程结束，迅速下送上钢筋，使其端面与下钢筋端面相互接触，趁热排除熔渣和熔化金属。同时切断焊接电源。</w:t>
      </w:r>
    </w:p>
    <w:p w:rsidR="00FE411B" w:rsidRDefault="00FE411B" w:rsidP="00FE411B">
      <w:pPr>
        <w:spacing w:line="360" w:lineRule="auto"/>
        <w:ind w:firstLine="480"/>
        <w:rPr>
          <w:rFonts w:ascii="宋体" w:hAnsi="宋体"/>
          <w:sz w:val="24"/>
        </w:rPr>
      </w:pPr>
      <w:r>
        <w:rPr>
          <w:rFonts w:ascii="宋体" w:hAnsi="宋体" w:hint="eastAsia"/>
          <w:sz w:val="24"/>
        </w:rPr>
        <w:t>接头焊毕，应停歇20～30s后（在寒冷地区施焊时，停歇时间应适当延长），才可回收焊剂和卸下焊接夹具。</w:t>
      </w:r>
    </w:p>
    <w:p w:rsidR="00FE411B" w:rsidRDefault="00000D1C" w:rsidP="00FE411B">
      <w:pPr>
        <w:spacing w:line="360" w:lineRule="auto"/>
        <w:ind w:firstLine="480"/>
        <w:rPr>
          <w:rFonts w:ascii="宋体" w:hAnsi="宋体"/>
          <w:sz w:val="24"/>
        </w:rPr>
      </w:pPr>
      <w:r>
        <w:rPr>
          <w:rFonts w:ascii="宋体" w:hAnsi="宋体" w:hint="eastAsia"/>
          <w:sz w:val="24"/>
        </w:rPr>
        <w:t>8）</w:t>
      </w:r>
      <w:r w:rsidR="00FE411B">
        <w:rPr>
          <w:rFonts w:ascii="宋体" w:hAnsi="宋体" w:hint="eastAsia"/>
          <w:sz w:val="24"/>
        </w:rPr>
        <w:t>质量检查：在钢筋电渣压力焊的焊接生产中，焊工应认真进行自检，若发现偏心、弯折、烧伤、焊包不饱满等焊接缺陷，应切除接头重焊，并查找原因，及时消除。切除接头时，应切除热影响区的钢筋，即离焊缝中心约为1.1倍钢筋直径的长度范围内的部分切除。</w:t>
      </w:r>
    </w:p>
    <w:p w:rsidR="00FE411B" w:rsidRDefault="00000D1C" w:rsidP="00FE411B">
      <w:pPr>
        <w:spacing w:line="360" w:lineRule="auto"/>
        <w:ind w:firstLine="480"/>
        <w:rPr>
          <w:rFonts w:ascii="宋体" w:hAnsi="宋体"/>
          <w:sz w:val="24"/>
        </w:rPr>
      </w:pPr>
      <w:r>
        <w:rPr>
          <w:rFonts w:ascii="宋体" w:hAnsi="宋体" w:hint="eastAsia"/>
          <w:sz w:val="24"/>
        </w:rPr>
        <w:t>9）</w:t>
      </w:r>
      <w:r w:rsidR="00FE411B">
        <w:rPr>
          <w:rFonts w:ascii="宋体" w:hAnsi="宋体" w:hint="eastAsia"/>
          <w:sz w:val="24"/>
        </w:rPr>
        <w:t>应注意的质量问题</w:t>
      </w:r>
    </w:p>
    <w:p w:rsidR="00FE411B" w:rsidRDefault="00FE411B" w:rsidP="00FE411B">
      <w:pPr>
        <w:spacing w:line="360" w:lineRule="auto"/>
        <w:ind w:firstLine="480"/>
        <w:rPr>
          <w:rFonts w:ascii="宋体" w:hAnsi="宋体"/>
          <w:sz w:val="24"/>
        </w:rPr>
      </w:pPr>
      <w:r>
        <w:rPr>
          <w:rFonts w:ascii="宋体" w:hAnsi="宋体" w:hint="eastAsia"/>
          <w:sz w:val="24"/>
        </w:rPr>
        <w:t>在钢筋电渣压力焊生产中，应重视焊接全程中的任何一个环节。接头部位应清理干净；钢筋安装应上下同心；夹内紧固，严防晃动；引弧过程，力求可靠；电弧过程，延时充分；电渣过程，短而稳定；挤压过程，压力适当。若出现异常现象，应参照下表查找原因，及时清除。</w:t>
      </w:r>
    </w:p>
    <w:p w:rsidR="00FE411B" w:rsidRDefault="00FE411B" w:rsidP="00FE411B">
      <w:pPr>
        <w:pStyle w:val="aff0"/>
        <w:spacing w:line="360" w:lineRule="auto"/>
        <w:jc w:val="center"/>
        <w:rPr>
          <w:rFonts w:ascii="宋体" w:hAnsi="宋体"/>
          <w:b/>
          <w:bCs/>
        </w:rPr>
      </w:pPr>
      <w:r>
        <w:rPr>
          <w:rFonts w:ascii="宋体" w:hAnsi="宋体" w:hint="eastAsia"/>
          <w:b/>
          <w:bCs/>
        </w:rPr>
        <w:t>钢筋电渣压力焊接头焊接缺陷与防止措施</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
        <w:gridCol w:w="1928"/>
        <w:gridCol w:w="6003"/>
      </w:tblGrid>
      <w:tr w:rsidR="00FE411B" w:rsidTr="00517D7A">
        <w:trPr>
          <w:trHeight w:val="433"/>
          <w:tblHeader/>
        </w:trPr>
        <w:tc>
          <w:tcPr>
            <w:tcW w:w="749" w:type="dxa"/>
            <w:vAlign w:val="center"/>
          </w:tcPr>
          <w:p w:rsidR="00FE411B" w:rsidRDefault="00FE411B" w:rsidP="00517D7A">
            <w:pPr>
              <w:pStyle w:val="aff0"/>
              <w:spacing w:line="360" w:lineRule="auto"/>
              <w:jc w:val="center"/>
              <w:rPr>
                <w:rFonts w:ascii="宋体" w:hAnsi="宋体"/>
              </w:rPr>
            </w:pPr>
            <w:r>
              <w:rPr>
                <w:rFonts w:ascii="宋体" w:hAnsi="宋体"/>
              </w:rPr>
              <w:t>项次</w:t>
            </w:r>
          </w:p>
        </w:tc>
        <w:tc>
          <w:tcPr>
            <w:tcW w:w="1928" w:type="dxa"/>
            <w:vAlign w:val="center"/>
          </w:tcPr>
          <w:p w:rsidR="00FE411B" w:rsidRDefault="00FE411B" w:rsidP="00517D7A">
            <w:pPr>
              <w:pStyle w:val="aff0"/>
              <w:spacing w:line="360" w:lineRule="auto"/>
              <w:jc w:val="center"/>
              <w:rPr>
                <w:rFonts w:ascii="宋体" w:hAnsi="宋体"/>
              </w:rPr>
            </w:pPr>
            <w:r>
              <w:rPr>
                <w:rFonts w:ascii="宋体" w:hAnsi="宋体"/>
              </w:rPr>
              <w:t>焊接缺陷</w:t>
            </w:r>
          </w:p>
        </w:tc>
        <w:tc>
          <w:tcPr>
            <w:tcW w:w="6003" w:type="dxa"/>
            <w:vAlign w:val="center"/>
          </w:tcPr>
          <w:p w:rsidR="00FE411B" w:rsidRDefault="00FE411B" w:rsidP="00517D7A">
            <w:pPr>
              <w:pStyle w:val="aff0"/>
              <w:spacing w:line="360" w:lineRule="auto"/>
              <w:jc w:val="center"/>
              <w:rPr>
                <w:rFonts w:ascii="宋体" w:hAnsi="宋体"/>
              </w:rPr>
            </w:pPr>
            <w:r>
              <w:rPr>
                <w:rFonts w:ascii="宋体" w:hAnsi="宋体"/>
              </w:rPr>
              <w:t>防止措施</w:t>
            </w:r>
          </w:p>
        </w:tc>
      </w:tr>
      <w:tr w:rsidR="00FE411B" w:rsidTr="00517D7A">
        <w:trPr>
          <w:trHeight w:val="902"/>
        </w:trPr>
        <w:tc>
          <w:tcPr>
            <w:tcW w:w="749" w:type="dxa"/>
            <w:vAlign w:val="center"/>
          </w:tcPr>
          <w:p w:rsidR="00FE411B" w:rsidRDefault="00FE411B" w:rsidP="00517D7A">
            <w:pPr>
              <w:pStyle w:val="aff0"/>
              <w:spacing w:line="360" w:lineRule="auto"/>
              <w:jc w:val="center"/>
              <w:rPr>
                <w:rFonts w:ascii="宋体" w:hAnsi="宋体"/>
              </w:rPr>
            </w:pPr>
            <w:r>
              <w:rPr>
                <w:rFonts w:ascii="宋体" w:hAnsi="宋体"/>
              </w:rPr>
              <w:t>1</w:t>
            </w:r>
          </w:p>
        </w:tc>
        <w:tc>
          <w:tcPr>
            <w:tcW w:w="1928" w:type="dxa"/>
            <w:vAlign w:val="center"/>
          </w:tcPr>
          <w:p w:rsidR="00FE411B" w:rsidRDefault="00FE411B" w:rsidP="00517D7A">
            <w:pPr>
              <w:pStyle w:val="aff0"/>
              <w:spacing w:line="360" w:lineRule="auto"/>
              <w:jc w:val="center"/>
              <w:rPr>
                <w:rFonts w:ascii="宋体" w:hAnsi="宋体"/>
              </w:rPr>
            </w:pPr>
            <w:r>
              <w:rPr>
                <w:rFonts w:ascii="宋体" w:hAnsi="宋体"/>
              </w:rPr>
              <w:t>轴线偏移</w:t>
            </w:r>
          </w:p>
        </w:tc>
        <w:tc>
          <w:tcPr>
            <w:tcW w:w="6003" w:type="dxa"/>
            <w:vAlign w:val="center"/>
          </w:tcPr>
          <w:p w:rsidR="00FE411B" w:rsidRDefault="00FE411B" w:rsidP="00517D7A">
            <w:pPr>
              <w:pStyle w:val="aff0"/>
              <w:spacing w:line="360" w:lineRule="auto"/>
              <w:rPr>
                <w:rFonts w:ascii="宋体" w:hAnsi="宋体"/>
              </w:rPr>
            </w:pPr>
            <w:r>
              <w:rPr>
                <w:rFonts w:ascii="宋体" w:hAnsi="宋体"/>
              </w:rPr>
              <w:t>1、矫直钢筋端部     2、正确安装夹具和钢筋</w:t>
            </w:r>
          </w:p>
          <w:p w:rsidR="00FE411B" w:rsidRDefault="00FE411B" w:rsidP="00517D7A">
            <w:pPr>
              <w:pStyle w:val="aff0"/>
              <w:spacing w:line="360" w:lineRule="auto"/>
              <w:rPr>
                <w:rFonts w:ascii="宋体" w:hAnsi="宋体"/>
              </w:rPr>
            </w:pPr>
            <w:r>
              <w:rPr>
                <w:rFonts w:ascii="宋体" w:hAnsi="宋体"/>
              </w:rPr>
              <w:t>3、避免过大的挤压力  4、及时修理或更换夹具</w:t>
            </w:r>
          </w:p>
        </w:tc>
      </w:tr>
      <w:tr w:rsidR="00FE411B" w:rsidTr="00517D7A">
        <w:trPr>
          <w:trHeight w:val="902"/>
        </w:trPr>
        <w:tc>
          <w:tcPr>
            <w:tcW w:w="749" w:type="dxa"/>
            <w:vAlign w:val="center"/>
          </w:tcPr>
          <w:p w:rsidR="00FE411B" w:rsidRDefault="00FE411B" w:rsidP="00517D7A">
            <w:pPr>
              <w:pStyle w:val="aff0"/>
              <w:spacing w:line="360" w:lineRule="auto"/>
              <w:jc w:val="center"/>
              <w:rPr>
                <w:rFonts w:ascii="宋体" w:hAnsi="宋体"/>
              </w:rPr>
            </w:pPr>
            <w:r>
              <w:rPr>
                <w:rFonts w:ascii="宋体" w:hAnsi="宋体"/>
              </w:rPr>
              <w:lastRenderedPageBreak/>
              <w:t>2</w:t>
            </w:r>
          </w:p>
        </w:tc>
        <w:tc>
          <w:tcPr>
            <w:tcW w:w="1928" w:type="dxa"/>
            <w:vAlign w:val="center"/>
          </w:tcPr>
          <w:p w:rsidR="00FE411B" w:rsidRDefault="00FE411B" w:rsidP="00517D7A">
            <w:pPr>
              <w:pStyle w:val="aff0"/>
              <w:spacing w:line="360" w:lineRule="auto"/>
              <w:jc w:val="center"/>
              <w:rPr>
                <w:rFonts w:ascii="宋体" w:hAnsi="宋体"/>
              </w:rPr>
            </w:pPr>
            <w:r>
              <w:rPr>
                <w:rFonts w:ascii="宋体" w:hAnsi="宋体"/>
              </w:rPr>
              <w:t>弯折</w:t>
            </w:r>
          </w:p>
        </w:tc>
        <w:tc>
          <w:tcPr>
            <w:tcW w:w="6003" w:type="dxa"/>
            <w:vAlign w:val="center"/>
          </w:tcPr>
          <w:p w:rsidR="00FE411B" w:rsidRDefault="00FE411B" w:rsidP="00517D7A">
            <w:pPr>
              <w:pStyle w:val="aff0"/>
              <w:spacing w:line="360" w:lineRule="auto"/>
              <w:rPr>
                <w:rFonts w:ascii="宋体" w:hAnsi="宋体"/>
              </w:rPr>
            </w:pPr>
            <w:r>
              <w:rPr>
                <w:rFonts w:ascii="宋体" w:hAnsi="宋体"/>
              </w:rPr>
              <w:t>1、矫直钢筋端部  2、注意安装与扶持上钢筋</w:t>
            </w:r>
          </w:p>
          <w:p w:rsidR="00FE411B" w:rsidRDefault="00FE411B" w:rsidP="00517D7A">
            <w:pPr>
              <w:pStyle w:val="aff0"/>
              <w:spacing w:line="360" w:lineRule="auto"/>
              <w:rPr>
                <w:rFonts w:ascii="宋体" w:hAnsi="宋体"/>
              </w:rPr>
            </w:pPr>
            <w:r>
              <w:rPr>
                <w:rFonts w:ascii="宋体" w:hAnsi="宋体"/>
              </w:rPr>
              <w:t>3、避免焊后过快卸夹具  4、修理或更换夹具</w:t>
            </w:r>
          </w:p>
        </w:tc>
      </w:tr>
      <w:tr w:rsidR="00FE411B" w:rsidTr="00517D7A">
        <w:trPr>
          <w:trHeight w:val="883"/>
        </w:trPr>
        <w:tc>
          <w:tcPr>
            <w:tcW w:w="749" w:type="dxa"/>
            <w:vAlign w:val="center"/>
          </w:tcPr>
          <w:p w:rsidR="00FE411B" w:rsidRDefault="00FE411B" w:rsidP="00517D7A">
            <w:pPr>
              <w:pStyle w:val="aff0"/>
              <w:spacing w:line="360" w:lineRule="auto"/>
              <w:jc w:val="center"/>
              <w:rPr>
                <w:rFonts w:ascii="宋体" w:hAnsi="宋体"/>
              </w:rPr>
            </w:pPr>
            <w:r>
              <w:rPr>
                <w:rFonts w:ascii="宋体" w:hAnsi="宋体"/>
              </w:rPr>
              <w:t>3</w:t>
            </w:r>
          </w:p>
        </w:tc>
        <w:tc>
          <w:tcPr>
            <w:tcW w:w="1928" w:type="dxa"/>
            <w:vAlign w:val="center"/>
          </w:tcPr>
          <w:p w:rsidR="00FE411B" w:rsidRDefault="00FE411B" w:rsidP="00517D7A">
            <w:pPr>
              <w:pStyle w:val="aff0"/>
              <w:spacing w:line="360" w:lineRule="auto"/>
              <w:jc w:val="center"/>
              <w:rPr>
                <w:rFonts w:ascii="宋体" w:hAnsi="宋体"/>
              </w:rPr>
            </w:pPr>
            <w:r>
              <w:rPr>
                <w:rFonts w:ascii="宋体" w:hAnsi="宋体"/>
              </w:rPr>
              <w:t>焊包薄而大</w:t>
            </w:r>
          </w:p>
        </w:tc>
        <w:tc>
          <w:tcPr>
            <w:tcW w:w="6003" w:type="dxa"/>
            <w:vAlign w:val="center"/>
          </w:tcPr>
          <w:p w:rsidR="00FE411B" w:rsidRDefault="00FE411B" w:rsidP="00517D7A">
            <w:pPr>
              <w:pStyle w:val="aff0"/>
              <w:spacing w:line="360" w:lineRule="auto"/>
              <w:rPr>
                <w:rFonts w:ascii="宋体" w:hAnsi="宋体"/>
              </w:rPr>
            </w:pPr>
            <w:r>
              <w:rPr>
                <w:rFonts w:ascii="宋体" w:hAnsi="宋体"/>
              </w:rPr>
              <w:t>1、减低顶压速度  2、减小焊接电流</w:t>
            </w:r>
          </w:p>
          <w:p w:rsidR="00FE411B" w:rsidRDefault="00FE411B" w:rsidP="00517D7A">
            <w:pPr>
              <w:pStyle w:val="aff0"/>
              <w:spacing w:line="360" w:lineRule="auto"/>
              <w:rPr>
                <w:rFonts w:ascii="宋体" w:hAnsi="宋体"/>
              </w:rPr>
            </w:pPr>
            <w:r>
              <w:rPr>
                <w:rFonts w:ascii="宋体" w:hAnsi="宋体"/>
              </w:rPr>
              <w:t>3、减少焊接时间</w:t>
            </w:r>
          </w:p>
        </w:tc>
      </w:tr>
      <w:tr w:rsidR="00FE411B" w:rsidTr="00517D7A">
        <w:trPr>
          <w:trHeight w:val="902"/>
        </w:trPr>
        <w:tc>
          <w:tcPr>
            <w:tcW w:w="749" w:type="dxa"/>
            <w:vAlign w:val="center"/>
          </w:tcPr>
          <w:p w:rsidR="00FE411B" w:rsidRDefault="00FE411B" w:rsidP="00517D7A">
            <w:pPr>
              <w:pStyle w:val="aff0"/>
              <w:spacing w:line="360" w:lineRule="auto"/>
              <w:jc w:val="center"/>
              <w:rPr>
                <w:rFonts w:ascii="宋体" w:hAnsi="宋体"/>
              </w:rPr>
            </w:pPr>
            <w:r>
              <w:rPr>
                <w:rFonts w:ascii="宋体" w:hAnsi="宋体"/>
              </w:rPr>
              <w:t>4</w:t>
            </w:r>
          </w:p>
        </w:tc>
        <w:tc>
          <w:tcPr>
            <w:tcW w:w="1928" w:type="dxa"/>
            <w:vAlign w:val="center"/>
          </w:tcPr>
          <w:p w:rsidR="00FE411B" w:rsidRDefault="00FE411B" w:rsidP="00517D7A">
            <w:pPr>
              <w:pStyle w:val="aff0"/>
              <w:spacing w:line="360" w:lineRule="auto"/>
              <w:jc w:val="center"/>
              <w:rPr>
                <w:rFonts w:ascii="宋体" w:hAnsi="宋体"/>
              </w:rPr>
            </w:pPr>
            <w:r>
              <w:rPr>
                <w:rFonts w:ascii="宋体" w:hAnsi="宋体"/>
              </w:rPr>
              <w:t>咬边</w:t>
            </w:r>
          </w:p>
        </w:tc>
        <w:tc>
          <w:tcPr>
            <w:tcW w:w="6003" w:type="dxa"/>
            <w:vAlign w:val="center"/>
          </w:tcPr>
          <w:p w:rsidR="00FE411B" w:rsidRDefault="00FE411B" w:rsidP="00517D7A">
            <w:pPr>
              <w:pStyle w:val="aff0"/>
              <w:spacing w:line="360" w:lineRule="auto"/>
              <w:rPr>
                <w:rFonts w:ascii="宋体" w:hAnsi="宋体"/>
              </w:rPr>
            </w:pPr>
            <w:r>
              <w:rPr>
                <w:rFonts w:ascii="宋体" w:hAnsi="宋体"/>
              </w:rPr>
              <w:t>1、减小焊接电流  2、缩短焊接时间</w:t>
            </w:r>
          </w:p>
          <w:p w:rsidR="00FE411B" w:rsidRDefault="00FE411B" w:rsidP="00517D7A">
            <w:pPr>
              <w:pStyle w:val="aff0"/>
              <w:spacing w:line="360" w:lineRule="auto"/>
              <w:rPr>
                <w:rFonts w:ascii="宋体" w:hAnsi="宋体"/>
              </w:rPr>
            </w:pPr>
            <w:r>
              <w:rPr>
                <w:rFonts w:ascii="宋体" w:hAnsi="宋体"/>
              </w:rPr>
              <w:t>3、注意上钳口的起始点，确保上钢筋挤压到位</w:t>
            </w:r>
          </w:p>
        </w:tc>
      </w:tr>
      <w:tr w:rsidR="00FE411B" w:rsidTr="00517D7A">
        <w:trPr>
          <w:trHeight w:val="902"/>
        </w:trPr>
        <w:tc>
          <w:tcPr>
            <w:tcW w:w="749" w:type="dxa"/>
            <w:vAlign w:val="center"/>
          </w:tcPr>
          <w:p w:rsidR="00FE411B" w:rsidRDefault="00FE411B" w:rsidP="00517D7A">
            <w:pPr>
              <w:pStyle w:val="aff0"/>
              <w:spacing w:line="360" w:lineRule="auto"/>
              <w:jc w:val="center"/>
              <w:rPr>
                <w:rFonts w:ascii="宋体" w:hAnsi="宋体"/>
              </w:rPr>
            </w:pPr>
            <w:r>
              <w:rPr>
                <w:rFonts w:ascii="宋体" w:hAnsi="宋体"/>
              </w:rPr>
              <w:t>5</w:t>
            </w:r>
          </w:p>
        </w:tc>
        <w:tc>
          <w:tcPr>
            <w:tcW w:w="1928" w:type="dxa"/>
            <w:vAlign w:val="center"/>
          </w:tcPr>
          <w:p w:rsidR="00FE411B" w:rsidRDefault="00FE411B" w:rsidP="00517D7A">
            <w:pPr>
              <w:pStyle w:val="aff0"/>
              <w:spacing w:line="360" w:lineRule="auto"/>
              <w:jc w:val="center"/>
              <w:rPr>
                <w:rFonts w:ascii="宋体" w:hAnsi="宋体"/>
              </w:rPr>
            </w:pPr>
            <w:r>
              <w:rPr>
                <w:rFonts w:ascii="宋体" w:hAnsi="宋体"/>
              </w:rPr>
              <w:t>未焊合</w:t>
            </w:r>
          </w:p>
        </w:tc>
        <w:tc>
          <w:tcPr>
            <w:tcW w:w="6003" w:type="dxa"/>
            <w:vAlign w:val="center"/>
          </w:tcPr>
          <w:p w:rsidR="00FE411B" w:rsidRDefault="00FE411B" w:rsidP="00517D7A">
            <w:pPr>
              <w:pStyle w:val="aff0"/>
              <w:spacing w:line="360" w:lineRule="auto"/>
              <w:rPr>
                <w:rFonts w:ascii="宋体" w:hAnsi="宋体"/>
              </w:rPr>
            </w:pPr>
            <w:r>
              <w:rPr>
                <w:rFonts w:ascii="宋体" w:hAnsi="宋体"/>
              </w:rPr>
              <w:t>1、增大焊接电流  2、避免焊接时间过短</w:t>
            </w:r>
          </w:p>
          <w:p w:rsidR="00FE411B" w:rsidRDefault="00FE411B" w:rsidP="00517D7A">
            <w:pPr>
              <w:pStyle w:val="aff0"/>
              <w:spacing w:line="360" w:lineRule="auto"/>
              <w:rPr>
                <w:rFonts w:ascii="宋体" w:hAnsi="宋体"/>
              </w:rPr>
            </w:pPr>
            <w:r>
              <w:rPr>
                <w:rFonts w:ascii="宋体" w:hAnsi="宋体"/>
              </w:rPr>
              <w:t>3、检修夹具，确保上钢筋下送自如</w:t>
            </w:r>
          </w:p>
        </w:tc>
      </w:tr>
      <w:tr w:rsidR="00FE411B" w:rsidTr="00517D7A">
        <w:trPr>
          <w:trHeight w:val="883"/>
        </w:trPr>
        <w:tc>
          <w:tcPr>
            <w:tcW w:w="749" w:type="dxa"/>
            <w:vAlign w:val="center"/>
          </w:tcPr>
          <w:p w:rsidR="00FE411B" w:rsidRDefault="00FE411B" w:rsidP="00517D7A">
            <w:pPr>
              <w:pStyle w:val="aff0"/>
              <w:spacing w:line="360" w:lineRule="auto"/>
              <w:jc w:val="center"/>
              <w:rPr>
                <w:rFonts w:ascii="宋体" w:hAnsi="宋体"/>
              </w:rPr>
            </w:pPr>
            <w:r>
              <w:rPr>
                <w:rFonts w:ascii="宋体" w:hAnsi="宋体"/>
              </w:rPr>
              <w:t>6</w:t>
            </w:r>
          </w:p>
        </w:tc>
        <w:tc>
          <w:tcPr>
            <w:tcW w:w="1928" w:type="dxa"/>
            <w:vAlign w:val="center"/>
          </w:tcPr>
          <w:p w:rsidR="00FE411B" w:rsidRDefault="00FE411B" w:rsidP="00517D7A">
            <w:pPr>
              <w:pStyle w:val="aff0"/>
              <w:spacing w:line="360" w:lineRule="auto"/>
              <w:jc w:val="center"/>
              <w:rPr>
                <w:rFonts w:ascii="宋体" w:hAnsi="宋体"/>
              </w:rPr>
            </w:pPr>
            <w:r>
              <w:rPr>
                <w:rFonts w:ascii="宋体" w:hAnsi="宋体"/>
              </w:rPr>
              <w:t>焊包不匀</w:t>
            </w:r>
          </w:p>
        </w:tc>
        <w:tc>
          <w:tcPr>
            <w:tcW w:w="6003" w:type="dxa"/>
            <w:vAlign w:val="center"/>
          </w:tcPr>
          <w:p w:rsidR="00FE411B" w:rsidRDefault="00FE411B" w:rsidP="00517D7A">
            <w:pPr>
              <w:pStyle w:val="aff0"/>
              <w:spacing w:line="360" w:lineRule="auto"/>
              <w:rPr>
                <w:rFonts w:ascii="宋体" w:hAnsi="宋体"/>
              </w:rPr>
            </w:pPr>
            <w:r>
              <w:rPr>
                <w:rFonts w:ascii="宋体" w:hAnsi="宋体"/>
              </w:rPr>
              <w:t>1、钢筋端面力求平整  2、填装焊剂尽量均匀</w:t>
            </w:r>
          </w:p>
          <w:p w:rsidR="00FE411B" w:rsidRDefault="00FE411B" w:rsidP="00517D7A">
            <w:pPr>
              <w:pStyle w:val="aff0"/>
              <w:spacing w:line="360" w:lineRule="auto"/>
              <w:rPr>
                <w:rFonts w:ascii="宋体" w:hAnsi="宋体"/>
              </w:rPr>
            </w:pPr>
            <w:r>
              <w:rPr>
                <w:rFonts w:ascii="宋体" w:hAnsi="宋体"/>
              </w:rPr>
              <w:t>3、延长焊接时间，适当增加熔化量</w:t>
            </w:r>
          </w:p>
        </w:tc>
      </w:tr>
      <w:tr w:rsidR="00FE411B" w:rsidTr="00517D7A">
        <w:trPr>
          <w:trHeight w:val="902"/>
        </w:trPr>
        <w:tc>
          <w:tcPr>
            <w:tcW w:w="749" w:type="dxa"/>
            <w:vAlign w:val="center"/>
          </w:tcPr>
          <w:p w:rsidR="00FE411B" w:rsidRDefault="00FE411B" w:rsidP="00517D7A">
            <w:pPr>
              <w:pStyle w:val="aff0"/>
              <w:spacing w:line="360" w:lineRule="auto"/>
              <w:jc w:val="center"/>
              <w:rPr>
                <w:rFonts w:ascii="宋体" w:hAnsi="宋体"/>
              </w:rPr>
            </w:pPr>
            <w:r>
              <w:rPr>
                <w:rFonts w:ascii="宋体" w:hAnsi="宋体"/>
              </w:rPr>
              <w:t>7</w:t>
            </w:r>
          </w:p>
        </w:tc>
        <w:tc>
          <w:tcPr>
            <w:tcW w:w="1928" w:type="dxa"/>
            <w:vAlign w:val="center"/>
          </w:tcPr>
          <w:p w:rsidR="00FE411B" w:rsidRDefault="00FE411B" w:rsidP="00517D7A">
            <w:pPr>
              <w:pStyle w:val="aff0"/>
              <w:spacing w:line="360" w:lineRule="auto"/>
              <w:jc w:val="center"/>
              <w:rPr>
                <w:rFonts w:ascii="宋体" w:hAnsi="宋体"/>
              </w:rPr>
            </w:pPr>
            <w:r>
              <w:rPr>
                <w:rFonts w:ascii="宋体" w:hAnsi="宋体"/>
              </w:rPr>
              <w:t>气孔</w:t>
            </w:r>
          </w:p>
        </w:tc>
        <w:tc>
          <w:tcPr>
            <w:tcW w:w="6003" w:type="dxa"/>
            <w:vAlign w:val="center"/>
          </w:tcPr>
          <w:p w:rsidR="00FE411B" w:rsidRDefault="00FE411B" w:rsidP="00517D7A">
            <w:pPr>
              <w:pStyle w:val="aff0"/>
              <w:spacing w:line="360" w:lineRule="auto"/>
              <w:rPr>
                <w:rFonts w:ascii="宋体" w:hAnsi="宋体"/>
              </w:rPr>
            </w:pPr>
            <w:r>
              <w:rPr>
                <w:rFonts w:ascii="宋体" w:hAnsi="宋体"/>
              </w:rPr>
              <w:t>1、按规定要求烘焙焊剂  2、清除钢筋焊接部位的铁锈</w:t>
            </w:r>
          </w:p>
          <w:p w:rsidR="00FE411B" w:rsidRDefault="00FE411B" w:rsidP="00517D7A">
            <w:pPr>
              <w:pStyle w:val="aff0"/>
              <w:spacing w:line="360" w:lineRule="auto"/>
              <w:rPr>
                <w:rFonts w:ascii="宋体" w:hAnsi="宋体"/>
              </w:rPr>
            </w:pPr>
            <w:r>
              <w:rPr>
                <w:rFonts w:ascii="宋体" w:hAnsi="宋体"/>
              </w:rPr>
              <w:t>3、确保被焊处在焊剂中的埋入深度</w:t>
            </w:r>
          </w:p>
        </w:tc>
      </w:tr>
      <w:tr w:rsidR="00FE411B" w:rsidTr="00517D7A">
        <w:trPr>
          <w:trHeight w:val="450"/>
        </w:trPr>
        <w:tc>
          <w:tcPr>
            <w:tcW w:w="749" w:type="dxa"/>
            <w:vAlign w:val="center"/>
          </w:tcPr>
          <w:p w:rsidR="00FE411B" w:rsidRDefault="00FE411B" w:rsidP="00517D7A">
            <w:pPr>
              <w:pStyle w:val="aff0"/>
              <w:spacing w:line="360" w:lineRule="auto"/>
              <w:jc w:val="center"/>
              <w:rPr>
                <w:rFonts w:ascii="宋体" w:hAnsi="宋体"/>
              </w:rPr>
            </w:pPr>
            <w:r>
              <w:rPr>
                <w:rFonts w:ascii="宋体" w:hAnsi="宋体"/>
              </w:rPr>
              <w:t>8</w:t>
            </w:r>
          </w:p>
        </w:tc>
        <w:tc>
          <w:tcPr>
            <w:tcW w:w="1928" w:type="dxa"/>
            <w:vAlign w:val="center"/>
          </w:tcPr>
          <w:p w:rsidR="00FE411B" w:rsidRDefault="00FE411B" w:rsidP="00517D7A">
            <w:pPr>
              <w:pStyle w:val="aff0"/>
              <w:spacing w:line="360" w:lineRule="auto"/>
              <w:jc w:val="center"/>
              <w:rPr>
                <w:rFonts w:ascii="宋体" w:hAnsi="宋体"/>
              </w:rPr>
            </w:pPr>
            <w:r>
              <w:rPr>
                <w:rFonts w:ascii="宋体" w:hAnsi="宋体"/>
              </w:rPr>
              <w:t>烧伤</w:t>
            </w:r>
          </w:p>
        </w:tc>
        <w:tc>
          <w:tcPr>
            <w:tcW w:w="6003" w:type="dxa"/>
            <w:vAlign w:val="center"/>
          </w:tcPr>
          <w:p w:rsidR="00FE411B" w:rsidRDefault="00FE411B" w:rsidP="00517D7A">
            <w:pPr>
              <w:pStyle w:val="aff0"/>
              <w:spacing w:line="360" w:lineRule="auto"/>
              <w:rPr>
                <w:rFonts w:ascii="宋体" w:hAnsi="宋体"/>
              </w:rPr>
            </w:pPr>
            <w:r>
              <w:rPr>
                <w:rFonts w:ascii="宋体" w:hAnsi="宋体"/>
              </w:rPr>
              <w:t>1、钢筋导电部位除净铁锈  2、尽量夹紧钢筋</w:t>
            </w:r>
          </w:p>
        </w:tc>
      </w:tr>
      <w:tr w:rsidR="00FE411B" w:rsidTr="00517D7A">
        <w:trPr>
          <w:trHeight w:val="450"/>
        </w:trPr>
        <w:tc>
          <w:tcPr>
            <w:tcW w:w="749" w:type="dxa"/>
            <w:vAlign w:val="center"/>
          </w:tcPr>
          <w:p w:rsidR="00FE411B" w:rsidRDefault="00FE411B" w:rsidP="00517D7A">
            <w:pPr>
              <w:pStyle w:val="aff0"/>
              <w:spacing w:line="360" w:lineRule="auto"/>
              <w:jc w:val="center"/>
              <w:rPr>
                <w:rFonts w:ascii="宋体" w:hAnsi="宋体"/>
              </w:rPr>
            </w:pPr>
            <w:r>
              <w:rPr>
                <w:rFonts w:ascii="宋体" w:hAnsi="宋体"/>
              </w:rPr>
              <w:t>9</w:t>
            </w:r>
          </w:p>
        </w:tc>
        <w:tc>
          <w:tcPr>
            <w:tcW w:w="1928" w:type="dxa"/>
            <w:vAlign w:val="center"/>
          </w:tcPr>
          <w:p w:rsidR="00FE411B" w:rsidRDefault="00FE411B" w:rsidP="00517D7A">
            <w:pPr>
              <w:pStyle w:val="aff0"/>
              <w:spacing w:line="360" w:lineRule="auto"/>
              <w:jc w:val="center"/>
              <w:rPr>
                <w:rFonts w:ascii="宋体" w:hAnsi="宋体"/>
              </w:rPr>
            </w:pPr>
            <w:r>
              <w:rPr>
                <w:rFonts w:ascii="宋体" w:hAnsi="宋体"/>
              </w:rPr>
              <w:t>焊包下淌</w:t>
            </w:r>
          </w:p>
        </w:tc>
        <w:tc>
          <w:tcPr>
            <w:tcW w:w="6003" w:type="dxa"/>
            <w:vAlign w:val="center"/>
          </w:tcPr>
          <w:p w:rsidR="00FE411B" w:rsidRDefault="00FE411B" w:rsidP="00517D7A">
            <w:pPr>
              <w:pStyle w:val="aff0"/>
              <w:spacing w:line="360" w:lineRule="auto"/>
              <w:rPr>
                <w:rFonts w:ascii="宋体" w:hAnsi="宋体"/>
              </w:rPr>
            </w:pPr>
            <w:r>
              <w:rPr>
                <w:rFonts w:ascii="宋体" w:hAnsi="宋体"/>
              </w:rPr>
              <w:t>1、彻底封堵焊剂罐的漏孔  2、避免焊后过快回收焊剂</w:t>
            </w:r>
          </w:p>
        </w:tc>
      </w:tr>
    </w:tbl>
    <w:p w:rsidR="00FE411B" w:rsidRDefault="00FE411B" w:rsidP="00FE411B">
      <w:pPr>
        <w:spacing w:line="360" w:lineRule="auto"/>
        <w:ind w:firstLine="420"/>
        <w:rPr>
          <w:rFonts w:ascii="宋体" w:hAnsi="宋体"/>
          <w:sz w:val="24"/>
        </w:rPr>
      </w:pPr>
      <w:r>
        <w:rPr>
          <w:rFonts w:ascii="宋体" w:hAnsi="宋体" w:hint="eastAsia"/>
          <w:sz w:val="24"/>
        </w:rPr>
        <w:t>电渣压力焊在雨天不宜施焊，必须施焊时，应采取有效的遮蔽措施。焊后未冷却的接头，应避免碰到冰雪。</w:t>
      </w:r>
    </w:p>
    <w:p w:rsidR="00FE411B" w:rsidRDefault="00000D1C" w:rsidP="00000D1C">
      <w:pPr>
        <w:spacing w:line="360" w:lineRule="auto"/>
        <w:rPr>
          <w:rFonts w:ascii="宋体" w:hAnsi="宋体"/>
          <w:sz w:val="24"/>
        </w:rPr>
      </w:pPr>
      <w:r>
        <w:rPr>
          <w:rFonts w:ascii="宋体" w:hAnsi="宋体" w:hint="eastAsia"/>
          <w:sz w:val="24"/>
        </w:rPr>
        <w:t>3.6.4</w:t>
      </w:r>
      <w:r w:rsidR="00FE411B">
        <w:rPr>
          <w:rFonts w:ascii="宋体" w:hAnsi="宋体" w:hint="eastAsia"/>
          <w:sz w:val="24"/>
        </w:rPr>
        <w:t>钢筋绑扎</w:t>
      </w:r>
    </w:p>
    <w:p w:rsidR="00FE411B" w:rsidRDefault="00FE411B" w:rsidP="00FE411B">
      <w:pPr>
        <w:spacing w:line="360" w:lineRule="auto"/>
        <w:ind w:firstLine="480"/>
        <w:rPr>
          <w:rFonts w:ascii="宋体" w:hAnsi="宋体"/>
          <w:sz w:val="24"/>
        </w:rPr>
      </w:pPr>
      <w:r>
        <w:rPr>
          <w:rFonts w:ascii="宋体" w:hAnsi="宋体" w:hint="eastAsia"/>
          <w:sz w:val="24"/>
        </w:rPr>
        <w:t>钢筋绑扎顺序及钢筋上下位置，按主梁→次梁→现浇板的顺序安装。</w:t>
      </w:r>
    </w:p>
    <w:p w:rsidR="00FE411B" w:rsidRDefault="00FE411B" w:rsidP="00FE411B">
      <w:pPr>
        <w:spacing w:line="360" w:lineRule="auto"/>
        <w:ind w:firstLine="480"/>
        <w:rPr>
          <w:rFonts w:ascii="宋体" w:hAnsi="宋体"/>
          <w:sz w:val="24"/>
        </w:rPr>
      </w:pPr>
      <w:r>
        <w:rPr>
          <w:rFonts w:ascii="宋体" w:hAnsi="宋体" w:hint="eastAsia"/>
          <w:sz w:val="24"/>
        </w:rPr>
        <w:t>钢筋绑扎必须严格按施工图要求组织施工，钢筋绑扎尺寸、间距、位置准确，所有钢筋搭接和锚固长度必须满足设计和施工规范的要求。钢筋绑扎完后，必须整好混凝土保护层垫块，保证钢筋位置准确。在钢筋工程中特别注意柱梁节点，钢筋密集处的钢筋分布情况及悬挑梁板结构的受力筋位置，随时纠正因踩踏而变形、移位或塌隐的钢筋。</w:t>
      </w:r>
    </w:p>
    <w:p w:rsidR="00FE411B" w:rsidRDefault="00FE411B" w:rsidP="00FE411B">
      <w:pPr>
        <w:spacing w:line="360" w:lineRule="auto"/>
        <w:ind w:firstLine="480"/>
        <w:rPr>
          <w:rFonts w:ascii="宋体" w:hAnsi="宋体"/>
          <w:sz w:val="24"/>
        </w:rPr>
      </w:pPr>
      <w:r>
        <w:rPr>
          <w:rFonts w:ascii="宋体" w:hAnsi="宋体" w:hint="eastAsia"/>
          <w:sz w:val="24"/>
        </w:rPr>
        <w:t>竖向柱筋的弯钩应朝向柱心，角部钢筋的弯钩平面与模板面夹角对矩形柱应为45°角，小截面柱为振动器插入需要将弯钩偏转时，与模板夹角也不得小于15°。</w:t>
      </w:r>
    </w:p>
    <w:p w:rsidR="00FE411B" w:rsidRDefault="00FE411B" w:rsidP="00FE411B">
      <w:pPr>
        <w:spacing w:line="360" w:lineRule="auto"/>
        <w:ind w:firstLine="480"/>
        <w:rPr>
          <w:rFonts w:ascii="宋体" w:hAnsi="宋体"/>
          <w:sz w:val="24"/>
        </w:rPr>
      </w:pPr>
      <w:r>
        <w:rPr>
          <w:rFonts w:ascii="宋体" w:hAnsi="宋体" w:hint="eastAsia"/>
          <w:sz w:val="24"/>
        </w:rPr>
        <w:t>箍筋接头应交错排列，垂直放置，箍筋转角与竖筋交叉点均应扎牢，平直部分与主筋交叉点可隔一根互成梅花形扎牢。</w:t>
      </w:r>
    </w:p>
    <w:p w:rsidR="00FE411B" w:rsidRDefault="00FE411B" w:rsidP="00FE411B">
      <w:pPr>
        <w:spacing w:line="360" w:lineRule="auto"/>
        <w:ind w:firstLine="480"/>
        <w:rPr>
          <w:rFonts w:ascii="宋体" w:hAnsi="宋体"/>
          <w:sz w:val="24"/>
        </w:rPr>
      </w:pPr>
      <w:r>
        <w:rPr>
          <w:rFonts w:ascii="宋体" w:hAnsi="宋体" w:hint="eastAsia"/>
          <w:sz w:val="24"/>
        </w:rPr>
        <w:t>在结构混凝土浇筑时易造成墙板、柱插筋位移，所以在结构扎筋时应采取措施，防止插筋偏位。</w:t>
      </w:r>
    </w:p>
    <w:p w:rsidR="00FE411B" w:rsidRDefault="00FE411B" w:rsidP="00FE411B">
      <w:pPr>
        <w:spacing w:line="360" w:lineRule="auto"/>
        <w:ind w:firstLine="480"/>
        <w:rPr>
          <w:rFonts w:ascii="宋体" w:hAnsi="宋体"/>
          <w:sz w:val="24"/>
        </w:rPr>
      </w:pPr>
      <w:r>
        <w:rPr>
          <w:rFonts w:ascii="宋体" w:hAnsi="宋体" w:hint="eastAsia"/>
          <w:sz w:val="24"/>
        </w:rPr>
        <w:lastRenderedPageBreak/>
        <w:t>油罐池钢筋砼墙纵横钢筋绑扎，四周两行的钢筋交叉点应每点绑扎，中间部分每隔一根相互成梅花形扎牢，双层钢筋网的两层之间设置撑钩固定钢筋间距，钢筋端部的弯钩应朝向混凝土内。</w:t>
      </w:r>
    </w:p>
    <w:p w:rsidR="00FE411B" w:rsidRDefault="00FE411B" w:rsidP="00FE411B">
      <w:pPr>
        <w:spacing w:line="360" w:lineRule="auto"/>
        <w:ind w:firstLine="480"/>
        <w:rPr>
          <w:rFonts w:ascii="宋体" w:hAnsi="宋体"/>
          <w:sz w:val="24"/>
        </w:rPr>
      </w:pPr>
      <w:r>
        <w:rPr>
          <w:rFonts w:ascii="宋体" w:hAnsi="宋体" w:hint="eastAsia"/>
          <w:sz w:val="24"/>
        </w:rPr>
        <w:t>梁、板钢筋在梁纵向受力钢筋双层排列情况下，两层钢筋之间垫入直径25MM的短钢筋。箍筋接头交错设置，接头与相应部位的架立筋绑扎，悬挑梁的箍筋接头设置在梁下部。</w:t>
      </w:r>
    </w:p>
    <w:p w:rsidR="00FE411B" w:rsidRDefault="00FE411B" w:rsidP="00FE411B">
      <w:pPr>
        <w:spacing w:line="360" w:lineRule="auto"/>
        <w:ind w:firstLine="480"/>
        <w:rPr>
          <w:rFonts w:ascii="宋体" w:hAnsi="宋体"/>
          <w:sz w:val="24"/>
        </w:rPr>
      </w:pPr>
      <w:r>
        <w:rPr>
          <w:rFonts w:ascii="宋体" w:hAnsi="宋体" w:hint="eastAsia"/>
          <w:sz w:val="24"/>
        </w:rPr>
        <w:t>板筋绑扎基本同剪力墙，注意板上部负筋防止被踩下，尤其是悬挑板的负筋位置要严格控制，在梁板浇筑混凝土时安排钢筋工值班，随时监控。</w:t>
      </w:r>
    </w:p>
    <w:p w:rsidR="00FE411B" w:rsidRDefault="00FE411B" w:rsidP="00FE411B">
      <w:pPr>
        <w:spacing w:line="360" w:lineRule="auto"/>
        <w:ind w:firstLine="480"/>
        <w:rPr>
          <w:rFonts w:ascii="宋体" w:hAnsi="宋体"/>
          <w:sz w:val="24"/>
        </w:rPr>
      </w:pPr>
      <w:r>
        <w:rPr>
          <w:rFonts w:ascii="宋体" w:hAnsi="宋体" w:hint="eastAsia"/>
          <w:sz w:val="24"/>
        </w:rPr>
        <w:t>主、次梁与板钢筋交叉处，应使板钢筋在上，次梁钢筋在中层，主梁钢筋在下，保证结构荷载的有效传递。在工程钢筋绑扎前，由钢筋翻样和工程技术负责人讨论明确主次梁的受力关系和梁钢筋的正确位置，并由钢筋翻样在翻样图中详细说明，施工班组应接受技术负责人和钢筋翻样的技术交底，做到思想明确，操作准确。在项目部技术负责人难以明确梁或钢筋关系情况下，通过图纸会审或技术联系单明确设计意图，决不盲目施工。</w:t>
      </w:r>
    </w:p>
    <w:p w:rsidR="00FE411B" w:rsidRDefault="00000D1C" w:rsidP="00000D1C">
      <w:pPr>
        <w:spacing w:line="360" w:lineRule="auto"/>
        <w:rPr>
          <w:rFonts w:ascii="宋体" w:hAnsi="宋体"/>
          <w:sz w:val="24"/>
        </w:rPr>
      </w:pPr>
      <w:r>
        <w:rPr>
          <w:rFonts w:ascii="宋体" w:hAnsi="宋体" w:hint="eastAsia"/>
          <w:sz w:val="24"/>
        </w:rPr>
        <w:t>3.6.5</w:t>
      </w:r>
      <w:r w:rsidR="00FE411B">
        <w:rPr>
          <w:rFonts w:ascii="宋体" w:hAnsi="宋体" w:hint="eastAsia"/>
          <w:sz w:val="24"/>
        </w:rPr>
        <w:t>钢筋验收</w:t>
      </w:r>
    </w:p>
    <w:p w:rsidR="00FE411B" w:rsidRDefault="00FE411B" w:rsidP="00FE411B">
      <w:pPr>
        <w:spacing w:line="360" w:lineRule="auto"/>
        <w:ind w:firstLine="480"/>
        <w:rPr>
          <w:rFonts w:ascii="宋体" w:hAnsi="宋体"/>
          <w:sz w:val="24"/>
        </w:rPr>
      </w:pPr>
      <w:r>
        <w:rPr>
          <w:rFonts w:ascii="宋体" w:hAnsi="宋体" w:hint="eastAsia"/>
          <w:sz w:val="24"/>
        </w:rPr>
        <w:t>在钢筋绑扎过程中，管理人员、质检部门应随时检查，发现问题及时纠正。钢筋绑扎完成后，队组首先进行自检，确认无误后，通过分公司质检部门或项目质安员检查，发现问题，经整改后，填写隐蔽工程验收记录单，通知甲方或监理、设计院、质检站和施工单位有关人员进行验收，验收按国家《建筑工程施工质量验收统一标准》(GB 50300—2001)和设计图进行，验收合格后，由甲方或监理、设计院、施工单位三方签字盖章确认。确认后进行工序交接，验收工作完成。</w:t>
      </w:r>
    </w:p>
    <w:p w:rsidR="00FE411B" w:rsidRDefault="00000D1C" w:rsidP="00000D1C">
      <w:pPr>
        <w:spacing w:line="360" w:lineRule="auto"/>
        <w:rPr>
          <w:rFonts w:ascii="宋体" w:hAnsi="宋体"/>
          <w:sz w:val="24"/>
        </w:rPr>
      </w:pPr>
      <w:r>
        <w:rPr>
          <w:rFonts w:ascii="宋体" w:hAnsi="宋体" w:hint="eastAsia"/>
          <w:sz w:val="24"/>
        </w:rPr>
        <w:t>3.6.6</w:t>
      </w:r>
      <w:r w:rsidR="00FE411B">
        <w:rPr>
          <w:rFonts w:ascii="宋体" w:hAnsi="宋体" w:hint="eastAsia"/>
          <w:sz w:val="24"/>
        </w:rPr>
        <w:t>钢筋成品保护</w:t>
      </w:r>
    </w:p>
    <w:p w:rsidR="00FE411B" w:rsidRDefault="00FE411B" w:rsidP="00FE411B">
      <w:pPr>
        <w:spacing w:line="360" w:lineRule="auto"/>
        <w:ind w:firstLineChars="188" w:firstLine="451"/>
        <w:rPr>
          <w:rFonts w:ascii="宋体" w:hAnsi="宋体"/>
          <w:sz w:val="24"/>
        </w:rPr>
      </w:pPr>
      <w:r>
        <w:rPr>
          <w:rFonts w:ascii="宋体" w:hAnsi="宋体" w:hint="eastAsia"/>
          <w:sz w:val="24"/>
        </w:rPr>
        <w:t>钢筋的成品保护包含施工过程的成品保护和施工完成后的成品保护。钢筋在施工过程中，成型的钢筋应按指定的地点堆放，用垫木垫放整齐；柱钢筋绑扎时，应搭架子，不准蹬踩钢筋、不准碰动预埋件和水电管线，模板内面涂隔离剂时，不准污染钢筋；梁板钢筋绑扎好后，各种操作人员不准任意蹬踩钢筋；水电、暖卫管线和其他设施不得任意切断和碰动钢筋。为了杜绝和减少对钢筋成品的破坏，通过对操作人员的教育和经济处罚，加以制止。</w:t>
      </w:r>
    </w:p>
    <w:p w:rsidR="00FE411B" w:rsidRDefault="00FE411B" w:rsidP="00FE411B">
      <w:pPr>
        <w:spacing w:line="360" w:lineRule="auto"/>
        <w:ind w:firstLineChars="188" w:firstLine="451"/>
        <w:rPr>
          <w:rFonts w:ascii="宋体" w:hAnsi="宋体"/>
          <w:sz w:val="24"/>
        </w:rPr>
      </w:pPr>
    </w:p>
    <w:p w:rsidR="00FE411B" w:rsidRPr="00000D1C" w:rsidRDefault="00000D1C" w:rsidP="00000D1C">
      <w:pPr>
        <w:spacing w:line="360" w:lineRule="auto"/>
        <w:rPr>
          <w:rFonts w:ascii="宋体" w:hAnsi="宋体"/>
          <w:b/>
          <w:sz w:val="24"/>
        </w:rPr>
      </w:pPr>
      <w:r w:rsidRPr="00000D1C">
        <w:rPr>
          <w:rFonts w:ascii="宋体" w:hAnsi="宋体" w:hint="eastAsia"/>
          <w:b/>
          <w:sz w:val="24"/>
        </w:rPr>
        <w:lastRenderedPageBreak/>
        <w:t>3.7</w:t>
      </w:r>
      <w:r w:rsidR="00FE411B" w:rsidRPr="00000D1C">
        <w:rPr>
          <w:rFonts w:ascii="宋体" w:hAnsi="宋体" w:hint="eastAsia"/>
          <w:b/>
          <w:sz w:val="24"/>
        </w:rPr>
        <w:t>模板工程</w:t>
      </w:r>
      <w:r w:rsidR="005D317E" w:rsidRPr="00000D1C">
        <w:rPr>
          <w:rFonts w:ascii="宋体" w:hAnsi="宋体" w:cs="Arial" w:hint="eastAsia"/>
          <w:b/>
          <w:sz w:val="24"/>
          <w:szCs w:val="24"/>
        </w:rPr>
        <w:t>施工方案</w:t>
      </w:r>
    </w:p>
    <w:p w:rsidR="00FE411B" w:rsidRDefault="00000D1C" w:rsidP="00000D1C">
      <w:pPr>
        <w:spacing w:line="360" w:lineRule="auto"/>
        <w:rPr>
          <w:rFonts w:ascii="宋体" w:hAnsi="宋体"/>
          <w:sz w:val="24"/>
        </w:rPr>
      </w:pPr>
      <w:r>
        <w:rPr>
          <w:rFonts w:ascii="宋体" w:hAnsi="宋体" w:hint="eastAsia"/>
          <w:sz w:val="24"/>
        </w:rPr>
        <w:t>3.7.1</w:t>
      </w:r>
      <w:r w:rsidR="00FE411B" w:rsidRPr="00000D1C">
        <w:rPr>
          <w:rFonts w:ascii="宋体" w:hAnsi="宋体" w:hint="eastAsia"/>
          <w:sz w:val="24"/>
        </w:rPr>
        <w:t>模板工程施工要点</w:t>
      </w:r>
    </w:p>
    <w:p w:rsidR="00000D1C" w:rsidRDefault="00000D1C" w:rsidP="00000D1C">
      <w:pPr>
        <w:spacing w:line="360" w:lineRule="auto"/>
        <w:ind w:firstLineChars="200" w:firstLine="480"/>
        <w:rPr>
          <w:rFonts w:ascii="宋体" w:hAnsi="宋体"/>
          <w:sz w:val="24"/>
        </w:rPr>
      </w:pPr>
      <w:r>
        <w:rPr>
          <w:rFonts w:ascii="宋体" w:hAnsi="宋体" w:hint="eastAsia"/>
          <w:sz w:val="24"/>
        </w:rPr>
        <w:t>1）</w:t>
      </w:r>
      <w:r w:rsidR="00FE411B">
        <w:rPr>
          <w:rFonts w:ascii="宋体" w:hAnsi="宋体" w:hint="eastAsia"/>
          <w:sz w:val="24"/>
        </w:rPr>
        <w:t>模板必须保证工程结构和构件尺寸准确，位置正确，并且具有足够的强度，刚度和稳定性。</w:t>
      </w:r>
    </w:p>
    <w:p w:rsidR="00000D1C" w:rsidRDefault="00000D1C" w:rsidP="00000D1C">
      <w:pPr>
        <w:spacing w:line="360" w:lineRule="auto"/>
        <w:ind w:firstLineChars="200" w:firstLine="480"/>
        <w:rPr>
          <w:rFonts w:ascii="宋体" w:hAnsi="宋体"/>
          <w:sz w:val="24"/>
        </w:rPr>
      </w:pPr>
      <w:r>
        <w:rPr>
          <w:rFonts w:ascii="宋体" w:hAnsi="宋体" w:hint="eastAsia"/>
          <w:sz w:val="24"/>
        </w:rPr>
        <w:t>2）</w:t>
      </w:r>
      <w:r w:rsidR="00FE411B">
        <w:rPr>
          <w:rFonts w:ascii="宋体" w:hAnsi="宋体" w:hint="eastAsia"/>
          <w:sz w:val="24"/>
        </w:rPr>
        <w:t>施工时，根据工程情况，框架梁侧模、柱模采用整体钢模板，框架梁底模，组合柱及不规则部位采用木模或小钢模，现浇板底模采用竹胶合板模。</w:t>
      </w:r>
    </w:p>
    <w:p w:rsidR="00000D1C" w:rsidRDefault="00000D1C" w:rsidP="00000D1C">
      <w:pPr>
        <w:spacing w:line="360" w:lineRule="auto"/>
        <w:ind w:firstLineChars="200" w:firstLine="480"/>
        <w:rPr>
          <w:rFonts w:ascii="宋体" w:hAnsi="宋体"/>
          <w:sz w:val="24"/>
        </w:rPr>
      </w:pPr>
      <w:r>
        <w:rPr>
          <w:rFonts w:ascii="宋体" w:hAnsi="宋体" w:hint="eastAsia"/>
          <w:sz w:val="24"/>
        </w:rPr>
        <w:t>3）</w:t>
      </w:r>
      <w:r w:rsidR="00FE411B">
        <w:rPr>
          <w:rFonts w:ascii="宋体" w:hAnsi="宋体" w:hint="eastAsia"/>
          <w:sz w:val="24"/>
        </w:rPr>
        <w:t>模板安装前，特别要检查预埋件，拉结筋和保护层垫块位置、尺寸、数量等是否符合设计要求。</w:t>
      </w:r>
    </w:p>
    <w:p w:rsidR="00000D1C" w:rsidRDefault="00000D1C" w:rsidP="00000D1C">
      <w:pPr>
        <w:spacing w:line="360" w:lineRule="auto"/>
        <w:ind w:firstLineChars="200" w:firstLine="480"/>
        <w:rPr>
          <w:rFonts w:ascii="宋体" w:hAnsi="宋体"/>
          <w:sz w:val="24"/>
        </w:rPr>
      </w:pPr>
      <w:r>
        <w:rPr>
          <w:rFonts w:ascii="宋体" w:hAnsi="宋体" w:hint="eastAsia"/>
          <w:sz w:val="24"/>
        </w:rPr>
        <w:t>4）</w:t>
      </w:r>
      <w:r w:rsidR="00FE411B">
        <w:rPr>
          <w:rFonts w:ascii="宋体" w:hAnsi="宋体" w:hint="eastAsia"/>
          <w:sz w:val="24"/>
        </w:rPr>
        <w:t>支模时，柱模板底部留置100×100清扫口，便于清理柱接搓处杂质。现浇柱模在半柱高处留一个装料捣固口，防止倾落砼高度过高而造成砼分层离析。构造柱一律先砌墙后支模以保证结构的整体性。墙面正对构造柱一侧，应按规范要求留设马牙槎，先退后进，砌墙时每隔500</w:t>
      </w:r>
      <w:r w:rsidR="00FE411B">
        <w:rPr>
          <w:rFonts w:ascii="宋体" w:hAnsi="宋体"/>
          <w:sz w:val="24"/>
        </w:rPr>
        <w:t>mm</w:t>
      </w:r>
      <w:r w:rsidR="00FE411B">
        <w:rPr>
          <w:rFonts w:ascii="宋体" w:hAnsi="宋体" w:hint="eastAsia"/>
          <w:sz w:val="24"/>
        </w:rPr>
        <w:t>高度留置60×60</w:t>
      </w:r>
      <w:r w:rsidR="00FE411B">
        <w:rPr>
          <w:rFonts w:ascii="宋体" w:hAnsi="宋体"/>
          <w:sz w:val="24"/>
        </w:rPr>
        <w:t>mm</w:t>
      </w:r>
      <w:r w:rsidR="00FE411B">
        <w:rPr>
          <w:rFonts w:ascii="宋体" w:hAnsi="宋体" w:hint="eastAsia"/>
          <w:sz w:val="24"/>
        </w:rPr>
        <w:t>洞口，用于固定拉模。</w:t>
      </w:r>
    </w:p>
    <w:p w:rsidR="00000D1C" w:rsidRDefault="00000D1C" w:rsidP="00000D1C">
      <w:pPr>
        <w:spacing w:line="360" w:lineRule="auto"/>
        <w:ind w:firstLineChars="200" w:firstLine="480"/>
        <w:rPr>
          <w:rFonts w:ascii="宋体" w:hAnsi="宋体"/>
          <w:sz w:val="24"/>
        </w:rPr>
      </w:pPr>
      <w:r>
        <w:rPr>
          <w:rFonts w:ascii="宋体" w:hAnsi="宋体" w:hint="eastAsia"/>
          <w:sz w:val="24"/>
        </w:rPr>
        <w:t>5）</w:t>
      </w:r>
      <w:r w:rsidR="00FE411B">
        <w:rPr>
          <w:rFonts w:ascii="宋体" w:hAnsi="宋体" w:hint="eastAsia"/>
          <w:sz w:val="24"/>
        </w:rPr>
        <w:t>梁板模板支模时要注意起拱，起拱高度为跨度的</w:t>
      </w:r>
      <w:r w:rsidR="00FE411B">
        <w:rPr>
          <w:rFonts w:ascii="宋体" w:hAnsi="宋体"/>
          <w:sz w:val="24"/>
        </w:rPr>
        <w:t>1/200</w:t>
      </w:r>
      <w:r w:rsidR="00FE411B">
        <w:rPr>
          <w:rFonts w:ascii="宋体" w:hAnsi="宋体" w:hint="eastAsia"/>
          <w:sz w:val="24"/>
        </w:rPr>
        <w:t>。模板接缝严密、平整，并在其背面接缝处两侧加钉</w:t>
      </w:r>
      <w:r w:rsidR="00FE411B">
        <w:rPr>
          <w:rFonts w:ascii="宋体" w:hAnsi="宋体"/>
          <w:sz w:val="24"/>
        </w:rPr>
        <w:t>60</w:t>
      </w:r>
      <w:r w:rsidR="00FE411B">
        <w:rPr>
          <w:rFonts w:ascii="宋体" w:hAnsi="宋体" w:hint="eastAsia"/>
          <w:sz w:val="24"/>
        </w:rPr>
        <w:t>×80方木加劲肋。正面处加贴粘胶带，防止接缝处漏浆。模板支撑系可靠稳定，模板间紧实密贴，杜绝跑模变形现象。</w:t>
      </w:r>
    </w:p>
    <w:p w:rsidR="00000D1C" w:rsidRDefault="00000D1C" w:rsidP="00000D1C">
      <w:pPr>
        <w:spacing w:line="360" w:lineRule="auto"/>
        <w:ind w:firstLineChars="200" w:firstLine="480"/>
        <w:rPr>
          <w:rFonts w:ascii="宋体" w:hAnsi="宋体"/>
          <w:sz w:val="24"/>
        </w:rPr>
      </w:pPr>
      <w:r>
        <w:rPr>
          <w:rFonts w:ascii="宋体" w:hAnsi="宋体" w:hint="eastAsia"/>
          <w:sz w:val="24"/>
        </w:rPr>
        <w:t>6）</w:t>
      </w:r>
      <w:r w:rsidR="00FE411B">
        <w:rPr>
          <w:rFonts w:ascii="宋体" w:hAnsi="宋体" w:hint="eastAsia"/>
          <w:sz w:val="24"/>
        </w:rPr>
        <w:t>所</w:t>
      </w:r>
      <w:r>
        <w:rPr>
          <w:rFonts w:ascii="宋体" w:hAnsi="宋体" w:hint="eastAsia"/>
          <w:sz w:val="24"/>
        </w:rPr>
        <w:t>有模板在施工时均刷专用脱模剂，以保证脱模顺利和砼表面密实、光洁.</w:t>
      </w:r>
    </w:p>
    <w:p w:rsidR="00FE411B" w:rsidRDefault="00000D1C" w:rsidP="00000D1C">
      <w:pPr>
        <w:spacing w:line="360" w:lineRule="auto"/>
        <w:ind w:firstLineChars="200" w:firstLine="480"/>
        <w:rPr>
          <w:rFonts w:ascii="宋体" w:hAnsi="宋体"/>
          <w:sz w:val="24"/>
        </w:rPr>
      </w:pPr>
      <w:r>
        <w:rPr>
          <w:rFonts w:ascii="宋体" w:hAnsi="宋体" w:hint="eastAsia"/>
          <w:sz w:val="24"/>
        </w:rPr>
        <w:t>7)</w:t>
      </w:r>
      <w:r w:rsidR="00FE411B">
        <w:rPr>
          <w:rFonts w:ascii="宋体" w:hAnsi="宋体" w:hint="eastAsia"/>
          <w:sz w:val="24"/>
        </w:rPr>
        <w:t>模板拆除满足施工规范要求。</w:t>
      </w:r>
    </w:p>
    <w:p w:rsidR="00FE411B" w:rsidRDefault="00000D1C" w:rsidP="00000D1C">
      <w:pPr>
        <w:spacing w:line="360" w:lineRule="auto"/>
        <w:rPr>
          <w:rFonts w:ascii="宋体" w:hAnsi="宋体"/>
          <w:sz w:val="24"/>
        </w:rPr>
      </w:pPr>
      <w:r>
        <w:rPr>
          <w:rFonts w:ascii="宋体" w:hAnsi="宋体" w:hint="eastAsia"/>
          <w:sz w:val="24"/>
        </w:rPr>
        <w:t>3.7.2</w:t>
      </w:r>
      <w:r w:rsidR="00FE411B">
        <w:rPr>
          <w:rFonts w:ascii="宋体" w:hAnsi="宋体" w:hint="eastAsia"/>
          <w:sz w:val="24"/>
        </w:rPr>
        <w:t>执行标准</w:t>
      </w:r>
    </w:p>
    <w:p w:rsidR="00FE411B" w:rsidRDefault="00000D1C" w:rsidP="00000D1C">
      <w:pPr>
        <w:spacing w:line="360" w:lineRule="auto"/>
        <w:ind w:firstLineChars="200" w:firstLine="480"/>
        <w:rPr>
          <w:rFonts w:ascii="宋体" w:hAnsi="宋体"/>
          <w:sz w:val="24"/>
        </w:rPr>
      </w:pPr>
      <w:r>
        <w:rPr>
          <w:rFonts w:ascii="宋体" w:hAnsi="宋体" w:hint="eastAsia"/>
          <w:sz w:val="24"/>
        </w:rPr>
        <w:t>1)</w:t>
      </w:r>
      <w:r w:rsidR="00FE411B">
        <w:rPr>
          <w:rFonts w:ascii="宋体" w:hAnsi="宋体" w:hint="eastAsia"/>
          <w:sz w:val="24"/>
        </w:rPr>
        <w:t>建筑工程施工质量验收统一标准（GB50300-2001）。</w:t>
      </w:r>
    </w:p>
    <w:p w:rsidR="00FE411B" w:rsidRDefault="00000D1C" w:rsidP="00000D1C">
      <w:pPr>
        <w:spacing w:line="360" w:lineRule="auto"/>
        <w:ind w:firstLineChars="200" w:firstLine="480"/>
        <w:rPr>
          <w:rFonts w:ascii="宋体" w:hAnsi="宋体"/>
          <w:sz w:val="24"/>
        </w:rPr>
      </w:pPr>
      <w:r>
        <w:rPr>
          <w:rFonts w:ascii="宋体" w:hAnsi="宋体" w:hint="eastAsia"/>
          <w:sz w:val="24"/>
        </w:rPr>
        <w:t>2)</w:t>
      </w:r>
      <w:r w:rsidR="00FE411B">
        <w:rPr>
          <w:rFonts w:ascii="宋体" w:hAnsi="宋体" w:hint="eastAsia"/>
          <w:sz w:val="24"/>
        </w:rPr>
        <w:t>混凝土结构工程施工质量验收规范（GB50204-2002）。</w:t>
      </w:r>
    </w:p>
    <w:p w:rsidR="00FE411B" w:rsidRDefault="00FE411B" w:rsidP="00000D1C">
      <w:pPr>
        <w:spacing w:line="360" w:lineRule="auto"/>
        <w:rPr>
          <w:rFonts w:ascii="宋体" w:hAnsi="宋体"/>
          <w:sz w:val="24"/>
        </w:rPr>
      </w:pPr>
      <w:r>
        <w:rPr>
          <w:rFonts w:ascii="宋体" w:hAnsi="宋体" w:hint="eastAsia"/>
          <w:sz w:val="24"/>
        </w:rPr>
        <w:t>3</w:t>
      </w:r>
      <w:r w:rsidR="00000D1C">
        <w:rPr>
          <w:rFonts w:ascii="宋体" w:hAnsi="宋体" w:hint="eastAsia"/>
          <w:sz w:val="24"/>
        </w:rPr>
        <w:t>.7.3</w:t>
      </w:r>
      <w:r w:rsidRPr="00000D1C">
        <w:rPr>
          <w:rFonts w:ascii="宋体" w:hAnsi="宋体" w:hint="eastAsia"/>
          <w:sz w:val="24"/>
        </w:rPr>
        <w:t>施工部署</w:t>
      </w:r>
    </w:p>
    <w:p w:rsidR="00FE411B" w:rsidRDefault="00FE411B" w:rsidP="00FE411B">
      <w:pPr>
        <w:spacing w:line="360" w:lineRule="auto"/>
        <w:ind w:firstLineChars="200" w:firstLine="480"/>
        <w:rPr>
          <w:rFonts w:ascii="宋体" w:hAnsi="宋体"/>
          <w:sz w:val="24"/>
        </w:rPr>
      </w:pPr>
      <w:r>
        <w:rPr>
          <w:rFonts w:ascii="宋体" w:hAnsi="宋体" w:hint="eastAsia"/>
          <w:sz w:val="24"/>
        </w:rPr>
        <w:t>用Φ70以上原木作支撑体系，具体部位如下：</w:t>
      </w:r>
    </w:p>
    <w:p w:rsidR="00FE411B" w:rsidRDefault="00000D1C" w:rsidP="00FE411B">
      <w:pPr>
        <w:spacing w:line="360" w:lineRule="auto"/>
        <w:ind w:firstLineChars="200" w:firstLine="480"/>
        <w:rPr>
          <w:rFonts w:ascii="宋体" w:hAnsi="宋体"/>
          <w:sz w:val="24"/>
        </w:rPr>
      </w:pPr>
      <w:r>
        <w:rPr>
          <w:rFonts w:ascii="宋体" w:hAnsi="宋体" w:hint="eastAsia"/>
          <w:sz w:val="24"/>
        </w:rPr>
        <w:t>1)</w:t>
      </w:r>
      <w:r w:rsidR="00FE411B">
        <w:rPr>
          <w:rFonts w:ascii="宋体" w:hAnsi="宋体" w:hint="eastAsia"/>
          <w:sz w:val="24"/>
        </w:rPr>
        <w:t>柱—20</w:t>
      </w:r>
      <w:r w:rsidR="00FE411B">
        <w:rPr>
          <w:rFonts w:ascii="宋体" w:hAnsi="宋体"/>
          <w:sz w:val="24"/>
        </w:rPr>
        <w:t>mm</w:t>
      </w:r>
      <w:r w:rsidR="00FE411B">
        <w:rPr>
          <w:rFonts w:ascii="宋体" w:hAnsi="宋体" w:hint="eastAsia"/>
          <w:sz w:val="24"/>
        </w:rPr>
        <w:t>夹板，50×100</w:t>
      </w:r>
      <w:r w:rsidR="00FE411B">
        <w:rPr>
          <w:rFonts w:ascii="宋体" w:hAnsi="宋体"/>
          <w:sz w:val="24"/>
        </w:rPr>
        <w:t>mm</w:t>
      </w:r>
      <w:r w:rsidR="00FE411B">
        <w:rPr>
          <w:rFonts w:ascii="宋体" w:hAnsi="宋体" w:hint="eastAsia"/>
          <w:sz w:val="24"/>
        </w:rPr>
        <w:t>方木背楞，Φ70以上原木作支撑。</w:t>
      </w:r>
    </w:p>
    <w:p w:rsidR="00FE411B" w:rsidRDefault="00000D1C" w:rsidP="00FE411B">
      <w:pPr>
        <w:spacing w:line="360" w:lineRule="auto"/>
        <w:ind w:firstLineChars="200" w:firstLine="480"/>
        <w:rPr>
          <w:rFonts w:ascii="宋体" w:hAnsi="宋体"/>
          <w:sz w:val="24"/>
        </w:rPr>
      </w:pPr>
      <w:r>
        <w:rPr>
          <w:rFonts w:ascii="宋体" w:hAnsi="宋体" w:hint="eastAsia"/>
          <w:sz w:val="24"/>
        </w:rPr>
        <w:t>2)</w:t>
      </w:r>
      <w:r w:rsidR="00FE411B">
        <w:rPr>
          <w:rFonts w:ascii="宋体" w:hAnsi="宋体" w:hint="eastAsia"/>
          <w:sz w:val="24"/>
        </w:rPr>
        <w:t>梁、板——Φ70原木作支撑，20</w:t>
      </w:r>
      <w:r w:rsidR="00FE411B">
        <w:rPr>
          <w:rFonts w:ascii="宋体" w:hAnsi="宋体"/>
          <w:sz w:val="24"/>
        </w:rPr>
        <w:t>mm</w:t>
      </w:r>
      <w:r w:rsidR="00FE411B">
        <w:rPr>
          <w:rFonts w:ascii="宋体" w:hAnsi="宋体" w:hint="eastAsia"/>
          <w:sz w:val="24"/>
        </w:rPr>
        <w:t>厚夹板，50×100</w:t>
      </w:r>
      <w:r w:rsidR="00FE411B">
        <w:rPr>
          <w:rFonts w:ascii="宋体" w:hAnsi="宋体"/>
          <w:sz w:val="24"/>
        </w:rPr>
        <w:t>mm</w:t>
      </w:r>
      <w:r w:rsidR="00FE411B">
        <w:rPr>
          <w:rFonts w:ascii="宋体" w:hAnsi="宋体" w:hint="eastAsia"/>
          <w:sz w:val="24"/>
        </w:rPr>
        <w:t xml:space="preserve">方木背楞，100×100mm方木主龙骨，梁柱节点采用木条包铁皮模板（现场制作）。 </w:t>
      </w:r>
    </w:p>
    <w:p w:rsidR="00FE411B" w:rsidRDefault="00000D1C" w:rsidP="00FE411B">
      <w:pPr>
        <w:spacing w:line="360" w:lineRule="auto"/>
        <w:ind w:firstLineChars="200" w:firstLine="480"/>
        <w:rPr>
          <w:rFonts w:ascii="宋体" w:hAnsi="宋体"/>
          <w:sz w:val="24"/>
        </w:rPr>
      </w:pPr>
      <w:r>
        <w:rPr>
          <w:rFonts w:ascii="宋体" w:hAnsi="宋体" w:hint="eastAsia"/>
          <w:sz w:val="24"/>
        </w:rPr>
        <w:t>3)</w:t>
      </w:r>
      <w:r w:rsidR="00FE411B">
        <w:rPr>
          <w:rFonts w:ascii="宋体" w:hAnsi="宋体" w:hint="eastAsia"/>
          <w:sz w:val="24"/>
        </w:rPr>
        <w:t>楼梯——或Φ70原木作支撑，20</w:t>
      </w:r>
      <w:r w:rsidR="00FE411B">
        <w:rPr>
          <w:rFonts w:ascii="宋体" w:hAnsi="宋体"/>
          <w:sz w:val="24"/>
        </w:rPr>
        <w:t>mm</w:t>
      </w:r>
      <w:r w:rsidR="00FE411B">
        <w:rPr>
          <w:rFonts w:ascii="宋体" w:hAnsi="宋体" w:hint="eastAsia"/>
          <w:sz w:val="24"/>
        </w:rPr>
        <w:t>厚夹板，楼梯定型侧帮模，挡板模板，50×100</w:t>
      </w:r>
      <w:r w:rsidR="00FE411B">
        <w:rPr>
          <w:rFonts w:ascii="宋体" w:hAnsi="宋体"/>
          <w:sz w:val="24"/>
        </w:rPr>
        <w:t>mm</w:t>
      </w:r>
      <w:r w:rsidR="00FE411B">
        <w:rPr>
          <w:rFonts w:ascii="宋体" w:hAnsi="宋体" w:hint="eastAsia"/>
          <w:sz w:val="24"/>
        </w:rPr>
        <w:t>方木背楞。</w:t>
      </w:r>
    </w:p>
    <w:p w:rsidR="00FE411B" w:rsidRDefault="00000D1C" w:rsidP="00000D1C">
      <w:pPr>
        <w:spacing w:line="360" w:lineRule="auto"/>
        <w:rPr>
          <w:rFonts w:ascii="宋体" w:hAnsi="宋体"/>
          <w:sz w:val="24"/>
        </w:rPr>
      </w:pPr>
      <w:r>
        <w:rPr>
          <w:rFonts w:ascii="宋体" w:hAnsi="宋体" w:hint="eastAsia"/>
          <w:sz w:val="24"/>
        </w:rPr>
        <w:t>3.7.4</w:t>
      </w:r>
      <w:r w:rsidR="00FE411B">
        <w:rPr>
          <w:rFonts w:ascii="宋体" w:hAnsi="宋体" w:hint="eastAsia"/>
          <w:sz w:val="24"/>
        </w:rPr>
        <w:t>材料堆放及运输</w:t>
      </w:r>
    </w:p>
    <w:p w:rsidR="00FE411B" w:rsidRDefault="00FE411B" w:rsidP="00000D1C">
      <w:pPr>
        <w:spacing w:line="360" w:lineRule="auto"/>
        <w:rPr>
          <w:rFonts w:ascii="宋体" w:hAnsi="宋体"/>
          <w:sz w:val="24"/>
        </w:rPr>
      </w:pPr>
      <w:r>
        <w:rPr>
          <w:rFonts w:ascii="宋体" w:hAnsi="宋体" w:hint="eastAsia"/>
          <w:sz w:val="24"/>
        </w:rPr>
        <w:t>模板材料堆放服从施工总平面图统一规划，尽量减少模板倒运次数及运距。模板分类堆</w:t>
      </w:r>
      <w:r>
        <w:rPr>
          <w:rFonts w:ascii="宋体" w:hAnsi="宋体" w:hint="eastAsia"/>
          <w:sz w:val="24"/>
        </w:rPr>
        <w:lastRenderedPageBreak/>
        <w:t>放并设标示牌，堆放高度、场容等应符合安全文明施工要求。模板垂直运输由塔吊和井架完成。</w:t>
      </w:r>
    </w:p>
    <w:p w:rsidR="00FE411B" w:rsidRDefault="00000D1C" w:rsidP="00000D1C">
      <w:pPr>
        <w:spacing w:line="360" w:lineRule="auto"/>
        <w:rPr>
          <w:rFonts w:ascii="宋体" w:hAnsi="宋体"/>
          <w:sz w:val="24"/>
        </w:rPr>
      </w:pPr>
      <w:r>
        <w:rPr>
          <w:rFonts w:ascii="宋体" w:hAnsi="宋体" w:hint="eastAsia"/>
          <w:sz w:val="24"/>
        </w:rPr>
        <w:t>3.7.5</w:t>
      </w:r>
      <w:r w:rsidR="00FE411B">
        <w:rPr>
          <w:rFonts w:ascii="宋体" w:hAnsi="宋体" w:hint="eastAsia"/>
          <w:sz w:val="24"/>
        </w:rPr>
        <w:t>模板设计与施工</w:t>
      </w:r>
    </w:p>
    <w:p w:rsidR="00FE411B" w:rsidRDefault="00000D1C" w:rsidP="00000D1C">
      <w:pPr>
        <w:spacing w:line="360" w:lineRule="auto"/>
        <w:ind w:firstLineChars="200" w:firstLine="480"/>
        <w:rPr>
          <w:rFonts w:ascii="宋体" w:hAnsi="宋体"/>
          <w:sz w:val="24"/>
        </w:rPr>
      </w:pPr>
      <w:r>
        <w:rPr>
          <w:rFonts w:ascii="宋体" w:hAnsi="宋体" w:hint="eastAsia"/>
          <w:sz w:val="24"/>
        </w:rPr>
        <w:t>1)</w:t>
      </w:r>
      <w:r w:rsidR="00FE411B">
        <w:rPr>
          <w:rFonts w:ascii="宋体" w:hAnsi="宋体" w:hint="eastAsia"/>
          <w:sz w:val="24"/>
        </w:rPr>
        <w:t xml:space="preserve">方柱模板  </w:t>
      </w:r>
    </w:p>
    <w:p w:rsidR="00FE411B" w:rsidRDefault="00000D1C" w:rsidP="00FE411B">
      <w:pPr>
        <w:spacing w:line="360" w:lineRule="auto"/>
        <w:ind w:firstLineChars="200" w:firstLine="480"/>
        <w:rPr>
          <w:rFonts w:ascii="宋体" w:hAnsi="宋体"/>
          <w:sz w:val="24"/>
        </w:rPr>
      </w:pPr>
      <w:r>
        <w:rPr>
          <w:rFonts w:ascii="宋体" w:hAnsi="宋体" w:hint="eastAsia"/>
          <w:sz w:val="24"/>
        </w:rPr>
        <w:t>A.</w:t>
      </w:r>
      <w:r w:rsidR="00FE411B">
        <w:rPr>
          <w:rFonts w:ascii="宋体" w:hAnsi="宋体" w:hint="eastAsia"/>
          <w:sz w:val="24"/>
        </w:rPr>
        <w:t>方柱尺寸：40</w:t>
      </w:r>
      <w:r w:rsidR="00FE411B">
        <w:rPr>
          <w:rFonts w:ascii="宋体" w:hAnsi="宋体"/>
          <w:sz w:val="24"/>
        </w:rPr>
        <w:t>0</w:t>
      </w:r>
      <w:r w:rsidR="00FE411B">
        <w:rPr>
          <w:rFonts w:ascii="宋体" w:hAnsi="宋体" w:hint="eastAsia"/>
          <w:sz w:val="24"/>
        </w:rPr>
        <w:t>×</w:t>
      </w:r>
      <w:r w:rsidR="00FE411B">
        <w:rPr>
          <w:rFonts w:ascii="宋体" w:hAnsi="宋体"/>
          <w:sz w:val="24"/>
        </w:rPr>
        <w:t>400</w:t>
      </w:r>
      <w:r w:rsidR="00FE411B">
        <w:rPr>
          <w:rFonts w:ascii="宋体" w:hAnsi="宋体" w:hint="eastAsia"/>
          <w:sz w:val="24"/>
        </w:rPr>
        <w:t>、5</w:t>
      </w:r>
      <w:r w:rsidR="00FE411B">
        <w:rPr>
          <w:rFonts w:ascii="宋体" w:hAnsi="宋体"/>
          <w:sz w:val="24"/>
        </w:rPr>
        <w:t>00</w:t>
      </w:r>
      <w:r w:rsidR="00FE411B">
        <w:rPr>
          <w:rFonts w:ascii="宋体" w:hAnsi="宋体" w:hint="eastAsia"/>
          <w:sz w:val="24"/>
        </w:rPr>
        <w:t>×5</w:t>
      </w:r>
      <w:r w:rsidR="00FE411B">
        <w:rPr>
          <w:rFonts w:ascii="宋体" w:hAnsi="宋体"/>
          <w:sz w:val="24"/>
        </w:rPr>
        <w:t>00</w:t>
      </w:r>
      <w:r w:rsidR="00FE411B">
        <w:rPr>
          <w:rFonts w:ascii="宋体" w:hAnsi="宋体" w:hint="eastAsia"/>
          <w:sz w:val="24"/>
        </w:rPr>
        <w:t>、6</w:t>
      </w:r>
      <w:r w:rsidR="00FE411B">
        <w:rPr>
          <w:rFonts w:ascii="宋体" w:hAnsi="宋体"/>
          <w:sz w:val="24"/>
        </w:rPr>
        <w:t>00</w:t>
      </w:r>
      <w:r w:rsidR="00FE411B">
        <w:rPr>
          <w:rFonts w:ascii="宋体" w:hAnsi="宋体" w:hint="eastAsia"/>
          <w:sz w:val="24"/>
        </w:rPr>
        <w:t>×60</w:t>
      </w:r>
      <w:r w:rsidR="00FE411B">
        <w:rPr>
          <w:rFonts w:ascii="宋体" w:hAnsi="宋体"/>
          <w:sz w:val="24"/>
        </w:rPr>
        <w:t>0</w:t>
      </w:r>
      <w:r w:rsidR="00FE411B">
        <w:rPr>
          <w:rFonts w:ascii="宋体" w:hAnsi="宋体" w:hint="eastAsia"/>
          <w:sz w:val="24"/>
        </w:rPr>
        <w:t>。</w:t>
      </w:r>
    </w:p>
    <w:p w:rsidR="00FE411B" w:rsidRDefault="00000D1C" w:rsidP="00FE411B">
      <w:pPr>
        <w:spacing w:line="360" w:lineRule="auto"/>
        <w:ind w:firstLineChars="200" w:firstLine="480"/>
        <w:rPr>
          <w:rFonts w:ascii="宋体" w:hAnsi="宋体"/>
          <w:sz w:val="24"/>
        </w:rPr>
      </w:pPr>
      <w:r>
        <w:rPr>
          <w:rFonts w:ascii="宋体" w:hAnsi="宋体" w:hint="eastAsia"/>
          <w:sz w:val="24"/>
        </w:rPr>
        <w:t>B.</w:t>
      </w:r>
      <w:r w:rsidR="00FE411B">
        <w:rPr>
          <w:rFonts w:ascii="宋体" w:hAnsi="宋体" w:hint="eastAsia"/>
          <w:sz w:val="24"/>
        </w:rPr>
        <w:t>柱模采用Φ10钢筋做为柱箍加固，拉杆距模板边肋30</w:t>
      </w:r>
      <w:r w:rsidR="00FE411B">
        <w:rPr>
          <w:rFonts w:ascii="宋体" w:hAnsi="宋体"/>
          <w:sz w:val="24"/>
        </w:rPr>
        <w:t>mm</w:t>
      </w:r>
      <w:r w:rsidR="00FE411B">
        <w:rPr>
          <w:rFonts w:ascii="宋体" w:hAnsi="宋体" w:hint="eastAsia"/>
          <w:sz w:val="24"/>
        </w:rPr>
        <w:t>，空隙处塞木楔子钉牢。第一道柱箍扫地设置，以上柱箍每300</w:t>
      </w:r>
      <w:r w:rsidR="00FE411B">
        <w:rPr>
          <w:rFonts w:ascii="宋体" w:hAnsi="宋体"/>
          <w:sz w:val="24"/>
        </w:rPr>
        <w:t>mm</w:t>
      </w:r>
      <w:r w:rsidR="00FE411B">
        <w:rPr>
          <w:rFonts w:ascii="宋体" w:hAnsi="宋体" w:hint="eastAsia"/>
          <w:sz w:val="24"/>
        </w:rPr>
        <w:t>一道。</w:t>
      </w:r>
    </w:p>
    <w:p w:rsidR="00FE411B" w:rsidRDefault="00000D1C" w:rsidP="00FE411B">
      <w:pPr>
        <w:spacing w:line="360" w:lineRule="auto"/>
        <w:ind w:firstLineChars="200" w:firstLine="480"/>
        <w:rPr>
          <w:rFonts w:ascii="宋体" w:hAnsi="宋体"/>
          <w:sz w:val="24"/>
        </w:rPr>
      </w:pPr>
      <w:r>
        <w:rPr>
          <w:rFonts w:ascii="宋体" w:hAnsi="宋体" w:hint="eastAsia"/>
          <w:sz w:val="24"/>
        </w:rPr>
        <w:t>C.</w:t>
      </w:r>
      <w:r w:rsidR="00FE411B">
        <w:rPr>
          <w:rFonts w:ascii="宋体" w:hAnsi="宋体" w:hint="eastAsia"/>
          <w:sz w:val="24"/>
        </w:rPr>
        <w:t>在混凝土楼板上预留Φ25钢筋地锚作为斜撑（拉杆）支点，校正模板垂直度，各柱模板支撑系统用横杆水平连接，形成整体。</w:t>
      </w:r>
    </w:p>
    <w:p w:rsidR="00FE411B" w:rsidRDefault="00000D1C" w:rsidP="00FE411B">
      <w:pPr>
        <w:spacing w:line="360" w:lineRule="auto"/>
        <w:ind w:firstLineChars="200" w:firstLine="480"/>
        <w:rPr>
          <w:rFonts w:ascii="宋体" w:hAnsi="宋体"/>
          <w:sz w:val="24"/>
        </w:rPr>
      </w:pPr>
      <w:r>
        <w:rPr>
          <w:rFonts w:ascii="宋体" w:hAnsi="宋体" w:hint="eastAsia"/>
          <w:sz w:val="24"/>
        </w:rPr>
        <w:t>D.</w:t>
      </w:r>
      <w:r w:rsidR="00FE411B">
        <w:rPr>
          <w:rFonts w:ascii="宋体" w:hAnsi="宋体" w:hint="eastAsia"/>
          <w:sz w:val="24"/>
        </w:rPr>
        <w:t>安装模板前，先在基底弹好轴线和柱四边控制线，在柱四边离地5-8</w:t>
      </w:r>
      <w:r w:rsidR="00FE411B">
        <w:rPr>
          <w:rFonts w:ascii="宋体" w:hAnsi="宋体"/>
          <w:sz w:val="24"/>
        </w:rPr>
        <w:t>cm</w:t>
      </w:r>
      <w:r w:rsidR="00FE411B">
        <w:rPr>
          <w:rFonts w:ascii="宋体" w:hAnsi="宋体" w:hint="eastAsia"/>
          <w:sz w:val="24"/>
        </w:rPr>
        <w:t>处的柱箍筋上焊钢筋支棍，支棍伸出长度为15mm，从四面顶住模板，控制柱截面尺寸及柱筋保护层厚度。</w:t>
      </w:r>
    </w:p>
    <w:p w:rsidR="00FE411B" w:rsidRDefault="00000D1C" w:rsidP="00FE411B">
      <w:pPr>
        <w:spacing w:line="360" w:lineRule="auto"/>
        <w:ind w:firstLineChars="200" w:firstLine="480"/>
        <w:rPr>
          <w:rFonts w:ascii="宋体" w:hAnsi="宋体"/>
          <w:sz w:val="24"/>
        </w:rPr>
      </w:pPr>
      <w:r>
        <w:rPr>
          <w:rFonts w:ascii="宋体" w:hAnsi="宋体" w:hint="eastAsia"/>
          <w:sz w:val="24"/>
        </w:rPr>
        <w:t>E.</w:t>
      </w:r>
      <w:r w:rsidR="00FE411B">
        <w:rPr>
          <w:rFonts w:ascii="宋体" w:hAnsi="宋体" w:hint="eastAsia"/>
          <w:sz w:val="24"/>
        </w:rPr>
        <w:t>柱模阳角部位留企口，并粘贴封口胶防止漏浆。</w:t>
      </w:r>
    </w:p>
    <w:p w:rsidR="00FE411B" w:rsidRDefault="00000D1C" w:rsidP="00FE411B">
      <w:pPr>
        <w:spacing w:line="360" w:lineRule="auto"/>
        <w:ind w:firstLineChars="200" w:firstLine="480"/>
        <w:rPr>
          <w:rFonts w:ascii="宋体" w:hAnsi="宋体"/>
          <w:sz w:val="24"/>
        </w:rPr>
      </w:pPr>
      <w:r>
        <w:rPr>
          <w:rFonts w:ascii="宋体" w:hAnsi="宋体" w:hint="eastAsia"/>
          <w:sz w:val="24"/>
        </w:rPr>
        <w:t>F.</w:t>
      </w:r>
      <w:r w:rsidR="00FE411B">
        <w:rPr>
          <w:rFonts w:ascii="宋体" w:hAnsi="宋体" w:hint="eastAsia"/>
          <w:sz w:val="24"/>
        </w:rPr>
        <w:t>柱底预留20×20cm的清扫口，以便清理柱内杂物。</w:t>
      </w:r>
    </w:p>
    <w:p w:rsidR="00FE411B" w:rsidRDefault="00000D1C" w:rsidP="00000D1C">
      <w:pPr>
        <w:spacing w:line="360" w:lineRule="auto"/>
        <w:ind w:firstLineChars="200" w:firstLine="480"/>
        <w:rPr>
          <w:rFonts w:ascii="宋体" w:hAnsi="宋体"/>
          <w:sz w:val="24"/>
        </w:rPr>
      </w:pPr>
      <w:r>
        <w:rPr>
          <w:rFonts w:ascii="宋体" w:hAnsi="宋体" w:hint="eastAsia"/>
          <w:sz w:val="24"/>
        </w:rPr>
        <w:t>2)</w:t>
      </w:r>
      <w:r w:rsidR="00FE411B">
        <w:rPr>
          <w:rFonts w:ascii="宋体" w:hAnsi="宋体" w:hint="eastAsia"/>
          <w:sz w:val="24"/>
        </w:rPr>
        <w:t>梁模板</w:t>
      </w:r>
    </w:p>
    <w:p w:rsidR="00FE411B" w:rsidRDefault="00000D1C" w:rsidP="00000D1C">
      <w:pPr>
        <w:spacing w:line="360" w:lineRule="auto"/>
        <w:ind w:firstLineChars="200" w:firstLine="480"/>
        <w:rPr>
          <w:rFonts w:ascii="宋体" w:hAnsi="宋体"/>
          <w:sz w:val="24"/>
        </w:rPr>
      </w:pPr>
      <w:r>
        <w:rPr>
          <w:rFonts w:ascii="宋体" w:hAnsi="宋体" w:hint="eastAsia"/>
          <w:sz w:val="24"/>
        </w:rPr>
        <w:t>A.</w:t>
      </w:r>
      <w:r w:rsidR="00FE411B">
        <w:rPr>
          <w:rFonts w:ascii="宋体" w:hAnsi="宋体" w:hint="eastAsia"/>
          <w:sz w:val="24"/>
        </w:rPr>
        <w:t>梁的规格尺寸较多，梁截面主要有：250×400、250×350、200×400、200×300、250×600mm。底模与侧模采用</w:t>
      </w:r>
      <w:r w:rsidR="00FE411B">
        <w:rPr>
          <w:rFonts w:ascii="宋体" w:hAnsi="宋体"/>
          <w:sz w:val="24"/>
        </w:rPr>
        <w:t>20mm</w:t>
      </w:r>
      <w:r w:rsidR="00FE411B">
        <w:rPr>
          <w:rFonts w:ascii="宋体" w:hAnsi="宋体" w:hint="eastAsia"/>
          <w:sz w:val="24"/>
        </w:rPr>
        <w:t>夹板，支撑采用Φ70以上原木。立杆间距</w:t>
      </w:r>
      <w:r w:rsidR="00FE411B">
        <w:rPr>
          <w:rFonts w:ascii="宋体" w:hAnsi="宋体"/>
          <w:sz w:val="24"/>
        </w:rPr>
        <w:t>85</w:t>
      </w:r>
      <w:r w:rsidR="00FE411B">
        <w:rPr>
          <w:rFonts w:ascii="宋体" w:hAnsi="宋体" w:hint="eastAsia"/>
          <w:sz w:val="24"/>
        </w:rPr>
        <w:t>0</w:t>
      </w:r>
      <w:r w:rsidR="00FE411B">
        <w:rPr>
          <w:rFonts w:ascii="宋体" w:hAnsi="宋体"/>
          <w:sz w:val="24"/>
        </w:rPr>
        <w:t>mm</w:t>
      </w:r>
      <w:r w:rsidR="00FE411B">
        <w:rPr>
          <w:rFonts w:ascii="宋体" w:hAnsi="宋体" w:hint="eastAsia"/>
          <w:sz w:val="24"/>
        </w:rPr>
        <w:t>×</w:t>
      </w:r>
      <w:r w:rsidR="00FE411B">
        <w:rPr>
          <w:rFonts w:ascii="宋体" w:hAnsi="宋体"/>
          <w:sz w:val="24"/>
        </w:rPr>
        <w:t>85</w:t>
      </w:r>
      <w:r w:rsidR="00FE411B">
        <w:rPr>
          <w:rFonts w:ascii="宋体" w:hAnsi="宋体" w:hint="eastAsia"/>
          <w:sz w:val="24"/>
        </w:rPr>
        <w:t>0</w:t>
      </w:r>
      <w:r w:rsidR="00FE411B">
        <w:rPr>
          <w:rFonts w:ascii="宋体" w:hAnsi="宋体"/>
          <w:sz w:val="24"/>
        </w:rPr>
        <w:t>mm,</w:t>
      </w:r>
      <w:r w:rsidR="00FE411B">
        <w:rPr>
          <w:rFonts w:ascii="宋体" w:hAnsi="宋体" w:hint="eastAsia"/>
          <w:sz w:val="24"/>
        </w:rPr>
        <w:t>距地300</w:t>
      </w:r>
      <w:r w:rsidR="00FE411B">
        <w:rPr>
          <w:rFonts w:ascii="宋体" w:hAnsi="宋体"/>
          <w:sz w:val="24"/>
        </w:rPr>
        <w:t>mm</w:t>
      </w:r>
      <w:r w:rsidR="00FE411B">
        <w:rPr>
          <w:rFonts w:ascii="宋体" w:hAnsi="宋体" w:hint="eastAsia"/>
          <w:sz w:val="24"/>
        </w:rPr>
        <w:t>放第一道横杆，往上每1200</w:t>
      </w:r>
      <w:r w:rsidR="00FE411B">
        <w:rPr>
          <w:rFonts w:ascii="宋体" w:hAnsi="宋体"/>
          <w:sz w:val="24"/>
        </w:rPr>
        <w:t>mm</w:t>
      </w:r>
      <w:r w:rsidR="00FE411B">
        <w:rPr>
          <w:rFonts w:ascii="宋体" w:hAnsi="宋体" w:hint="eastAsia"/>
          <w:sz w:val="24"/>
        </w:rPr>
        <w:t>设一道横杆，两横杆间设对角斜杆固定。高度小于等于600mm的梁侧模设二道100×50mm通长方木作龙骨。用竖向短方木加固侧模龙骨,保证梁截面尺寸,短方木与梁底支撑横杆钉牢。梁底模放在短横杆上。</w:t>
      </w:r>
    </w:p>
    <w:p w:rsidR="00FE411B" w:rsidRDefault="00000D1C" w:rsidP="00FE411B">
      <w:pPr>
        <w:spacing w:line="360" w:lineRule="auto"/>
        <w:ind w:firstLineChars="200" w:firstLine="480"/>
        <w:rPr>
          <w:rFonts w:ascii="宋体" w:hAnsi="宋体"/>
          <w:sz w:val="24"/>
        </w:rPr>
      </w:pPr>
      <w:r>
        <w:rPr>
          <w:rFonts w:ascii="宋体" w:hAnsi="宋体" w:hint="eastAsia"/>
          <w:sz w:val="24"/>
        </w:rPr>
        <w:t>B.</w:t>
      </w:r>
      <w:r w:rsidR="00FE411B">
        <w:rPr>
          <w:rFonts w:ascii="宋体" w:hAnsi="宋体" w:hint="eastAsia"/>
          <w:sz w:val="24"/>
        </w:rPr>
        <w:t>安装模板前先用小白线拉出梁轴（边）线和水平线，按设计标高调整立杆及龙骨的高度后安装梁底模，拉通线，吊线锤调平找直。跨度大于等于4米的梁，梁底起拱1/1000-3/1000。</w:t>
      </w:r>
    </w:p>
    <w:p w:rsidR="00FE411B" w:rsidRDefault="00000D1C" w:rsidP="00000D1C">
      <w:pPr>
        <w:spacing w:line="360" w:lineRule="auto"/>
        <w:ind w:firstLineChars="200" w:firstLine="480"/>
        <w:rPr>
          <w:rFonts w:ascii="宋体" w:hAnsi="宋体"/>
          <w:sz w:val="24"/>
        </w:rPr>
      </w:pPr>
      <w:r>
        <w:rPr>
          <w:rFonts w:ascii="宋体" w:hAnsi="宋体" w:hint="eastAsia"/>
          <w:sz w:val="24"/>
        </w:rPr>
        <w:t>C.</w:t>
      </w:r>
      <w:r w:rsidR="00FE411B">
        <w:rPr>
          <w:rFonts w:ascii="宋体" w:hAnsi="宋体" w:hint="eastAsia"/>
          <w:sz w:val="24"/>
        </w:rPr>
        <w:t>待梁钢筋绑扎完毕检查合格后，清理杂物安装梁帮侧模，梁底模与侧模接槎处留企口，贴封口胶防漏浆。侧模安装完成后，校正梁中线、标高、截面尺寸，梁模内杂物清理干净。</w:t>
      </w:r>
    </w:p>
    <w:p w:rsidR="00FE411B" w:rsidRDefault="00000D1C" w:rsidP="00000D1C">
      <w:pPr>
        <w:spacing w:line="360" w:lineRule="auto"/>
        <w:ind w:firstLineChars="200" w:firstLine="480"/>
        <w:rPr>
          <w:rFonts w:ascii="宋体" w:hAnsi="宋体"/>
          <w:sz w:val="24"/>
        </w:rPr>
      </w:pPr>
      <w:r>
        <w:rPr>
          <w:rFonts w:ascii="宋体" w:hAnsi="宋体" w:hint="eastAsia"/>
          <w:sz w:val="24"/>
        </w:rPr>
        <w:t>3)</w:t>
      </w:r>
      <w:r w:rsidR="00FE411B">
        <w:rPr>
          <w:rFonts w:ascii="宋体" w:hAnsi="宋体" w:hint="eastAsia"/>
          <w:sz w:val="24"/>
        </w:rPr>
        <w:t>顶板支模板</w:t>
      </w:r>
    </w:p>
    <w:p w:rsidR="00FE411B" w:rsidRDefault="00000D1C" w:rsidP="00FE411B">
      <w:pPr>
        <w:spacing w:line="360" w:lineRule="auto"/>
        <w:ind w:firstLineChars="200" w:firstLine="480"/>
        <w:rPr>
          <w:rFonts w:ascii="宋体" w:hAnsi="宋体"/>
          <w:sz w:val="24"/>
        </w:rPr>
      </w:pPr>
      <w:r>
        <w:rPr>
          <w:rFonts w:ascii="宋体" w:hAnsi="宋体" w:hint="eastAsia"/>
          <w:sz w:val="24"/>
        </w:rPr>
        <w:t>A.</w:t>
      </w:r>
      <w:r w:rsidR="00FE411B">
        <w:rPr>
          <w:rFonts w:ascii="宋体" w:hAnsi="宋体" w:hint="eastAsia"/>
          <w:sz w:val="24"/>
        </w:rPr>
        <w:t>顶板模板采用</w:t>
      </w:r>
      <w:r w:rsidR="00FE411B">
        <w:rPr>
          <w:rFonts w:ascii="宋体" w:hAnsi="宋体"/>
          <w:sz w:val="24"/>
        </w:rPr>
        <w:t>20mm</w:t>
      </w:r>
      <w:r w:rsidR="00FE411B">
        <w:rPr>
          <w:rFonts w:ascii="宋体" w:hAnsi="宋体" w:hint="eastAsia"/>
          <w:sz w:val="24"/>
        </w:rPr>
        <w:t>厚红板，支撑用Φ70以上原木搭设；顶板模板支撑与梁模板支撑分开，各自成体系。立杆间距为</w:t>
      </w:r>
      <w:r w:rsidR="00FE411B">
        <w:rPr>
          <w:rFonts w:ascii="宋体" w:hAnsi="宋体"/>
          <w:sz w:val="24"/>
        </w:rPr>
        <w:t>85</w:t>
      </w:r>
      <w:r w:rsidR="00FE411B">
        <w:rPr>
          <w:rFonts w:ascii="宋体" w:hAnsi="宋体" w:hint="eastAsia"/>
          <w:sz w:val="24"/>
        </w:rPr>
        <w:t>0</w:t>
      </w:r>
      <w:r w:rsidR="00FE411B">
        <w:rPr>
          <w:rFonts w:ascii="宋体" w:hAnsi="宋体"/>
          <w:sz w:val="24"/>
        </w:rPr>
        <w:t>mm</w:t>
      </w:r>
      <w:r w:rsidR="00FE411B">
        <w:rPr>
          <w:rFonts w:ascii="宋体" w:hAnsi="宋体" w:hint="eastAsia"/>
          <w:sz w:val="24"/>
        </w:rPr>
        <w:t>，第一道横杆距地300</w:t>
      </w:r>
      <w:r w:rsidR="00FE411B">
        <w:rPr>
          <w:rFonts w:ascii="宋体" w:hAnsi="宋体"/>
          <w:sz w:val="24"/>
        </w:rPr>
        <w:t>mm,</w:t>
      </w:r>
      <w:r w:rsidR="00FE411B">
        <w:rPr>
          <w:rFonts w:ascii="宋体" w:hAnsi="宋体" w:hint="eastAsia"/>
          <w:sz w:val="24"/>
        </w:rPr>
        <w:t>以上每1200</w:t>
      </w:r>
      <w:r w:rsidR="00FE411B">
        <w:rPr>
          <w:rFonts w:ascii="宋体" w:hAnsi="宋体"/>
          <w:sz w:val="24"/>
        </w:rPr>
        <w:t>mm</w:t>
      </w:r>
      <w:r w:rsidR="00FE411B">
        <w:rPr>
          <w:rFonts w:ascii="宋体" w:hAnsi="宋体" w:hint="eastAsia"/>
          <w:sz w:val="24"/>
        </w:rPr>
        <w:t>一</w:t>
      </w:r>
      <w:r w:rsidR="00FE411B">
        <w:rPr>
          <w:rFonts w:ascii="宋体" w:hAnsi="宋体" w:hint="eastAsia"/>
          <w:sz w:val="24"/>
        </w:rPr>
        <w:lastRenderedPageBreak/>
        <w:t>道。</w:t>
      </w:r>
    </w:p>
    <w:p w:rsidR="00FE411B" w:rsidRDefault="00000D1C" w:rsidP="00FE411B">
      <w:pPr>
        <w:spacing w:line="360" w:lineRule="auto"/>
        <w:ind w:firstLineChars="200" w:firstLine="480"/>
        <w:rPr>
          <w:rFonts w:ascii="宋体" w:hAnsi="宋体"/>
          <w:sz w:val="24"/>
        </w:rPr>
      </w:pPr>
      <w:r>
        <w:rPr>
          <w:rFonts w:ascii="宋体" w:hAnsi="宋体" w:hint="eastAsia"/>
          <w:sz w:val="24"/>
        </w:rPr>
        <w:t>B.</w:t>
      </w:r>
      <w:r w:rsidR="00FE411B">
        <w:rPr>
          <w:rFonts w:ascii="宋体" w:hAnsi="宋体" w:hint="eastAsia"/>
          <w:sz w:val="24"/>
        </w:rPr>
        <w:t>模板安装时从边跨一侧开始，先安装一排立杆和龙骨，临时固定后再安装第二排立杆和龙骨，依次逐排安装。调节支柱高度，将龙骨找平后铺竹夹板，平台铺完后校正平台标高，并用靠尺找平。梁、板、柱连接处拼缝要严密，拼缝处粘贴50</w:t>
      </w:r>
      <w:r w:rsidR="00FE411B">
        <w:rPr>
          <w:rFonts w:ascii="宋体" w:hAnsi="宋体"/>
          <w:sz w:val="24"/>
        </w:rPr>
        <w:t>mm</w:t>
      </w:r>
      <w:r w:rsidR="00FE411B">
        <w:rPr>
          <w:rFonts w:ascii="宋体" w:hAnsi="宋体" w:hint="eastAsia"/>
          <w:sz w:val="24"/>
        </w:rPr>
        <w:t>宽胶带。</w:t>
      </w:r>
    </w:p>
    <w:p w:rsidR="00FE411B" w:rsidRDefault="00000D1C" w:rsidP="00000D1C">
      <w:pPr>
        <w:spacing w:line="360" w:lineRule="auto"/>
        <w:ind w:firstLineChars="200" w:firstLine="480"/>
        <w:rPr>
          <w:rFonts w:ascii="宋体" w:hAnsi="宋体"/>
          <w:sz w:val="24"/>
        </w:rPr>
      </w:pPr>
      <w:r>
        <w:rPr>
          <w:rFonts w:ascii="宋体" w:hAnsi="宋体" w:hint="eastAsia"/>
          <w:sz w:val="24"/>
        </w:rPr>
        <w:t>4)</w:t>
      </w:r>
      <w:r w:rsidR="00FE411B">
        <w:rPr>
          <w:rFonts w:ascii="宋体" w:hAnsi="宋体" w:hint="eastAsia"/>
          <w:sz w:val="24"/>
        </w:rPr>
        <w:t>其它模板</w:t>
      </w:r>
    </w:p>
    <w:p w:rsidR="00FE411B" w:rsidRDefault="00FE411B" w:rsidP="00FE411B">
      <w:pPr>
        <w:spacing w:line="360" w:lineRule="auto"/>
        <w:ind w:firstLineChars="200" w:firstLine="480"/>
        <w:rPr>
          <w:rFonts w:ascii="宋体" w:hAnsi="宋体"/>
          <w:sz w:val="24"/>
        </w:rPr>
      </w:pPr>
      <w:r>
        <w:rPr>
          <w:rFonts w:ascii="宋体" w:hAnsi="宋体" w:hint="eastAsia"/>
          <w:sz w:val="24"/>
        </w:rPr>
        <w:t>A</w:t>
      </w:r>
      <w:r w:rsidR="00000D1C">
        <w:rPr>
          <w:rFonts w:ascii="宋体" w:hAnsi="宋体" w:hint="eastAsia"/>
          <w:sz w:val="24"/>
        </w:rPr>
        <w:t>.</w:t>
      </w:r>
      <w:r>
        <w:rPr>
          <w:rFonts w:ascii="宋体" w:hAnsi="宋体" w:hint="eastAsia"/>
          <w:sz w:val="24"/>
        </w:rPr>
        <w:t>楼梯模板支撑体系及底模同顶板模板；侧模用25</w:t>
      </w:r>
      <w:r>
        <w:rPr>
          <w:rFonts w:ascii="宋体" w:hAnsi="宋体"/>
          <w:sz w:val="24"/>
        </w:rPr>
        <w:t>mm</w:t>
      </w:r>
      <w:r>
        <w:rPr>
          <w:rFonts w:ascii="宋体" w:hAnsi="宋体" w:hint="eastAsia"/>
          <w:sz w:val="24"/>
        </w:rPr>
        <w:t>厚木板依踏步尺寸一次成型。</w:t>
      </w:r>
    </w:p>
    <w:p w:rsidR="00FE411B" w:rsidRDefault="00FE411B" w:rsidP="00FE411B">
      <w:pPr>
        <w:spacing w:line="360" w:lineRule="auto"/>
        <w:ind w:firstLineChars="200" w:firstLine="480"/>
        <w:rPr>
          <w:rFonts w:ascii="宋体" w:hAnsi="宋体"/>
          <w:sz w:val="24"/>
        </w:rPr>
      </w:pPr>
      <w:r>
        <w:rPr>
          <w:rFonts w:ascii="宋体" w:hAnsi="宋体" w:hint="eastAsia"/>
          <w:sz w:val="24"/>
        </w:rPr>
        <w:t>B</w:t>
      </w:r>
      <w:r w:rsidR="00000D1C">
        <w:rPr>
          <w:rFonts w:ascii="宋体" w:hAnsi="宋体" w:hint="eastAsia"/>
          <w:sz w:val="24"/>
        </w:rPr>
        <w:t>.</w:t>
      </w:r>
      <w:r>
        <w:rPr>
          <w:rFonts w:ascii="宋体" w:hAnsi="宋体" w:hint="eastAsia"/>
          <w:sz w:val="24"/>
        </w:rPr>
        <w:t>模板安装前根据层高放线，先安装平台梁及平台模板；再安装楼梯斜底模，最后安装楼梯外侧帮模，要控制好楼梯上、下休息平台标高、进深尺寸及踏步尺寸。</w:t>
      </w:r>
    </w:p>
    <w:p w:rsidR="00FE411B" w:rsidRDefault="00000D1C" w:rsidP="00000D1C">
      <w:pPr>
        <w:spacing w:line="360" w:lineRule="auto"/>
        <w:rPr>
          <w:rFonts w:ascii="宋体" w:hAnsi="宋体"/>
          <w:sz w:val="24"/>
        </w:rPr>
      </w:pPr>
      <w:r>
        <w:rPr>
          <w:rFonts w:ascii="宋体" w:hAnsi="宋体" w:hint="eastAsia"/>
          <w:sz w:val="24"/>
        </w:rPr>
        <w:t>3.7.6</w:t>
      </w:r>
      <w:r w:rsidR="00FE411B">
        <w:rPr>
          <w:rFonts w:ascii="宋体" w:hAnsi="宋体" w:hint="eastAsia"/>
          <w:sz w:val="24"/>
        </w:rPr>
        <w:t>质量要求</w:t>
      </w:r>
    </w:p>
    <w:p w:rsidR="00FE411B" w:rsidRDefault="00000D1C" w:rsidP="00FE411B">
      <w:pPr>
        <w:spacing w:line="360" w:lineRule="auto"/>
        <w:ind w:firstLineChars="200" w:firstLine="480"/>
        <w:rPr>
          <w:rFonts w:ascii="宋体" w:hAnsi="宋体"/>
          <w:sz w:val="24"/>
        </w:rPr>
      </w:pPr>
      <w:r>
        <w:rPr>
          <w:rFonts w:ascii="宋体" w:hAnsi="宋体" w:hint="eastAsia"/>
          <w:sz w:val="24"/>
        </w:rPr>
        <w:t>1)</w:t>
      </w:r>
      <w:r w:rsidR="00FE411B">
        <w:rPr>
          <w:rFonts w:ascii="宋体" w:hAnsi="宋体" w:hint="eastAsia"/>
          <w:sz w:val="24"/>
        </w:rPr>
        <w:t>模板及其支撑结构的材料、材质要求符合设计要求和有关规范的规定。严禁劣质材料进场使用，不得随意代换材料。</w:t>
      </w:r>
    </w:p>
    <w:p w:rsidR="00FE411B" w:rsidRDefault="00000D1C" w:rsidP="00FE411B">
      <w:pPr>
        <w:spacing w:line="360" w:lineRule="auto"/>
        <w:ind w:firstLineChars="200" w:firstLine="480"/>
        <w:rPr>
          <w:rFonts w:ascii="宋体" w:hAnsi="宋体"/>
          <w:sz w:val="24"/>
        </w:rPr>
      </w:pPr>
      <w:r>
        <w:rPr>
          <w:rFonts w:ascii="宋体" w:hAnsi="宋体" w:hint="eastAsia"/>
          <w:sz w:val="24"/>
        </w:rPr>
        <w:t>2)</w:t>
      </w:r>
      <w:r w:rsidR="00FE411B">
        <w:rPr>
          <w:rFonts w:ascii="宋体" w:hAnsi="宋体" w:hint="eastAsia"/>
          <w:sz w:val="24"/>
        </w:rPr>
        <w:t>模板按设计要求认真拼装成型，控制好板面平整度及各部件连接强度，经检查合格后方可投入使用。</w:t>
      </w:r>
    </w:p>
    <w:p w:rsidR="00FE411B" w:rsidRDefault="00000D1C" w:rsidP="00FE411B">
      <w:pPr>
        <w:spacing w:line="360" w:lineRule="auto"/>
        <w:ind w:firstLineChars="200" w:firstLine="480"/>
        <w:rPr>
          <w:rFonts w:ascii="宋体" w:hAnsi="宋体"/>
          <w:sz w:val="24"/>
        </w:rPr>
      </w:pPr>
      <w:r>
        <w:rPr>
          <w:rFonts w:ascii="宋体" w:hAnsi="宋体" w:hint="eastAsia"/>
          <w:sz w:val="24"/>
        </w:rPr>
        <w:t>3)</w:t>
      </w:r>
      <w:r w:rsidR="00FE411B">
        <w:rPr>
          <w:rFonts w:ascii="宋体" w:hAnsi="宋体" w:hint="eastAsia"/>
          <w:sz w:val="24"/>
        </w:rPr>
        <w:t>模板及支撑按设计要求搭接，具有足够的强度、刚度和稳定性。</w:t>
      </w:r>
    </w:p>
    <w:p w:rsidR="00FE411B" w:rsidRDefault="00000D1C" w:rsidP="00FE411B">
      <w:pPr>
        <w:spacing w:line="360" w:lineRule="auto"/>
        <w:ind w:firstLineChars="200" w:firstLine="480"/>
        <w:rPr>
          <w:rFonts w:ascii="宋体" w:hAnsi="宋体"/>
          <w:sz w:val="24"/>
        </w:rPr>
      </w:pPr>
      <w:r>
        <w:rPr>
          <w:rFonts w:ascii="宋体" w:hAnsi="宋体" w:hint="eastAsia"/>
          <w:sz w:val="24"/>
        </w:rPr>
        <w:t>4)</w:t>
      </w:r>
      <w:r w:rsidR="00FE411B">
        <w:rPr>
          <w:rFonts w:ascii="宋体" w:hAnsi="宋体" w:hint="eastAsia"/>
          <w:sz w:val="24"/>
        </w:rPr>
        <w:t>模板内侧要平整，接缝严密，缝宽度≤1.5</w:t>
      </w:r>
      <w:r w:rsidR="00FE411B">
        <w:rPr>
          <w:rFonts w:ascii="宋体" w:hAnsi="宋体"/>
          <w:sz w:val="24"/>
        </w:rPr>
        <w:t>mm</w:t>
      </w:r>
      <w:r w:rsidR="00FE411B">
        <w:rPr>
          <w:rFonts w:ascii="宋体" w:hAnsi="宋体" w:hint="eastAsia"/>
          <w:sz w:val="24"/>
        </w:rPr>
        <w:t>，拼缝处不得漏浆。模板与混凝土的接触面清理干净，并刷脱模剂。</w:t>
      </w:r>
    </w:p>
    <w:p w:rsidR="00FE411B" w:rsidRDefault="00000D1C" w:rsidP="00FE411B">
      <w:pPr>
        <w:spacing w:line="360" w:lineRule="auto"/>
        <w:ind w:firstLineChars="200" w:firstLine="480"/>
        <w:rPr>
          <w:rFonts w:ascii="宋体" w:hAnsi="宋体"/>
          <w:sz w:val="24"/>
        </w:rPr>
      </w:pPr>
      <w:r>
        <w:rPr>
          <w:rFonts w:ascii="宋体" w:hAnsi="宋体" w:hint="eastAsia"/>
          <w:sz w:val="24"/>
        </w:rPr>
        <w:t>5)</w:t>
      </w:r>
      <w:r w:rsidR="00FE411B">
        <w:rPr>
          <w:rFonts w:ascii="宋体" w:hAnsi="宋体" w:hint="eastAsia"/>
          <w:sz w:val="24"/>
        </w:rPr>
        <w:t>固定在模板上的预埋件和预留洞不得遗漏，尺寸、位置准确。</w:t>
      </w:r>
    </w:p>
    <w:p w:rsidR="00FE411B" w:rsidRDefault="00000D1C" w:rsidP="00FE411B">
      <w:pPr>
        <w:spacing w:line="360" w:lineRule="auto"/>
        <w:ind w:firstLineChars="200" w:firstLine="480"/>
        <w:rPr>
          <w:rFonts w:ascii="宋体" w:hAnsi="宋体"/>
          <w:sz w:val="24"/>
        </w:rPr>
      </w:pPr>
      <w:r>
        <w:rPr>
          <w:rFonts w:ascii="宋体" w:hAnsi="宋体" w:hint="eastAsia"/>
          <w:sz w:val="24"/>
        </w:rPr>
        <w:t>6）</w:t>
      </w:r>
      <w:r w:rsidR="00FE411B">
        <w:rPr>
          <w:rFonts w:ascii="宋体" w:hAnsi="宋体" w:hint="eastAsia"/>
          <w:sz w:val="24"/>
        </w:rPr>
        <w:t>允许偏差</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2835"/>
        <w:gridCol w:w="1470"/>
        <w:gridCol w:w="3675"/>
      </w:tblGrid>
      <w:tr w:rsidR="00FE411B" w:rsidTr="00517D7A">
        <w:trPr>
          <w:trHeight w:val="90"/>
        </w:trPr>
        <w:tc>
          <w:tcPr>
            <w:tcW w:w="630" w:type="dxa"/>
            <w:vAlign w:val="center"/>
          </w:tcPr>
          <w:p w:rsidR="00FE411B" w:rsidRDefault="00FE411B" w:rsidP="00517D7A">
            <w:pPr>
              <w:spacing w:line="360" w:lineRule="auto"/>
              <w:jc w:val="center"/>
              <w:rPr>
                <w:rFonts w:ascii="宋体" w:hAnsi="宋体"/>
                <w:sz w:val="24"/>
              </w:rPr>
            </w:pPr>
            <w:r>
              <w:rPr>
                <w:rFonts w:ascii="宋体" w:hAnsi="宋体" w:hint="eastAsia"/>
                <w:sz w:val="24"/>
              </w:rPr>
              <w:t>序号</w:t>
            </w:r>
          </w:p>
        </w:tc>
        <w:tc>
          <w:tcPr>
            <w:tcW w:w="2835" w:type="dxa"/>
            <w:vAlign w:val="center"/>
          </w:tcPr>
          <w:p w:rsidR="00FE411B" w:rsidRDefault="00FE411B" w:rsidP="00517D7A">
            <w:pPr>
              <w:spacing w:line="360" w:lineRule="auto"/>
              <w:jc w:val="center"/>
              <w:rPr>
                <w:rFonts w:ascii="宋体" w:hAnsi="宋体"/>
                <w:sz w:val="24"/>
              </w:rPr>
            </w:pPr>
            <w:r>
              <w:rPr>
                <w:rFonts w:ascii="宋体" w:hAnsi="宋体" w:hint="eastAsia"/>
                <w:sz w:val="24"/>
              </w:rPr>
              <w:t>项       目</w:t>
            </w:r>
          </w:p>
        </w:tc>
        <w:tc>
          <w:tcPr>
            <w:tcW w:w="1470" w:type="dxa"/>
            <w:vAlign w:val="center"/>
          </w:tcPr>
          <w:p w:rsidR="00FE411B" w:rsidRDefault="00FE411B" w:rsidP="00517D7A">
            <w:pPr>
              <w:spacing w:line="360" w:lineRule="auto"/>
              <w:jc w:val="center"/>
              <w:rPr>
                <w:rFonts w:ascii="宋体" w:hAnsi="宋体"/>
                <w:sz w:val="24"/>
              </w:rPr>
            </w:pPr>
            <w:r>
              <w:rPr>
                <w:rFonts w:ascii="宋体" w:hAnsi="宋体" w:hint="eastAsia"/>
                <w:sz w:val="24"/>
              </w:rPr>
              <w:t>允许偏差（</w:t>
            </w:r>
            <w:r>
              <w:rPr>
                <w:rFonts w:ascii="宋体" w:hAnsi="宋体"/>
                <w:sz w:val="24"/>
              </w:rPr>
              <w:t>mm</w:t>
            </w:r>
            <w:r>
              <w:rPr>
                <w:rFonts w:ascii="宋体" w:hAnsi="宋体" w:hint="eastAsia"/>
                <w:sz w:val="24"/>
              </w:rPr>
              <w:t>）</w:t>
            </w:r>
          </w:p>
        </w:tc>
        <w:tc>
          <w:tcPr>
            <w:tcW w:w="3675" w:type="dxa"/>
            <w:vAlign w:val="center"/>
          </w:tcPr>
          <w:p w:rsidR="00FE411B" w:rsidRDefault="00FE411B" w:rsidP="00517D7A">
            <w:pPr>
              <w:spacing w:line="360" w:lineRule="auto"/>
              <w:jc w:val="center"/>
              <w:rPr>
                <w:rFonts w:ascii="宋体" w:hAnsi="宋体"/>
                <w:sz w:val="24"/>
              </w:rPr>
            </w:pPr>
            <w:r>
              <w:rPr>
                <w:rFonts w:ascii="宋体" w:hAnsi="宋体" w:hint="eastAsia"/>
                <w:sz w:val="24"/>
              </w:rPr>
              <w:t>检 查 方 法</w:t>
            </w:r>
          </w:p>
        </w:tc>
      </w:tr>
      <w:tr w:rsidR="00FE411B" w:rsidTr="00517D7A">
        <w:tc>
          <w:tcPr>
            <w:tcW w:w="630" w:type="dxa"/>
            <w:vAlign w:val="center"/>
          </w:tcPr>
          <w:p w:rsidR="00FE411B" w:rsidRDefault="00FE411B" w:rsidP="00517D7A">
            <w:pPr>
              <w:spacing w:line="360" w:lineRule="auto"/>
              <w:jc w:val="center"/>
              <w:rPr>
                <w:rFonts w:ascii="宋体" w:hAnsi="宋体"/>
                <w:sz w:val="24"/>
              </w:rPr>
            </w:pPr>
            <w:r>
              <w:rPr>
                <w:rFonts w:ascii="宋体" w:hAnsi="宋体" w:hint="eastAsia"/>
                <w:sz w:val="24"/>
              </w:rPr>
              <w:t>1</w:t>
            </w:r>
          </w:p>
        </w:tc>
        <w:tc>
          <w:tcPr>
            <w:tcW w:w="2835" w:type="dxa"/>
            <w:vAlign w:val="center"/>
          </w:tcPr>
          <w:p w:rsidR="00FE411B" w:rsidRDefault="00FE411B" w:rsidP="00517D7A">
            <w:pPr>
              <w:spacing w:line="360" w:lineRule="auto"/>
              <w:jc w:val="center"/>
              <w:rPr>
                <w:rFonts w:ascii="宋体" w:hAnsi="宋体"/>
                <w:sz w:val="24"/>
              </w:rPr>
            </w:pPr>
            <w:r>
              <w:rPr>
                <w:rFonts w:ascii="宋体" w:hAnsi="宋体" w:hint="eastAsia"/>
                <w:sz w:val="24"/>
              </w:rPr>
              <w:t>柱、梁轴线位移</w:t>
            </w:r>
          </w:p>
        </w:tc>
        <w:tc>
          <w:tcPr>
            <w:tcW w:w="1470" w:type="dxa"/>
            <w:vAlign w:val="center"/>
          </w:tcPr>
          <w:p w:rsidR="00FE411B" w:rsidRDefault="00FE411B" w:rsidP="00517D7A">
            <w:pPr>
              <w:spacing w:line="360" w:lineRule="auto"/>
              <w:jc w:val="center"/>
              <w:rPr>
                <w:rFonts w:ascii="宋体" w:hAnsi="宋体"/>
                <w:sz w:val="24"/>
              </w:rPr>
            </w:pPr>
            <w:r>
              <w:rPr>
                <w:rFonts w:ascii="宋体" w:hAnsi="宋体"/>
                <w:sz w:val="24"/>
              </w:rPr>
              <w:t>5</w:t>
            </w:r>
          </w:p>
        </w:tc>
        <w:tc>
          <w:tcPr>
            <w:tcW w:w="3675" w:type="dxa"/>
            <w:vAlign w:val="center"/>
          </w:tcPr>
          <w:p w:rsidR="00FE411B" w:rsidRDefault="00FE411B" w:rsidP="00517D7A">
            <w:pPr>
              <w:spacing w:line="360" w:lineRule="auto"/>
              <w:jc w:val="center"/>
              <w:rPr>
                <w:rFonts w:ascii="宋体" w:hAnsi="宋体"/>
                <w:sz w:val="24"/>
              </w:rPr>
            </w:pPr>
            <w:r>
              <w:rPr>
                <w:rFonts w:ascii="宋体" w:hAnsi="宋体" w:hint="eastAsia"/>
                <w:sz w:val="24"/>
              </w:rPr>
              <w:t>尺量检查</w:t>
            </w:r>
          </w:p>
        </w:tc>
      </w:tr>
      <w:tr w:rsidR="00FE411B" w:rsidTr="00517D7A">
        <w:tc>
          <w:tcPr>
            <w:tcW w:w="630" w:type="dxa"/>
            <w:vAlign w:val="center"/>
          </w:tcPr>
          <w:p w:rsidR="00FE411B" w:rsidRDefault="00FE411B" w:rsidP="00517D7A">
            <w:pPr>
              <w:spacing w:line="360" w:lineRule="auto"/>
              <w:jc w:val="center"/>
              <w:rPr>
                <w:rFonts w:ascii="宋体" w:hAnsi="宋体"/>
                <w:sz w:val="24"/>
              </w:rPr>
            </w:pPr>
            <w:r>
              <w:rPr>
                <w:rFonts w:ascii="宋体" w:hAnsi="宋体" w:hint="eastAsia"/>
                <w:sz w:val="24"/>
              </w:rPr>
              <w:t>2</w:t>
            </w:r>
          </w:p>
        </w:tc>
        <w:tc>
          <w:tcPr>
            <w:tcW w:w="2835" w:type="dxa"/>
            <w:vAlign w:val="center"/>
          </w:tcPr>
          <w:p w:rsidR="00FE411B" w:rsidRDefault="00FE411B" w:rsidP="00517D7A">
            <w:pPr>
              <w:spacing w:line="360" w:lineRule="auto"/>
              <w:jc w:val="center"/>
              <w:rPr>
                <w:rFonts w:ascii="宋体" w:hAnsi="宋体"/>
                <w:sz w:val="24"/>
              </w:rPr>
            </w:pPr>
            <w:r>
              <w:rPr>
                <w:rFonts w:ascii="宋体" w:hAnsi="宋体" w:hint="eastAsia"/>
                <w:sz w:val="24"/>
              </w:rPr>
              <w:t>标高</w:t>
            </w:r>
          </w:p>
        </w:tc>
        <w:tc>
          <w:tcPr>
            <w:tcW w:w="1470" w:type="dxa"/>
            <w:vAlign w:val="center"/>
          </w:tcPr>
          <w:p w:rsidR="00FE411B" w:rsidRDefault="00FE411B" w:rsidP="00517D7A">
            <w:pPr>
              <w:spacing w:line="360" w:lineRule="auto"/>
              <w:jc w:val="center"/>
              <w:rPr>
                <w:rFonts w:ascii="宋体" w:hAnsi="宋体"/>
                <w:sz w:val="24"/>
              </w:rPr>
            </w:pPr>
            <w:r>
              <w:rPr>
                <w:rFonts w:ascii="宋体" w:hAnsi="宋体" w:hint="eastAsia"/>
                <w:sz w:val="24"/>
              </w:rPr>
              <w:t>±</w:t>
            </w:r>
            <w:r>
              <w:rPr>
                <w:rFonts w:ascii="宋体" w:hAnsi="宋体"/>
                <w:sz w:val="24"/>
              </w:rPr>
              <w:t>5</w:t>
            </w:r>
          </w:p>
        </w:tc>
        <w:tc>
          <w:tcPr>
            <w:tcW w:w="3675" w:type="dxa"/>
            <w:vAlign w:val="center"/>
          </w:tcPr>
          <w:p w:rsidR="00FE411B" w:rsidRDefault="00FE411B" w:rsidP="00517D7A">
            <w:pPr>
              <w:spacing w:line="360" w:lineRule="auto"/>
              <w:jc w:val="center"/>
              <w:rPr>
                <w:rFonts w:ascii="宋体" w:hAnsi="宋体"/>
                <w:sz w:val="24"/>
              </w:rPr>
            </w:pPr>
            <w:r>
              <w:rPr>
                <w:rFonts w:ascii="宋体" w:hAnsi="宋体" w:hint="eastAsia"/>
                <w:sz w:val="24"/>
              </w:rPr>
              <w:t>用水准仪或拉线和尺量检查</w:t>
            </w:r>
          </w:p>
        </w:tc>
      </w:tr>
      <w:tr w:rsidR="00FE411B" w:rsidTr="00517D7A">
        <w:tc>
          <w:tcPr>
            <w:tcW w:w="630" w:type="dxa"/>
            <w:vAlign w:val="center"/>
          </w:tcPr>
          <w:p w:rsidR="00FE411B" w:rsidRDefault="00FE411B" w:rsidP="00517D7A">
            <w:pPr>
              <w:spacing w:line="360" w:lineRule="auto"/>
              <w:jc w:val="center"/>
              <w:rPr>
                <w:rFonts w:ascii="宋体" w:hAnsi="宋体"/>
                <w:sz w:val="24"/>
              </w:rPr>
            </w:pPr>
            <w:r>
              <w:rPr>
                <w:rFonts w:ascii="宋体" w:hAnsi="宋体" w:hint="eastAsia"/>
                <w:sz w:val="24"/>
              </w:rPr>
              <w:t>3</w:t>
            </w:r>
          </w:p>
        </w:tc>
        <w:tc>
          <w:tcPr>
            <w:tcW w:w="2835" w:type="dxa"/>
            <w:vAlign w:val="center"/>
          </w:tcPr>
          <w:p w:rsidR="00FE411B" w:rsidRDefault="00FE411B" w:rsidP="00517D7A">
            <w:pPr>
              <w:spacing w:line="360" w:lineRule="auto"/>
              <w:jc w:val="center"/>
              <w:rPr>
                <w:rFonts w:ascii="宋体" w:hAnsi="宋体"/>
                <w:sz w:val="24"/>
              </w:rPr>
            </w:pPr>
            <w:r>
              <w:rPr>
                <w:rFonts w:ascii="宋体" w:hAnsi="宋体" w:hint="eastAsia"/>
                <w:sz w:val="24"/>
              </w:rPr>
              <w:t>柱、梁截面尺寸</w:t>
            </w:r>
          </w:p>
        </w:tc>
        <w:tc>
          <w:tcPr>
            <w:tcW w:w="1470" w:type="dxa"/>
            <w:vAlign w:val="center"/>
          </w:tcPr>
          <w:p w:rsidR="00FE411B" w:rsidRDefault="00FE411B" w:rsidP="00517D7A">
            <w:pPr>
              <w:spacing w:line="360" w:lineRule="auto"/>
              <w:jc w:val="center"/>
              <w:rPr>
                <w:rFonts w:ascii="宋体" w:hAnsi="宋体"/>
                <w:sz w:val="24"/>
              </w:rPr>
            </w:pPr>
            <w:r>
              <w:rPr>
                <w:rFonts w:ascii="宋体" w:hAnsi="宋体" w:hint="eastAsia"/>
                <w:sz w:val="24"/>
              </w:rPr>
              <w:t>+4，-5</w:t>
            </w:r>
          </w:p>
        </w:tc>
        <w:tc>
          <w:tcPr>
            <w:tcW w:w="3675" w:type="dxa"/>
            <w:vAlign w:val="center"/>
          </w:tcPr>
          <w:p w:rsidR="00FE411B" w:rsidRDefault="00FE411B" w:rsidP="00517D7A">
            <w:pPr>
              <w:spacing w:line="360" w:lineRule="auto"/>
              <w:jc w:val="center"/>
              <w:rPr>
                <w:rFonts w:ascii="宋体" w:hAnsi="宋体"/>
                <w:sz w:val="24"/>
              </w:rPr>
            </w:pPr>
            <w:r>
              <w:rPr>
                <w:rFonts w:ascii="宋体" w:hAnsi="宋体" w:hint="eastAsia"/>
                <w:sz w:val="24"/>
              </w:rPr>
              <w:t>尺量检查</w:t>
            </w:r>
          </w:p>
        </w:tc>
      </w:tr>
      <w:tr w:rsidR="00FE411B" w:rsidTr="00517D7A">
        <w:tc>
          <w:tcPr>
            <w:tcW w:w="630" w:type="dxa"/>
            <w:vAlign w:val="center"/>
          </w:tcPr>
          <w:p w:rsidR="00FE411B" w:rsidRDefault="00FE411B" w:rsidP="00517D7A">
            <w:pPr>
              <w:spacing w:line="360" w:lineRule="auto"/>
              <w:jc w:val="center"/>
              <w:rPr>
                <w:rFonts w:ascii="宋体" w:hAnsi="宋体"/>
                <w:sz w:val="24"/>
              </w:rPr>
            </w:pPr>
            <w:r>
              <w:rPr>
                <w:rFonts w:ascii="宋体" w:hAnsi="宋体" w:hint="eastAsia"/>
                <w:sz w:val="24"/>
              </w:rPr>
              <w:t>4</w:t>
            </w:r>
          </w:p>
        </w:tc>
        <w:tc>
          <w:tcPr>
            <w:tcW w:w="2835" w:type="dxa"/>
            <w:vAlign w:val="center"/>
          </w:tcPr>
          <w:p w:rsidR="00FE411B" w:rsidRDefault="00FE411B" w:rsidP="00517D7A">
            <w:pPr>
              <w:spacing w:line="360" w:lineRule="auto"/>
              <w:jc w:val="center"/>
              <w:rPr>
                <w:rFonts w:ascii="宋体" w:hAnsi="宋体"/>
                <w:sz w:val="24"/>
              </w:rPr>
            </w:pPr>
            <w:r>
              <w:rPr>
                <w:rFonts w:ascii="宋体" w:hAnsi="宋体" w:hint="eastAsia"/>
                <w:sz w:val="24"/>
              </w:rPr>
              <w:t>垂直度</w:t>
            </w:r>
          </w:p>
        </w:tc>
        <w:tc>
          <w:tcPr>
            <w:tcW w:w="1470" w:type="dxa"/>
            <w:vAlign w:val="center"/>
          </w:tcPr>
          <w:p w:rsidR="00FE411B" w:rsidRDefault="00FE411B" w:rsidP="00517D7A">
            <w:pPr>
              <w:spacing w:line="360" w:lineRule="auto"/>
              <w:jc w:val="center"/>
              <w:rPr>
                <w:rFonts w:ascii="宋体" w:hAnsi="宋体"/>
                <w:sz w:val="24"/>
              </w:rPr>
            </w:pPr>
            <w:r>
              <w:rPr>
                <w:rFonts w:ascii="宋体" w:hAnsi="宋体" w:hint="eastAsia"/>
                <w:sz w:val="24"/>
              </w:rPr>
              <w:t>3</w:t>
            </w:r>
          </w:p>
        </w:tc>
        <w:tc>
          <w:tcPr>
            <w:tcW w:w="3675" w:type="dxa"/>
            <w:vAlign w:val="center"/>
          </w:tcPr>
          <w:p w:rsidR="00FE411B" w:rsidRDefault="00FE411B" w:rsidP="00517D7A">
            <w:pPr>
              <w:spacing w:line="360" w:lineRule="auto"/>
              <w:jc w:val="center"/>
              <w:rPr>
                <w:rFonts w:ascii="宋体" w:hAnsi="宋体"/>
                <w:sz w:val="24"/>
              </w:rPr>
            </w:pPr>
            <w:r>
              <w:rPr>
                <w:rFonts w:ascii="宋体" w:hAnsi="宋体" w:hint="eastAsia"/>
                <w:sz w:val="24"/>
              </w:rPr>
              <w:t>用2米托线板检查</w:t>
            </w:r>
          </w:p>
        </w:tc>
      </w:tr>
      <w:tr w:rsidR="00FE411B" w:rsidTr="00517D7A">
        <w:tc>
          <w:tcPr>
            <w:tcW w:w="630" w:type="dxa"/>
            <w:vAlign w:val="center"/>
          </w:tcPr>
          <w:p w:rsidR="00FE411B" w:rsidRDefault="00FE411B" w:rsidP="00517D7A">
            <w:pPr>
              <w:spacing w:line="360" w:lineRule="auto"/>
              <w:jc w:val="center"/>
              <w:rPr>
                <w:rFonts w:ascii="宋体" w:hAnsi="宋体"/>
                <w:sz w:val="24"/>
              </w:rPr>
            </w:pPr>
            <w:r>
              <w:rPr>
                <w:rFonts w:ascii="宋体" w:hAnsi="宋体" w:hint="eastAsia"/>
                <w:sz w:val="24"/>
              </w:rPr>
              <w:t>5</w:t>
            </w:r>
          </w:p>
        </w:tc>
        <w:tc>
          <w:tcPr>
            <w:tcW w:w="2835" w:type="dxa"/>
            <w:vAlign w:val="center"/>
          </w:tcPr>
          <w:p w:rsidR="00FE411B" w:rsidRDefault="00FE411B" w:rsidP="00517D7A">
            <w:pPr>
              <w:spacing w:line="360" w:lineRule="auto"/>
              <w:jc w:val="center"/>
              <w:rPr>
                <w:rFonts w:ascii="宋体" w:hAnsi="宋体"/>
                <w:sz w:val="24"/>
              </w:rPr>
            </w:pPr>
            <w:r>
              <w:rPr>
                <w:rFonts w:ascii="宋体" w:hAnsi="宋体" w:hint="eastAsia"/>
                <w:sz w:val="24"/>
              </w:rPr>
              <w:t>相邻两板表面高度差</w:t>
            </w:r>
          </w:p>
        </w:tc>
        <w:tc>
          <w:tcPr>
            <w:tcW w:w="1470" w:type="dxa"/>
            <w:vAlign w:val="center"/>
          </w:tcPr>
          <w:p w:rsidR="00FE411B" w:rsidRDefault="00FE411B" w:rsidP="00517D7A">
            <w:pPr>
              <w:spacing w:line="360" w:lineRule="auto"/>
              <w:jc w:val="center"/>
              <w:rPr>
                <w:rFonts w:ascii="宋体" w:hAnsi="宋体"/>
                <w:sz w:val="24"/>
              </w:rPr>
            </w:pPr>
            <w:r>
              <w:rPr>
                <w:rFonts w:ascii="宋体" w:hAnsi="宋体" w:hint="eastAsia"/>
                <w:sz w:val="24"/>
              </w:rPr>
              <w:t>2</w:t>
            </w:r>
          </w:p>
        </w:tc>
        <w:tc>
          <w:tcPr>
            <w:tcW w:w="3675" w:type="dxa"/>
            <w:vAlign w:val="center"/>
          </w:tcPr>
          <w:p w:rsidR="00FE411B" w:rsidRDefault="00FE411B" w:rsidP="00517D7A">
            <w:pPr>
              <w:spacing w:line="360" w:lineRule="auto"/>
              <w:jc w:val="center"/>
              <w:rPr>
                <w:rFonts w:ascii="宋体" w:hAnsi="宋体"/>
                <w:sz w:val="24"/>
              </w:rPr>
            </w:pPr>
            <w:r>
              <w:rPr>
                <w:rFonts w:ascii="宋体" w:hAnsi="宋体" w:hint="eastAsia"/>
                <w:sz w:val="24"/>
              </w:rPr>
              <w:t>用直尺和尺量检查</w:t>
            </w:r>
          </w:p>
        </w:tc>
      </w:tr>
      <w:tr w:rsidR="00FE411B" w:rsidTr="00517D7A">
        <w:tc>
          <w:tcPr>
            <w:tcW w:w="630" w:type="dxa"/>
            <w:vAlign w:val="center"/>
          </w:tcPr>
          <w:p w:rsidR="00FE411B" w:rsidRDefault="00FE411B" w:rsidP="00517D7A">
            <w:pPr>
              <w:spacing w:line="360" w:lineRule="auto"/>
              <w:jc w:val="center"/>
              <w:rPr>
                <w:rFonts w:ascii="宋体" w:hAnsi="宋体"/>
                <w:sz w:val="24"/>
              </w:rPr>
            </w:pPr>
            <w:r>
              <w:rPr>
                <w:rFonts w:ascii="宋体" w:hAnsi="宋体" w:hint="eastAsia"/>
                <w:sz w:val="24"/>
              </w:rPr>
              <w:t>6</w:t>
            </w:r>
          </w:p>
        </w:tc>
        <w:tc>
          <w:tcPr>
            <w:tcW w:w="2835" w:type="dxa"/>
            <w:vAlign w:val="center"/>
          </w:tcPr>
          <w:p w:rsidR="00FE411B" w:rsidRDefault="00FE411B" w:rsidP="00517D7A">
            <w:pPr>
              <w:spacing w:line="360" w:lineRule="auto"/>
              <w:jc w:val="center"/>
              <w:rPr>
                <w:rFonts w:ascii="宋体" w:hAnsi="宋体"/>
                <w:sz w:val="24"/>
              </w:rPr>
            </w:pPr>
            <w:r>
              <w:rPr>
                <w:rFonts w:ascii="宋体" w:hAnsi="宋体" w:hint="eastAsia"/>
                <w:sz w:val="24"/>
              </w:rPr>
              <w:t>表面平整度</w:t>
            </w:r>
          </w:p>
        </w:tc>
        <w:tc>
          <w:tcPr>
            <w:tcW w:w="1470" w:type="dxa"/>
            <w:vAlign w:val="center"/>
          </w:tcPr>
          <w:p w:rsidR="00FE411B" w:rsidRDefault="00FE411B" w:rsidP="00517D7A">
            <w:pPr>
              <w:spacing w:line="360" w:lineRule="auto"/>
              <w:jc w:val="center"/>
              <w:rPr>
                <w:rFonts w:ascii="宋体" w:hAnsi="宋体"/>
                <w:sz w:val="24"/>
              </w:rPr>
            </w:pPr>
            <w:r>
              <w:rPr>
                <w:rFonts w:ascii="宋体" w:hAnsi="宋体" w:hint="eastAsia"/>
                <w:sz w:val="24"/>
              </w:rPr>
              <w:t>5</w:t>
            </w:r>
          </w:p>
        </w:tc>
        <w:tc>
          <w:tcPr>
            <w:tcW w:w="3675" w:type="dxa"/>
            <w:vAlign w:val="center"/>
          </w:tcPr>
          <w:p w:rsidR="00FE411B" w:rsidRDefault="00FE411B" w:rsidP="00517D7A">
            <w:pPr>
              <w:spacing w:line="360" w:lineRule="auto"/>
              <w:jc w:val="center"/>
              <w:rPr>
                <w:rFonts w:ascii="宋体" w:hAnsi="宋体"/>
                <w:sz w:val="24"/>
              </w:rPr>
            </w:pPr>
            <w:r>
              <w:rPr>
                <w:rFonts w:ascii="宋体" w:hAnsi="宋体" w:hint="eastAsia"/>
                <w:sz w:val="24"/>
              </w:rPr>
              <w:t>用2米靠尺和楔形塞尺检查</w:t>
            </w:r>
          </w:p>
        </w:tc>
      </w:tr>
      <w:tr w:rsidR="00FE411B" w:rsidTr="00517D7A">
        <w:tc>
          <w:tcPr>
            <w:tcW w:w="630" w:type="dxa"/>
            <w:vAlign w:val="center"/>
          </w:tcPr>
          <w:p w:rsidR="00FE411B" w:rsidRDefault="00FE411B" w:rsidP="00517D7A">
            <w:pPr>
              <w:spacing w:line="360" w:lineRule="auto"/>
              <w:jc w:val="center"/>
              <w:rPr>
                <w:rFonts w:ascii="宋体" w:hAnsi="宋体"/>
                <w:sz w:val="24"/>
              </w:rPr>
            </w:pPr>
            <w:r>
              <w:rPr>
                <w:rFonts w:ascii="宋体" w:hAnsi="宋体" w:hint="eastAsia"/>
                <w:sz w:val="24"/>
              </w:rPr>
              <w:t>7</w:t>
            </w:r>
          </w:p>
        </w:tc>
        <w:tc>
          <w:tcPr>
            <w:tcW w:w="2835" w:type="dxa"/>
            <w:vAlign w:val="center"/>
          </w:tcPr>
          <w:p w:rsidR="00FE411B" w:rsidRDefault="00FE411B" w:rsidP="00517D7A">
            <w:pPr>
              <w:jc w:val="center"/>
              <w:rPr>
                <w:rFonts w:ascii="宋体" w:hAnsi="宋体"/>
                <w:sz w:val="24"/>
              </w:rPr>
            </w:pPr>
            <w:r>
              <w:rPr>
                <w:rFonts w:ascii="宋体" w:hAnsi="宋体" w:hint="eastAsia"/>
                <w:sz w:val="24"/>
              </w:rPr>
              <w:t>预埋钢板、预埋管预留孔中心线位移</w:t>
            </w:r>
          </w:p>
        </w:tc>
        <w:tc>
          <w:tcPr>
            <w:tcW w:w="1470" w:type="dxa"/>
            <w:vAlign w:val="center"/>
          </w:tcPr>
          <w:p w:rsidR="00FE411B" w:rsidRDefault="00FE411B" w:rsidP="00517D7A">
            <w:pPr>
              <w:spacing w:line="360" w:lineRule="auto"/>
              <w:jc w:val="center"/>
              <w:rPr>
                <w:rFonts w:ascii="宋体" w:hAnsi="宋体"/>
                <w:sz w:val="24"/>
              </w:rPr>
            </w:pPr>
            <w:r>
              <w:rPr>
                <w:rFonts w:ascii="宋体" w:hAnsi="宋体" w:hint="eastAsia"/>
                <w:sz w:val="24"/>
              </w:rPr>
              <w:t>3</w:t>
            </w:r>
          </w:p>
        </w:tc>
        <w:tc>
          <w:tcPr>
            <w:tcW w:w="3675" w:type="dxa"/>
            <w:vAlign w:val="center"/>
          </w:tcPr>
          <w:p w:rsidR="00FE411B" w:rsidRDefault="00FE411B" w:rsidP="00517D7A">
            <w:pPr>
              <w:spacing w:line="360" w:lineRule="auto"/>
              <w:jc w:val="center"/>
              <w:rPr>
                <w:rFonts w:ascii="宋体" w:hAnsi="宋体"/>
                <w:sz w:val="24"/>
              </w:rPr>
            </w:pPr>
            <w:r>
              <w:rPr>
                <w:rFonts w:ascii="宋体" w:hAnsi="宋体" w:hint="eastAsia"/>
                <w:sz w:val="24"/>
              </w:rPr>
              <w:t>拉线和尺量检查</w:t>
            </w:r>
          </w:p>
        </w:tc>
      </w:tr>
    </w:tbl>
    <w:p w:rsidR="00FE411B" w:rsidRDefault="00000D1C" w:rsidP="00FE411B">
      <w:pPr>
        <w:spacing w:line="360" w:lineRule="auto"/>
        <w:ind w:firstLine="630"/>
        <w:rPr>
          <w:rFonts w:ascii="宋体" w:hAnsi="宋体"/>
          <w:sz w:val="24"/>
        </w:rPr>
      </w:pPr>
      <w:r>
        <w:rPr>
          <w:rFonts w:ascii="宋体" w:hAnsi="宋体" w:hint="eastAsia"/>
          <w:sz w:val="24"/>
        </w:rPr>
        <w:t>7）</w:t>
      </w:r>
      <w:r w:rsidR="00FE411B">
        <w:rPr>
          <w:rFonts w:ascii="宋体" w:hAnsi="宋体" w:hint="eastAsia"/>
          <w:sz w:val="24"/>
        </w:rPr>
        <w:t>应注意的质量问题及预防措施</w:t>
      </w:r>
    </w:p>
    <w:p w:rsidR="00FE411B" w:rsidRDefault="00000D1C" w:rsidP="00FE411B">
      <w:pPr>
        <w:spacing w:line="360" w:lineRule="auto"/>
        <w:ind w:firstLine="630"/>
        <w:rPr>
          <w:rFonts w:ascii="宋体" w:hAnsi="宋体"/>
          <w:sz w:val="24"/>
        </w:rPr>
      </w:pPr>
      <w:r>
        <w:rPr>
          <w:rFonts w:ascii="宋体" w:hAnsi="宋体" w:hint="eastAsia"/>
          <w:sz w:val="24"/>
        </w:rPr>
        <w:t>A.</w:t>
      </w:r>
      <w:r w:rsidR="00FE411B">
        <w:rPr>
          <w:rFonts w:ascii="宋体" w:hAnsi="宋体" w:hint="eastAsia"/>
          <w:sz w:val="24"/>
        </w:rPr>
        <w:t>柱模板易产生的质量问题：截面尺寸不准、混凝土保护层过大、柱身扭曲、起</w:t>
      </w:r>
      <w:r w:rsidR="00FE411B">
        <w:rPr>
          <w:rFonts w:ascii="宋体" w:hAnsi="宋体" w:hint="eastAsia"/>
          <w:sz w:val="24"/>
        </w:rPr>
        <w:lastRenderedPageBreak/>
        <w:t>鼓、烂根等。</w:t>
      </w:r>
    </w:p>
    <w:p w:rsidR="00FE411B" w:rsidRDefault="00FE411B" w:rsidP="00FE411B">
      <w:pPr>
        <w:pStyle w:val="30"/>
        <w:spacing w:line="360" w:lineRule="auto"/>
        <w:ind w:leftChars="0" w:left="0" w:firstLineChars="200" w:firstLine="480"/>
        <w:rPr>
          <w:rFonts w:ascii="宋体" w:hAnsi="宋体"/>
          <w:sz w:val="24"/>
          <w:szCs w:val="24"/>
        </w:rPr>
      </w:pPr>
      <w:r>
        <w:rPr>
          <w:rFonts w:ascii="宋体" w:hAnsi="宋体" w:hint="eastAsia"/>
          <w:sz w:val="24"/>
          <w:szCs w:val="24"/>
        </w:rPr>
        <w:t>防止办法：弹好的柱位置线要准确，校正钢筋位置，柱模底加支棍，保证底部位置准确。根据柱子截面尺寸大小及高度，按设计好的柱箍尺寸、间距加固柱模，柱四周做好支撑及拉杆。板缝堵严，按要求振捣。</w:t>
      </w:r>
    </w:p>
    <w:p w:rsidR="00FE411B" w:rsidRDefault="00000D1C" w:rsidP="00FE411B">
      <w:pPr>
        <w:spacing w:line="360" w:lineRule="auto"/>
        <w:ind w:firstLine="630"/>
        <w:rPr>
          <w:rFonts w:ascii="宋体" w:hAnsi="宋体"/>
          <w:sz w:val="24"/>
        </w:rPr>
      </w:pPr>
      <w:r>
        <w:rPr>
          <w:rFonts w:ascii="宋体" w:hAnsi="宋体" w:hint="eastAsia"/>
          <w:sz w:val="24"/>
        </w:rPr>
        <w:t>B.</w:t>
      </w:r>
      <w:r w:rsidR="00FE411B">
        <w:rPr>
          <w:rFonts w:ascii="宋体" w:hAnsi="宋体" w:hint="eastAsia"/>
          <w:sz w:val="24"/>
        </w:rPr>
        <w:t>梁、板模板易产生的问题：梁身不平直、在纵向上不顺直、梁底不平、梁侧面出鼓肚、梁上口尺寸偏大、板中部下挠等。</w:t>
      </w:r>
    </w:p>
    <w:p w:rsidR="00FE411B" w:rsidRDefault="00FE411B" w:rsidP="00FE411B">
      <w:pPr>
        <w:pStyle w:val="30"/>
        <w:spacing w:line="360" w:lineRule="auto"/>
        <w:ind w:leftChars="0" w:left="0" w:firstLineChars="200" w:firstLine="480"/>
        <w:rPr>
          <w:rFonts w:ascii="宋体" w:hAnsi="宋体"/>
          <w:sz w:val="24"/>
          <w:szCs w:val="24"/>
        </w:rPr>
      </w:pPr>
      <w:r>
        <w:rPr>
          <w:rFonts w:ascii="宋体" w:hAnsi="宋体" w:hint="eastAsia"/>
          <w:sz w:val="24"/>
          <w:szCs w:val="24"/>
        </w:rPr>
        <w:t>防止办法：模板位置线要准确，按设计的方法支模及加固，保证模板刚度及强度，防止浇筑混凝土时模板变形。模板支柱的底部支在坚实的地面上，垫通长木脚手板。梁、板按要求起拱，防止挠度过大。</w:t>
      </w:r>
    </w:p>
    <w:p w:rsidR="00FE411B" w:rsidRDefault="005D317E" w:rsidP="005D317E">
      <w:pPr>
        <w:spacing w:line="360" w:lineRule="auto"/>
        <w:rPr>
          <w:rFonts w:ascii="宋体" w:hAnsi="宋体"/>
          <w:sz w:val="24"/>
        </w:rPr>
      </w:pPr>
      <w:r>
        <w:rPr>
          <w:rFonts w:ascii="宋体" w:hAnsi="宋体" w:hint="eastAsia"/>
          <w:sz w:val="24"/>
        </w:rPr>
        <w:t>3.7.7</w:t>
      </w:r>
      <w:r w:rsidR="00FE411B">
        <w:rPr>
          <w:rFonts w:ascii="宋体" w:hAnsi="宋体" w:hint="eastAsia"/>
          <w:sz w:val="24"/>
        </w:rPr>
        <w:t>模板的拆除与成品保护</w:t>
      </w:r>
    </w:p>
    <w:p w:rsidR="00FE411B" w:rsidRDefault="005D317E" w:rsidP="00FE411B">
      <w:pPr>
        <w:spacing w:line="360" w:lineRule="auto"/>
        <w:ind w:firstLineChars="200" w:firstLine="480"/>
        <w:rPr>
          <w:rFonts w:ascii="宋体" w:hAnsi="宋体"/>
          <w:sz w:val="24"/>
        </w:rPr>
      </w:pPr>
      <w:r>
        <w:rPr>
          <w:rFonts w:ascii="宋体" w:hAnsi="宋体" w:hint="eastAsia"/>
          <w:sz w:val="24"/>
        </w:rPr>
        <w:t>1)</w:t>
      </w:r>
      <w:r w:rsidR="00FE411B">
        <w:rPr>
          <w:rFonts w:ascii="宋体" w:hAnsi="宋体" w:hint="eastAsia"/>
          <w:sz w:val="24"/>
        </w:rPr>
        <w:t>模板拆除：柱模板要待混凝土强度能保证其表面、棱角不因拆除而受损坏时，方可拆除，一般为1.2mpa；梁（板）跨度达到</w:t>
      </w:r>
      <w:r w:rsidR="00FE411B">
        <w:rPr>
          <w:rFonts w:ascii="宋体" w:hAnsi="宋体"/>
          <w:sz w:val="24"/>
        </w:rPr>
        <w:t>8m</w:t>
      </w:r>
      <w:r w:rsidR="00FE411B">
        <w:rPr>
          <w:rFonts w:ascii="宋体" w:hAnsi="宋体" w:hint="eastAsia"/>
          <w:sz w:val="24"/>
        </w:rPr>
        <w:t>时</w:t>
      </w:r>
      <w:r w:rsidR="00FE411B">
        <w:rPr>
          <w:rFonts w:ascii="宋体" w:hAnsi="宋体"/>
          <w:sz w:val="24"/>
        </w:rPr>
        <w:t>,</w:t>
      </w:r>
      <w:r w:rsidR="00FE411B">
        <w:rPr>
          <w:rFonts w:ascii="宋体" w:hAnsi="宋体" w:hint="eastAsia"/>
          <w:sz w:val="24"/>
        </w:rPr>
        <w:t>混凝土达设计100%时方可拆除底模板；梁（板）跨大于4</w:t>
      </w:r>
      <w:r w:rsidR="00FE411B">
        <w:rPr>
          <w:rFonts w:ascii="宋体" w:hAnsi="宋体"/>
          <w:sz w:val="24"/>
        </w:rPr>
        <w:t>m</w:t>
      </w:r>
      <w:r w:rsidR="00FE411B">
        <w:rPr>
          <w:rFonts w:ascii="宋体" w:hAnsi="宋体" w:hint="eastAsia"/>
          <w:sz w:val="24"/>
        </w:rPr>
        <w:t>。小于8</w:t>
      </w:r>
      <w:r w:rsidR="00FE411B">
        <w:rPr>
          <w:rFonts w:ascii="宋体" w:hAnsi="宋体"/>
          <w:sz w:val="24"/>
        </w:rPr>
        <w:t>m</w:t>
      </w:r>
      <w:r w:rsidR="00FE411B">
        <w:rPr>
          <w:rFonts w:ascii="宋体" w:hAnsi="宋体" w:hint="eastAsia"/>
          <w:sz w:val="24"/>
        </w:rPr>
        <w:t>时</w:t>
      </w:r>
      <w:r w:rsidR="00FE411B">
        <w:rPr>
          <w:rFonts w:ascii="宋体" w:hAnsi="宋体"/>
          <w:sz w:val="24"/>
        </w:rPr>
        <w:t>,</w:t>
      </w:r>
      <w:r w:rsidR="00FE411B">
        <w:rPr>
          <w:rFonts w:ascii="宋体" w:hAnsi="宋体" w:hint="eastAsia"/>
          <w:sz w:val="24"/>
        </w:rPr>
        <w:t>混凝土达到设计强度的75%时方可拆模。</w:t>
      </w:r>
    </w:p>
    <w:p w:rsidR="00FE411B" w:rsidRDefault="005D317E" w:rsidP="00FE411B">
      <w:pPr>
        <w:spacing w:line="360" w:lineRule="auto"/>
        <w:ind w:firstLineChars="200" w:firstLine="480"/>
        <w:rPr>
          <w:rFonts w:ascii="宋体" w:hAnsi="宋体"/>
          <w:sz w:val="24"/>
        </w:rPr>
      </w:pPr>
      <w:r>
        <w:rPr>
          <w:rFonts w:ascii="宋体" w:hAnsi="宋体" w:hint="eastAsia"/>
          <w:sz w:val="24"/>
        </w:rPr>
        <w:t>2)</w:t>
      </w:r>
      <w:r w:rsidR="00FE411B">
        <w:rPr>
          <w:rFonts w:ascii="宋体" w:hAnsi="宋体" w:hint="eastAsia"/>
          <w:sz w:val="24"/>
        </w:rPr>
        <w:t>拆模的顺序：按先支后拆，后支先拆；先拆非承重部分，后拆承重部分；先拆边角模板，再拆大面积模板。</w:t>
      </w:r>
    </w:p>
    <w:p w:rsidR="00FE411B" w:rsidRDefault="005D317E" w:rsidP="00FE411B">
      <w:pPr>
        <w:spacing w:line="360" w:lineRule="auto"/>
        <w:ind w:firstLineChars="200" w:firstLine="480"/>
        <w:rPr>
          <w:rFonts w:ascii="宋体" w:hAnsi="宋体"/>
          <w:sz w:val="24"/>
        </w:rPr>
      </w:pPr>
      <w:r>
        <w:rPr>
          <w:rFonts w:ascii="宋体" w:hAnsi="宋体" w:hint="eastAsia"/>
          <w:sz w:val="24"/>
        </w:rPr>
        <w:t>3)</w:t>
      </w:r>
      <w:r w:rsidR="00FE411B">
        <w:rPr>
          <w:rFonts w:ascii="宋体" w:hAnsi="宋体" w:hint="eastAsia"/>
          <w:sz w:val="24"/>
        </w:rPr>
        <w:t>柱模拆除：先拆掉柱模外斜撑，卸掉柱箍，人站在安全一侧用撬棍轻轻撬动柱模板，使模板脱离柱面。</w:t>
      </w:r>
    </w:p>
    <w:p w:rsidR="00FE411B" w:rsidRDefault="005D317E" w:rsidP="00FE411B">
      <w:pPr>
        <w:spacing w:line="360" w:lineRule="auto"/>
        <w:ind w:firstLineChars="200" w:firstLine="480"/>
        <w:rPr>
          <w:rFonts w:ascii="宋体" w:hAnsi="宋体"/>
          <w:sz w:val="24"/>
        </w:rPr>
      </w:pPr>
      <w:r>
        <w:rPr>
          <w:rFonts w:ascii="宋体" w:hAnsi="宋体" w:hint="eastAsia"/>
          <w:sz w:val="24"/>
        </w:rPr>
        <w:t>4)</w:t>
      </w:r>
      <w:r w:rsidR="00FE411B">
        <w:rPr>
          <w:rFonts w:ascii="宋体" w:hAnsi="宋体" w:hint="eastAsia"/>
          <w:sz w:val="24"/>
        </w:rPr>
        <w:t>梁、板的模板拆除：梁、板混凝土达到规定强度后，先拆梁帮侧模，再拆顶板底模，最后拆梁底模。拆底模时每根方木龙骨下暂留1-2根支撑不拆，人站在已拆除的空隙，拆除近旁余下的支撑，龙骨自由下落，梁、板模板拆除应分区段由里向外进行，严防砸伤。</w:t>
      </w:r>
    </w:p>
    <w:p w:rsidR="00FE411B" w:rsidRDefault="005D317E" w:rsidP="00FE411B">
      <w:pPr>
        <w:spacing w:line="360" w:lineRule="auto"/>
        <w:ind w:firstLineChars="200" w:firstLine="480"/>
        <w:rPr>
          <w:rFonts w:ascii="宋体" w:hAnsi="宋体"/>
          <w:sz w:val="24"/>
        </w:rPr>
      </w:pPr>
      <w:r>
        <w:rPr>
          <w:rFonts w:ascii="宋体" w:hAnsi="宋体" w:hint="eastAsia"/>
          <w:sz w:val="24"/>
        </w:rPr>
        <w:t>5)</w:t>
      </w:r>
      <w:r w:rsidR="00FE411B">
        <w:rPr>
          <w:rFonts w:ascii="宋体" w:hAnsi="宋体" w:hint="eastAsia"/>
          <w:sz w:val="24"/>
        </w:rPr>
        <w:t>拆模要按技术要求的程序进行，不能颠倒顺序，随意拆除。尤其是顶板、梁模板的拆除，要以混凝土同期试块的强度为准，接到技术部门的通知后，方可拆模。拆模时不要硬砸、硬撬及高空抛掷，以防模板损坏变形。模板夹在混凝土中时，应先剔掉模板外混凝土后再拆模。模板分段拆除后，要及时分类整理，集中运出，码放整齐。</w:t>
      </w:r>
    </w:p>
    <w:p w:rsidR="00FE411B" w:rsidRDefault="005D317E" w:rsidP="00FE411B">
      <w:pPr>
        <w:spacing w:line="360" w:lineRule="auto"/>
        <w:ind w:firstLineChars="200" w:firstLine="480"/>
        <w:rPr>
          <w:rFonts w:ascii="宋体" w:hAnsi="宋体"/>
          <w:sz w:val="24"/>
        </w:rPr>
      </w:pPr>
      <w:r>
        <w:rPr>
          <w:rFonts w:ascii="宋体" w:hAnsi="宋体" w:hint="eastAsia"/>
          <w:sz w:val="24"/>
        </w:rPr>
        <w:t>6)</w:t>
      </w:r>
      <w:r w:rsidR="00FE411B">
        <w:rPr>
          <w:rFonts w:ascii="宋体" w:hAnsi="宋体" w:hint="eastAsia"/>
          <w:sz w:val="24"/>
        </w:rPr>
        <w:t>模板吊运时要绑扎拴牢，轻起轻放，就位平稳准确，严禁碰撞楼板及其它已完工部位。</w:t>
      </w:r>
    </w:p>
    <w:p w:rsidR="00FE411B" w:rsidRDefault="005D317E" w:rsidP="00FE411B">
      <w:pPr>
        <w:spacing w:line="360" w:lineRule="auto"/>
        <w:ind w:firstLineChars="200" w:firstLine="480"/>
        <w:rPr>
          <w:rFonts w:ascii="宋体" w:hAnsi="宋体"/>
          <w:sz w:val="24"/>
        </w:rPr>
      </w:pPr>
      <w:r>
        <w:rPr>
          <w:rFonts w:ascii="宋体" w:hAnsi="宋体" w:hint="eastAsia"/>
          <w:sz w:val="24"/>
        </w:rPr>
        <w:t>7)</w:t>
      </w:r>
      <w:r w:rsidR="00FE411B">
        <w:rPr>
          <w:rFonts w:ascii="宋体" w:hAnsi="宋体" w:hint="eastAsia"/>
          <w:sz w:val="24"/>
        </w:rPr>
        <w:t>拆下的模板及时清理灰浆等杂物。带丝扣的配件经常刷油防锈蚀，柱、梁侧模板板面刷脱模剂。各种部件分别堆放，使用中加强管理，计划好，不要乱拿乱用。</w:t>
      </w:r>
    </w:p>
    <w:p w:rsidR="00FE411B" w:rsidRDefault="005D317E" w:rsidP="00FE411B">
      <w:pPr>
        <w:spacing w:line="360" w:lineRule="auto"/>
        <w:ind w:firstLineChars="200" w:firstLine="480"/>
        <w:rPr>
          <w:rFonts w:ascii="宋体" w:hAnsi="宋体"/>
          <w:sz w:val="24"/>
        </w:rPr>
      </w:pPr>
      <w:r>
        <w:rPr>
          <w:rFonts w:ascii="宋体" w:hAnsi="宋体" w:hint="eastAsia"/>
          <w:sz w:val="24"/>
        </w:rPr>
        <w:lastRenderedPageBreak/>
        <w:t>8)</w:t>
      </w:r>
      <w:r w:rsidR="00FE411B">
        <w:rPr>
          <w:rFonts w:ascii="宋体" w:hAnsi="宋体" w:hint="eastAsia"/>
          <w:sz w:val="24"/>
        </w:rPr>
        <w:t>模板要定期检查和维修，保证模板使用质量，保证使用安全。重点检查吊点、各板间连接是否牢固、模板有无扭曲变形、模板有无损坏等，有问题的修理好后再使用。</w:t>
      </w:r>
    </w:p>
    <w:p w:rsidR="00FE411B" w:rsidRDefault="005D317E" w:rsidP="00FE411B">
      <w:pPr>
        <w:spacing w:line="360" w:lineRule="auto"/>
        <w:ind w:firstLineChars="200" w:firstLine="480"/>
        <w:rPr>
          <w:rFonts w:ascii="宋体" w:hAnsi="宋体"/>
          <w:sz w:val="24"/>
        </w:rPr>
      </w:pPr>
      <w:r>
        <w:rPr>
          <w:rFonts w:ascii="宋体" w:hAnsi="宋体" w:hint="eastAsia"/>
          <w:sz w:val="24"/>
        </w:rPr>
        <w:t>9)</w:t>
      </w:r>
      <w:r w:rsidR="00FE411B">
        <w:rPr>
          <w:rFonts w:ascii="宋体" w:hAnsi="宋体" w:hint="eastAsia"/>
          <w:sz w:val="24"/>
        </w:rPr>
        <w:t>原板、原木、方木等使用前，尺寸、规格、数量应计划好，严禁随意切割成短料。竹编原板加强板边保护，多次周转后板边分层散花的钉小木条修补，涂刷胶结材料来补边。</w:t>
      </w:r>
    </w:p>
    <w:p w:rsidR="00FE411B" w:rsidRDefault="005D317E" w:rsidP="005D317E">
      <w:pPr>
        <w:spacing w:line="360" w:lineRule="auto"/>
        <w:rPr>
          <w:rFonts w:ascii="宋体" w:hAnsi="宋体"/>
          <w:sz w:val="24"/>
        </w:rPr>
      </w:pPr>
      <w:r>
        <w:rPr>
          <w:rFonts w:ascii="宋体" w:hAnsi="宋体" w:hint="eastAsia"/>
          <w:sz w:val="24"/>
        </w:rPr>
        <w:t>3.7.8</w:t>
      </w:r>
      <w:r w:rsidR="00FE411B">
        <w:rPr>
          <w:rFonts w:ascii="宋体" w:hAnsi="宋体" w:hint="eastAsia"/>
          <w:sz w:val="24"/>
        </w:rPr>
        <w:t>安全要求</w:t>
      </w:r>
    </w:p>
    <w:p w:rsidR="00FE411B" w:rsidRDefault="005D317E" w:rsidP="00FE411B">
      <w:pPr>
        <w:spacing w:line="360" w:lineRule="auto"/>
        <w:ind w:firstLineChars="200" w:firstLine="480"/>
        <w:rPr>
          <w:rFonts w:ascii="宋体" w:hAnsi="宋体"/>
          <w:sz w:val="24"/>
        </w:rPr>
      </w:pPr>
      <w:r>
        <w:rPr>
          <w:rFonts w:ascii="宋体" w:hAnsi="宋体" w:hint="eastAsia"/>
          <w:sz w:val="24"/>
        </w:rPr>
        <w:t>1)</w:t>
      </w:r>
      <w:r w:rsidR="00FE411B">
        <w:rPr>
          <w:rFonts w:ascii="宋体" w:hAnsi="宋体" w:hint="eastAsia"/>
          <w:sz w:val="24"/>
        </w:rPr>
        <w:t>现场施工人员必须进行安全教育，经安全考试合格及手续齐全后方可入场。操作前带好个人安全保护用品，认真按安全、技术交底中有关规定执行，不要违章作业和野蛮施工，严禁酒后及疲劳作业。</w:t>
      </w:r>
    </w:p>
    <w:p w:rsidR="00FE411B" w:rsidRDefault="005D317E" w:rsidP="00FE411B">
      <w:pPr>
        <w:spacing w:line="360" w:lineRule="auto"/>
        <w:ind w:firstLineChars="200" w:firstLine="480"/>
        <w:rPr>
          <w:rFonts w:ascii="宋体" w:hAnsi="宋体"/>
          <w:sz w:val="24"/>
        </w:rPr>
      </w:pPr>
      <w:r>
        <w:rPr>
          <w:rFonts w:ascii="宋体" w:hAnsi="宋体" w:hint="eastAsia"/>
          <w:sz w:val="24"/>
        </w:rPr>
        <w:t>2)</w:t>
      </w:r>
      <w:r w:rsidR="00FE411B">
        <w:rPr>
          <w:rFonts w:ascii="宋体" w:hAnsi="宋体" w:hint="eastAsia"/>
          <w:sz w:val="24"/>
        </w:rPr>
        <w:t>安装及拆除高度在2</w:t>
      </w:r>
      <w:r w:rsidR="00FE411B">
        <w:rPr>
          <w:rFonts w:ascii="宋体" w:hAnsi="宋体"/>
          <w:sz w:val="24"/>
        </w:rPr>
        <w:t>m</w:t>
      </w:r>
      <w:r w:rsidR="00FE411B">
        <w:rPr>
          <w:rFonts w:ascii="宋体" w:hAnsi="宋体" w:hint="eastAsia"/>
          <w:sz w:val="24"/>
        </w:rPr>
        <w:t>以上的模板应搭设脚手架。“临边”作业，下层要设置安全保护网（架），拴好安全带后才允许上人操作。工作时思想集中，防止空中坠物打击伤人。</w:t>
      </w:r>
    </w:p>
    <w:p w:rsidR="00FE411B" w:rsidRDefault="005D317E" w:rsidP="00FE411B">
      <w:pPr>
        <w:spacing w:line="360" w:lineRule="auto"/>
        <w:ind w:firstLineChars="200" w:firstLine="480"/>
        <w:rPr>
          <w:rFonts w:ascii="宋体" w:hAnsi="宋体"/>
          <w:sz w:val="24"/>
        </w:rPr>
      </w:pPr>
      <w:r>
        <w:rPr>
          <w:rFonts w:ascii="宋体" w:hAnsi="宋体" w:hint="eastAsia"/>
          <w:sz w:val="24"/>
        </w:rPr>
        <w:t>3)</w:t>
      </w:r>
      <w:r w:rsidR="00FE411B">
        <w:rPr>
          <w:rFonts w:ascii="宋体" w:hAnsi="宋体" w:hint="eastAsia"/>
          <w:sz w:val="24"/>
        </w:rPr>
        <w:t>柱模板立好后设支撑加固，防止模板倾倒压、砸伤人。</w:t>
      </w:r>
    </w:p>
    <w:p w:rsidR="00FE411B" w:rsidRDefault="005D317E" w:rsidP="00FE411B">
      <w:pPr>
        <w:spacing w:line="360" w:lineRule="auto"/>
        <w:ind w:firstLineChars="200" w:firstLine="480"/>
        <w:rPr>
          <w:rFonts w:ascii="宋体" w:hAnsi="宋体"/>
          <w:sz w:val="24"/>
        </w:rPr>
      </w:pPr>
      <w:r>
        <w:rPr>
          <w:rFonts w:ascii="宋体" w:hAnsi="宋体" w:hint="eastAsia"/>
          <w:sz w:val="24"/>
        </w:rPr>
        <w:t>4)</w:t>
      </w:r>
      <w:r w:rsidR="00FE411B">
        <w:rPr>
          <w:rFonts w:ascii="宋体" w:hAnsi="宋体" w:hint="eastAsia"/>
          <w:sz w:val="24"/>
        </w:rPr>
        <w:t>装卸模板要相互配合，协调作业。传递模板、工具时上下有人接应，不得乱扔乱摔。同一垂直面上下不得交叉作业。拆除模板要干净彻底，杜绝似掉非掉物，不留隐患。</w:t>
      </w:r>
    </w:p>
    <w:p w:rsidR="00FE411B" w:rsidRDefault="005D317E" w:rsidP="00FE411B">
      <w:pPr>
        <w:spacing w:line="360" w:lineRule="auto"/>
        <w:ind w:firstLineChars="200" w:firstLine="480"/>
        <w:rPr>
          <w:rFonts w:ascii="宋体" w:hAnsi="宋体"/>
          <w:sz w:val="24"/>
        </w:rPr>
      </w:pPr>
      <w:r>
        <w:rPr>
          <w:rFonts w:ascii="宋体" w:hAnsi="宋体" w:hint="eastAsia"/>
          <w:sz w:val="24"/>
        </w:rPr>
        <w:t>5)</w:t>
      </w:r>
      <w:r w:rsidR="00FE411B">
        <w:rPr>
          <w:rFonts w:ascii="宋体" w:hAnsi="宋体" w:hint="eastAsia"/>
          <w:sz w:val="24"/>
        </w:rPr>
        <w:t>模板施工中不得随意削减模板支撑及其它加固措施，浇筑混凝土时模板出现漏浆、跑模等异常现象时，应暂停此部位施工，并立即采取措施堵严、加固后再行作业。模板拆除要待混凝土达到规定的强度，经有关人员签字同意后方可拆摸。</w:t>
      </w:r>
    </w:p>
    <w:p w:rsidR="00FE411B" w:rsidRDefault="005D317E" w:rsidP="00FE411B">
      <w:pPr>
        <w:spacing w:line="360" w:lineRule="auto"/>
        <w:ind w:firstLineChars="200" w:firstLine="480"/>
        <w:rPr>
          <w:rFonts w:ascii="宋体" w:hAnsi="宋体"/>
          <w:sz w:val="24"/>
        </w:rPr>
      </w:pPr>
      <w:r>
        <w:rPr>
          <w:rFonts w:ascii="宋体" w:hAnsi="宋体" w:hint="eastAsia"/>
          <w:sz w:val="24"/>
        </w:rPr>
        <w:t>6)</w:t>
      </w:r>
      <w:r w:rsidR="00FE411B">
        <w:rPr>
          <w:rFonts w:ascii="宋体" w:hAnsi="宋体" w:hint="eastAsia"/>
          <w:sz w:val="24"/>
        </w:rPr>
        <w:t>遇5-6级以上大风或雨雪天气应暂停室外作业。</w:t>
      </w:r>
    </w:p>
    <w:p w:rsidR="00FE411B" w:rsidRDefault="005D317E" w:rsidP="00FE411B">
      <w:pPr>
        <w:spacing w:line="360" w:lineRule="auto"/>
        <w:ind w:firstLineChars="200" w:firstLine="480"/>
        <w:rPr>
          <w:rFonts w:ascii="宋体" w:hAnsi="宋体"/>
          <w:sz w:val="24"/>
        </w:rPr>
      </w:pPr>
      <w:r>
        <w:rPr>
          <w:rFonts w:ascii="宋体" w:hAnsi="宋体" w:hint="eastAsia"/>
          <w:sz w:val="24"/>
        </w:rPr>
        <w:t>7)</w:t>
      </w:r>
      <w:r w:rsidR="00FE411B">
        <w:rPr>
          <w:rFonts w:ascii="宋体" w:hAnsi="宋体" w:hint="eastAsia"/>
          <w:sz w:val="24"/>
        </w:rPr>
        <w:t>拆模后形成临空面的地方应及时搭设1.2m高保护栏。混凝土楼板上预留洞，模板拆除后及时将洞口盖好或搭设防护栏。</w:t>
      </w:r>
    </w:p>
    <w:p w:rsidR="005D317E" w:rsidRDefault="005D317E" w:rsidP="005D317E">
      <w:pPr>
        <w:spacing w:line="360" w:lineRule="auto"/>
        <w:rPr>
          <w:rFonts w:ascii="宋体" w:hAnsi="宋体"/>
          <w:b/>
          <w:sz w:val="24"/>
        </w:rPr>
      </w:pPr>
    </w:p>
    <w:p w:rsidR="00FE411B" w:rsidRPr="005D317E" w:rsidRDefault="005D317E" w:rsidP="005D317E">
      <w:pPr>
        <w:spacing w:line="360" w:lineRule="auto"/>
        <w:rPr>
          <w:rFonts w:ascii="宋体" w:hAnsi="宋体"/>
          <w:b/>
          <w:sz w:val="24"/>
        </w:rPr>
      </w:pPr>
      <w:r>
        <w:rPr>
          <w:rFonts w:ascii="宋体" w:hAnsi="宋体" w:hint="eastAsia"/>
          <w:b/>
          <w:sz w:val="24"/>
        </w:rPr>
        <w:t>3.8混凝土</w:t>
      </w:r>
      <w:r w:rsidR="00FE411B" w:rsidRPr="005D317E">
        <w:rPr>
          <w:rFonts w:ascii="宋体" w:hAnsi="宋体" w:hint="eastAsia"/>
          <w:b/>
          <w:sz w:val="24"/>
        </w:rPr>
        <w:t>工程</w:t>
      </w:r>
      <w:r w:rsidRPr="00000D1C">
        <w:rPr>
          <w:rFonts w:ascii="宋体" w:hAnsi="宋体" w:cs="Arial" w:hint="eastAsia"/>
          <w:b/>
          <w:sz w:val="24"/>
          <w:szCs w:val="24"/>
        </w:rPr>
        <w:t>施工方案</w:t>
      </w:r>
    </w:p>
    <w:p w:rsidR="00FE411B" w:rsidRDefault="005D317E" w:rsidP="005D317E">
      <w:pPr>
        <w:tabs>
          <w:tab w:val="left" w:pos="-3314"/>
        </w:tabs>
        <w:spacing w:line="360" w:lineRule="auto"/>
        <w:ind w:left="-14"/>
        <w:rPr>
          <w:rFonts w:ascii="宋体" w:hAnsi="宋体"/>
          <w:sz w:val="24"/>
        </w:rPr>
      </w:pPr>
      <w:r>
        <w:rPr>
          <w:rFonts w:ascii="宋体" w:hAnsi="宋体" w:hint="eastAsia"/>
          <w:sz w:val="24"/>
        </w:rPr>
        <w:t>3.8.1</w:t>
      </w:r>
      <w:r w:rsidR="00FE411B">
        <w:rPr>
          <w:rFonts w:ascii="宋体" w:hAnsi="宋体" w:hint="eastAsia"/>
          <w:sz w:val="24"/>
        </w:rPr>
        <w:t>采用商品砼，砼泵车运输。屋面砼掺入高效减水剂，使砼早日达到设计强度，提早拆模，为后期装饰赢得时间。</w:t>
      </w:r>
    </w:p>
    <w:p w:rsidR="00FE411B" w:rsidRDefault="005D317E" w:rsidP="005D317E">
      <w:pPr>
        <w:spacing w:line="360" w:lineRule="auto"/>
        <w:ind w:left="-17"/>
        <w:rPr>
          <w:rFonts w:ascii="宋体" w:hAnsi="宋体"/>
          <w:sz w:val="24"/>
        </w:rPr>
      </w:pPr>
      <w:r>
        <w:rPr>
          <w:rFonts w:ascii="宋体" w:hAnsi="宋体" w:hint="eastAsia"/>
          <w:sz w:val="24"/>
        </w:rPr>
        <w:t>3.8.2</w:t>
      </w:r>
      <w:r w:rsidR="00FE411B">
        <w:rPr>
          <w:rFonts w:ascii="宋体" w:hAnsi="宋体" w:hint="eastAsia"/>
          <w:sz w:val="24"/>
        </w:rPr>
        <w:t>混凝土捣固应坚持快插慢拔的原则（指用捣固棒捣固时），采用梅花基柱的布点从一端进行到另一端，在浇注楼面砼时必须采用平板振动器捣固，匀速直线前进，纵横两方面垂直捣固，两行之间应保持一定的重复，不应有漏震现象，并加强砼板标高控制，确保砼板厚度。</w:t>
      </w:r>
    </w:p>
    <w:p w:rsidR="005D317E" w:rsidRDefault="005D317E" w:rsidP="005D317E">
      <w:pPr>
        <w:pStyle w:val="aa"/>
        <w:spacing w:line="360" w:lineRule="auto"/>
        <w:ind w:leftChars="0" w:left="0"/>
        <w:rPr>
          <w:rFonts w:ascii="宋体" w:hAnsi="宋体"/>
          <w:sz w:val="24"/>
        </w:rPr>
      </w:pPr>
      <w:r>
        <w:rPr>
          <w:rFonts w:ascii="宋体" w:hAnsi="宋体" w:hint="eastAsia"/>
          <w:sz w:val="24"/>
        </w:rPr>
        <w:lastRenderedPageBreak/>
        <w:t>3.8.3</w:t>
      </w:r>
      <w:r w:rsidR="00FE411B">
        <w:rPr>
          <w:rFonts w:ascii="宋体" w:hAnsi="宋体" w:hint="eastAsia"/>
          <w:sz w:val="24"/>
        </w:rPr>
        <w:t>混凝土的养护应在混凝土浇筑后10-12小时后进行，并且养护时间不得少于7天，每2小时洒水一次。不能因为工期的需要而任意缩短养护时间，同时为了保证养护效果，应采用薄膜、草袋等覆盖，防止水份快速蒸发而影响砼强度。</w:t>
      </w:r>
    </w:p>
    <w:p w:rsidR="00FE411B" w:rsidRPr="005D317E" w:rsidRDefault="005D317E" w:rsidP="005D317E">
      <w:pPr>
        <w:pStyle w:val="aa"/>
        <w:spacing w:line="360" w:lineRule="auto"/>
        <w:ind w:leftChars="0" w:left="0"/>
        <w:rPr>
          <w:rFonts w:ascii="宋体" w:hAnsi="宋体"/>
          <w:sz w:val="24"/>
        </w:rPr>
      </w:pPr>
      <w:r w:rsidRPr="005D317E">
        <w:rPr>
          <w:rFonts w:ascii="宋体" w:hAnsi="宋体" w:hint="eastAsia"/>
          <w:sz w:val="24"/>
        </w:rPr>
        <w:t>3.8.4</w:t>
      </w:r>
      <w:r w:rsidR="00FE411B" w:rsidRPr="005D317E">
        <w:rPr>
          <w:rFonts w:ascii="宋体" w:hAnsi="宋体" w:hint="eastAsia"/>
          <w:sz w:val="24"/>
        </w:rPr>
        <w:t>混凝土的浇筑</w:t>
      </w:r>
    </w:p>
    <w:p w:rsidR="00FE411B" w:rsidRPr="005D317E" w:rsidRDefault="005D317E" w:rsidP="005D317E">
      <w:pPr>
        <w:spacing w:line="360" w:lineRule="auto"/>
        <w:ind w:firstLineChars="177" w:firstLine="425"/>
        <w:rPr>
          <w:rFonts w:ascii="宋体" w:hAnsi="宋体"/>
          <w:sz w:val="24"/>
        </w:rPr>
      </w:pPr>
      <w:r>
        <w:rPr>
          <w:rFonts w:ascii="宋体" w:hAnsi="宋体" w:hint="eastAsia"/>
          <w:sz w:val="24"/>
        </w:rPr>
        <w:t>1）</w:t>
      </w:r>
      <w:r w:rsidR="00FE411B" w:rsidRPr="005D317E">
        <w:rPr>
          <w:rFonts w:ascii="宋体" w:hAnsi="宋体" w:hint="eastAsia"/>
          <w:sz w:val="24"/>
        </w:rPr>
        <w:t>浇捣柱子时，按规范要求先浇捣一层50mm厚同标号的砼结合层，第一层浇筑高度应小于500mm，以上各层不超过 1000mm，要均匀震捣，快插慢拨，以不冒气泡为度，严禁出现烂根现象。</w:t>
      </w:r>
    </w:p>
    <w:p w:rsidR="00FE411B" w:rsidRPr="005D317E" w:rsidRDefault="005D317E" w:rsidP="005D317E">
      <w:pPr>
        <w:spacing w:line="360" w:lineRule="auto"/>
        <w:ind w:firstLineChars="177" w:firstLine="425"/>
        <w:rPr>
          <w:rFonts w:ascii="宋体" w:hAnsi="宋体"/>
          <w:sz w:val="24"/>
        </w:rPr>
      </w:pPr>
      <w:r>
        <w:rPr>
          <w:rFonts w:ascii="宋体" w:hAnsi="宋体" w:hint="eastAsia"/>
          <w:sz w:val="24"/>
        </w:rPr>
        <w:t>2）</w:t>
      </w:r>
      <w:r w:rsidR="00FE411B" w:rsidRPr="005D317E">
        <w:rPr>
          <w:rFonts w:ascii="宋体" w:hAnsi="宋体" w:hint="eastAsia"/>
          <w:sz w:val="24"/>
        </w:rPr>
        <w:t>浇筑梁板时，应从一端开始，沿梁长进行，梁的震捣用插入振动器，板的震捣用平板振动器，梁、板面每震捣完一段，应随即用抹板抹平梁及板面。</w:t>
      </w:r>
    </w:p>
    <w:p w:rsidR="00FE411B" w:rsidRPr="005D317E" w:rsidRDefault="005D317E" w:rsidP="005D317E">
      <w:pPr>
        <w:spacing w:line="360" w:lineRule="auto"/>
        <w:ind w:firstLineChars="177" w:firstLine="425"/>
        <w:rPr>
          <w:rFonts w:ascii="宋体" w:hAnsi="宋体"/>
          <w:sz w:val="24"/>
        </w:rPr>
      </w:pPr>
      <w:r>
        <w:rPr>
          <w:rFonts w:ascii="宋体" w:hAnsi="宋体" w:hint="eastAsia"/>
          <w:sz w:val="24"/>
        </w:rPr>
        <w:t>3）</w:t>
      </w:r>
      <w:r w:rsidR="00FE411B" w:rsidRPr="005D317E">
        <w:rPr>
          <w:rFonts w:ascii="宋体" w:hAnsi="宋体" w:hint="eastAsia"/>
          <w:sz w:val="24"/>
        </w:rPr>
        <w:t>柱、梁、板的砼震捣要密实，不应出现蜂窝麻面的现象，且震捣时不得撞击预埋铁件、钢筋和模板。</w:t>
      </w:r>
    </w:p>
    <w:p w:rsidR="00FE411B" w:rsidRPr="005D317E" w:rsidRDefault="005D317E" w:rsidP="005D317E">
      <w:pPr>
        <w:spacing w:line="360" w:lineRule="auto"/>
        <w:ind w:firstLineChars="177" w:firstLine="425"/>
        <w:rPr>
          <w:rFonts w:ascii="宋体" w:hAnsi="宋体"/>
          <w:sz w:val="24"/>
        </w:rPr>
      </w:pPr>
      <w:r>
        <w:rPr>
          <w:rFonts w:ascii="宋体" w:hAnsi="宋体" w:hint="eastAsia"/>
          <w:sz w:val="24"/>
        </w:rPr>
        <w:t>4）</w:t>
      </w:r>
      <w:r w:rsidR="00FE411B" w:rsidRPr="005D317E">
        <w:rPr>
          <w:rFonts w:ascii="宋体" w:hAnsi="宋体" w:hint="eastAsia"/>
          <w:sz w:val="24"/>
        </w:rPr>
        <w:t>在进行浇捣流水段之间进行施工时，应从流水段的端部向中间结合处方向浇捣砼。</w:t>
      </w:r>
    </w:p>
    <w:p w:rsidR="00FE411B" w:rsidRPr="005D317E" w:rsidRDefault="005D317E" w:rsidP="005D317E">
      <w:pPr>
        <w:spacing w:line="360" w:lineRule="auto"/>
        <w:rPr>
          <w:rFonts w:ascii="宋体" w:hAnsi="宋体"/>
          <w:sz w:val="24"/>
        </w:rPr>
      </w:pPr>
      <w:r w:rsidRPr="005D317E">
        <w:rPr>
          <w:rFonts w:ascii="宋体" w:hAnsi="宋体" w:hint="eastAsia"/>
          <w:sz w:val="24"/>
        </w:rPr>
        <w:t>3.8.5</w:t>
      </w:r>
      <w:r w:rsidR="00FE411B" w:rsidRPr="005D317E">
        <w:rPr>
          <w:rFonts w:ascii="宋体" w:hAnsi="宋体" w:hint="eastAsia"/>
          <w:sz w:val="24"/>
        </w:rPr>
        <w:t>柱砼浇筑</w:t>
      </w:r>
    </w:p>
    <w:p w:rsidR="00FE411B" w:rsidRDefault="00FE411B" w:rsidP="00FE411B">
      <w:pPr>
        <w:pStyle w:val="ad"/>
        <w:spacing w:line="440" w:lineRule="exact"/>
        <w:ind w:firstLineChars="200" w:firstLine="480"/>
        <w:rPr>
          <w:rFonts w:hAnsi="宋体"/>
          <w:sz w:val="24"/>
          <w:szCs w:val="24"/>
        </w:rPr>
      </w:pPr>
      <w:r>
        <w:rPr>
          <w:rFonts w:hAnsi="宋体" w:hint="eastAsia"/>
          <w:sz w:val="24"/>
          <w:szCs w:val="24"/>
        </w:rPr>
        <w:t>柱砼要分层，每层厚度不大于500，振捣时振动棒不得碰钢筋，柱高在2M以内时，可在柱顶直接下灰浇筑，当柱高超过2M，应用串筒或在模板侧面开洞装斜溜槽段浇筑，柱砼要一次浇完，如有间歇，施工缝应留在主梁下；柱浇筑完成后要停歇一个半小时，使砼获得初步沉实，然后再浇筑上部梁板。</w:t>
      </w:r>
    </w:p>
    <w:p w:rsidR="00FE411B" w:rsidRDefault="005D317E" w:rsidP="005D317E">
      <w:pPr>
        <w:pStyle w:val="ad"/>
        <w:spacing w:line="440" w:lineRule="exact"/>
        <w:rPr>
          <w:rFonts w:hAnsi="宋体"/>
          <w:sz w:val="24"/>
          <w:szCs w:val="24"/>
        </w:rPr>
      </w:pPr>
      <w:r>
        <w:rPr>
          <w:rFonts w:hAnsi="宋体" w:hint="eastAsia"/>
          <w:sz w:val="24"/>
          <w:szCs w:val="24"/>
        </w:rPr>
        <w:t>3.8.6</w:t>
      </w:r>
      <w:r w:rsidR="00FE411B">
        <w:rPr>
          <w:rFonts w:hAnsi="宋体" w:hint="eastAsia"/>
          <w:sz w:val="24"/>
          <w:szCs w:val="24"/>
        </w:rPr>
        <w:t>梁板砼浇筑</w:t>
      </w:r>
    </w:p>
    <w:p w:rsidR="00FE411B" w:rsidRDefault="00FE411B" w:rsidP="00FE411B">
      <w:pPr>
        <w:pStyle w:val="ad"/>
        <w:spacing w:line="440" w:lineRule="exact"/>
        <w:ind w:firstLineChars="200" w:firstLine="480"/>
        <w:rPr>
          <w:rFonts w:hAnsi="宋体"/>
          <w:sz w:val="24"/>
          <w:szCs w:val="24"/>
        </w:rPr>
      </w:pPr>
      <w:r>
        <w:rPr>
          <w:rFonts w:hAnsi="宋体" w:hint="eastAsia"/>
          <w:sz w:val="24"/>
          <w:szCs w:val="24"/>
        </w:rPr>
        <w:t>肋形楼板的梁板要同时进行浇筑，浇筑时应顺着次梁方向；先将梁的砼分层浇，再由梁一端向另一端作成阶梯形向前推进，当起始点的砼达到板位置时，再与板的砼一起浇筑；浇筑楼板时，砼虚铺厚度应略大于板厚，用平板式振动器顺浇筑方向来回拖拉振捣，当板厚度较大时，可用插入式振动器顺着浇筑方向拖拉振捣，然后再用木批压实。</w:t>
      </w:r>
    </w:p>
    <w:p w:rsidR="00FE411B" w:rsidRDefault="005D317E" w:rsidP="005D317E">
      <w:pPr>
        <w:pStyle w:val="ad"/>
        <w:spacing w:line="440" w:lineRule="exact"/>
        <w:rPr>
          <w:rFonts w:hAnsi="宋体"/>
          <w:bCs/>
          <w:sz w:val="24"/>
          <w:szCs w:val="24"/>
        </w:rPr>
      </w:pPr>
      <w:r>
        <w:rPr>
          <w:rFonts w:hAnsi="宋体" w:hint="eastAsia"/>
          <w:bCs/>
          <w:sz w:val="24"/>
          <w:szCs w:val="24"/>
        </w:rPr>
        <w:t>3.8.7</w:t>
      </w:r>
      <w:r w:rsidR="00FE411B">
        <w:rPr>
          <w:rFonts w:hAnsi="宋体" w:hint="eastAsia"/>
          <w:bCs/>
          <w:sz w:val="24"/>
          <w:szCs w:val="24"/>
        </w:rPr>
        <w:t>砼施工缝</w:t>
      </w:r>
    </w:p>
    <w:p w:rsidR="00FE411B" w:rsidRDefault="00FE411B" w:rsidP="00FE411B">
      <w:pPr>
        <w:pStyle w:val="ad"/>
        <w:spacing w:line="440" w:lineRule="exact"/>
        <w:ind w:firstLineChars="200" w:firstLine="480"/>
        <w:rPr>
          <w:rFonts w:hAnsi="宋体"/>
          <w:sz w:val="24"/>
          <w:szCs w:val="24"/>
        </w:rPr>
      </w:pPr>
      <w:r>
        <w:rPr>
          <w:rFonts w:hAnsi="宋体" w:hint="eastAsia"/>
          <w:sz w:val="24"/>
          <w:szCs w:val="24"/>
        </w:rPr>
        <w:t>梁、板砼缝浇捣应尽量连续施工，当不能连续时，施工缝的留置必须合理，由乙方提出，经甲方、监理、单位通过后方可实施。对于施工缝处，继续浇筑前必须认真处理。一要将缝表面的污物及浮浆清理，并凿毛。三方人员在支模前对施工缝的清理情况共同验收。二要做好施工缝砼的防水处理。三要浇筑前先淋水湿润，铺一层水泥浆，再铺30至50厚的1：1水泥砂浆，然后铺上相同标号的混凝土，保证该部分的砼不出现“蜂窝、麻面”的缺陷。不同强度等级砼应先浇筑完成竖向结构的较高强度砼，后浇水平向</w:t>
      </w:r>
      <w:r>
        <w:rPr>
          <w:rFonts w:hAnsi="宋体" w:hint="eastAsia"/>
          <w:sz w:val="24"/>
          <w:szCs w:val="24"/>
        </w:rPr>
        <w:lastRenderedPageBreak/>
        <w:t>结构较低强度砼，二者之间不留施工缝。</w:t>
      </w:r>
    </w:p>
    <w:p w:rsidR="005D317E" w:rsidRDefault="005D317E" w:rsidP="005D317E">
      <w:pPr>
        <w:spacing w:line="360" w:lineRule="auto"/>
        <w:rPr>
          <w:rFonts w:ascii="宋体" w:hAnsi="宋体"/>
          <w:b/>
          <w:sz w:val="24"/>
        </w:rPr>
      </w:pPr>
    </w:p>
    <w:p w:rsidR="005D317E" w:rsidRPr="005D317E" w:rsidRDefault="005D317E" w:rsidP="005D317E">
      <w:pPr>
        <w:spacing w:line="360" w:lineRule="auto"/>
        <w:rPr>
          <w:rFonts w:ascii="宋体" w:hAnsi="宋体"/>
          <w:b/>
          <w:sz w:val="24"/>
        </w:rPr>
      </w:pPr>
      <w:r>
        <w:rPr>
          <w:rFonts w:ascii="宋体" w:hAnsi="宋体" w:hint="eastAsia"/>
          <w:b/>
          <w:sz w:val="24"/>
        </w:rPr>
        <w:t>3.9砌筑工程</w:t>
      </w:r>
      <w:r w:rsidRPr="00000D1C">
        <w:rPr>
          <w:rFonts w:ascii="宋体" w:hAnsi="宋体" w:cs="Arial" w:hint="eastAsia"/>
          <w:b/>
          <w:sz w:val="24"/>
          <w:szCs w:val="24"/>
        </w:rPr>
        <w:t>施工方案</w:t>
      </w:r>
    </w:p>
    <w:p w:rsidR="00FE411B" w:rsidRDefault="005D317E" w:rsidP="005D317E">
      <w:pPr>
        <w:spacing w:line="360" w:lineRule="auto"/>
        <w:rPr>
          <w:rFonts w:ascii="宋体" w:hAnsi="宋体"/>
          <w:sz w:val="24"/>
        </w:rPr>
      </w:pPr>
      <w:r>
        <w:rPr>
          <w:rFonts w:ascii="宋体" w:hAnsi="宋体" w:hint="eastAsia"/>
          <w:sz w:val="24"/>
        </w:rPr>
        <w:t>3.9.1</w:t>
      </w:r>
      <w:r w:rsidR="00FE411B">
        <w:rPr>
          <w:rFonts w:ascii="宋体" w:hAnsi="宋体" w:hint="eastAsia"/>
          <w:sz w:val="24"/>
        </w:rPr>
        <w:t>砌砖施工工艺流程：</w:t>
      </w:r>
    </w:p>
    <w:p w:rsidR="00FE411B" w:rsidRDefault="00FE411B" w:rsidP="00FE411B">
      <w:pPr>
        <w:spacing w:line="360" w:lineRule="auto"/>
        <w:ind w:firstLineChars="200" w:firstLine="480"/>
        <w:rPr>
          <w:rFonts w:ascii="宋体" w:hAnsi="宋体"/>
          <w:sz w:val="24"/>
        </w:rPr>
      </w:pPr>
      <w:r>
        <w:rPr>
          <w:rFonts w:ascii="宋体" w:hAnsi="宋体" w:hint="eastAsia"/>
          <w:sz w:val="24"/>
        </w:rPr>
        <w:t>施工层立皮数杆→绑构造柱钢筋→一步架少量→砖搭设脚手架→二步架砌砖→安装过梁→支构造柱圈梁模板→补砖找平支现浇楼板模板、绑钢筋→水电安装配管→现浇板砼浇筑→灌板缝。</w:t>
      </w:r>
    </w:p>
    <w:p w:rsidR="00FE411B" w:rsidRDefault="005D317E" w:rsidP="005D317E">
      <w:pPr>
        <w:spacing w:line="360" w:lineRule="auto"/>
        <w:rPr>
          <w:rFonts w:ascii="宋体" w:hAnsi="宋体"/>
          <w:sz w:val="24"/>
        </w:rPr>
      </w:pPr>
      <w:r>
        <w:rPr>
          <w:rFonts w:ascii="宋体" w:hAnsi="宋体" w:hint="eastAsia"/>
          <w:sz w:val="24"/>
        </w:rPr>
        <w:t>3.9.2</w:t>
      </w:r>
      <w:r w:rsidR="00FE411B">
        <w:rPr>
          <w:rFonts w:ascii="宋体" w:hAnsi="宋体" w:hint="eastAsia"/>
          <w:sz w:val="24"/>
        </w:rPr>
        <w:t>砌体施工劳动力进度安排以砖工砌筑进度为主、木工钢筋工及砼按构造柱、圈梁、现浇按工作量配备力量，利用砖工砌筑流水作业空间穿插支模，钢筋绑扎，支承脚手架搭设。</w:t>
      </w:r>
    </w:p>
    <w:p w:rsidR="00FE411B" w:rsidRDefault="005D317E" w:rsidP="005D317E">
      <w:pPr>
        <w:spacing w:line="360" w:lineRule="auto"/>
        <w:rPr>
          <w:rFonts w:ascii="宋体" w:hAnsi="宋体"/>
          <w:sz w:val="24"/>
        </w:rPr>
      </w:pPr>
      <w:r>
        <w:rPr>
          <w:rFonts w:ascii="宋体" w:hAnsi="宋体" w:hint="eastAsia"/>
          <w:sz w:val="24"/>
        </w:rPr>
        <w:t>3.9.3</w:t>
      </w:r>
      <w:r w:rsidR="00FE411B">
        <w:rPr>
          <w:rFonts w:ascii="宋体" w:hAnsi="宋体" w:hint="eastAsia"/>
          <w:sz w:val="24"/>
        </w:rPr>
        <w:t>砌筑工程施工</w:t>
      </w:r>
    </w:p>
    <w:p w:rsidR="00FE411B" w:rsidRDefault="005D317E" w:rsidP="00FE411B">
      <w:pPr>
        <w:spacing w:line="360" w:lineRule="auto"/>
        <w:ind w:firstLineChars="200" w:firstLine="480"/>
        <w:rPr>
          <w:rFonts w:ascii="宋体" w:hAnsi="宋体"/>
          <w:sz w:val="24"/>
        </w:rPr>
      </w:pPr>
      <w:r>
        <w:rPr>
          <w:rFonts w:ascii="宋体" w:hAnsi="宋体" w:hint="eastAsia"/>
          <w:sz w:val="24"/>
        </w:rPr>
        <w:t>1）</w:t>
      </w:r>
      <w:r w:rsidR="00FE411B">
        <w:rPr>
          <w:rFonts w:ascii="宋体" w:hAnsi="宋体" w:hint="eastAsia"/>
          <w:sz w:val="24"/>
        </w:rPr>
        <w:t>工艺流程：抄平、放线→立皮数杆→摆底砖、铺底灰→砌大角、挂线→铺灰砌砌块→清理墙面。</w:t>
      </w:r>
    </w:p>
    <w:p w:rsidR="00FE411B" w:rsidRDefault="005D317E" w:rsidP="00FE411B">
      <w:pPr>
        <w:spacing w:line="360" w:lineRule="auto"/>
        <w:ind w:firstLineChars="200" w:firstLine="480"/>
        <w:rPr>
          <w:rFonts w:ascii="宋体" w:hAnsi="宋体"/>
          <w:sz w:val="24"/>
        </w:rPr>
      </w:pPr>
      <w:r>
        <w:rPr>
          <w:rFonts w:ascii="宋体" w:hAnsi="宋体" w:hint="eastAsia"/>
          <w:sz w:val="24"/>
        </w:rPr>
        <w:t>2）</w:t>
      </w:r>
      <w:r w:rsidR="00FE411B">
        <w:rPr>
          <w:rFonts w:ascii="宋体" w:hAnsi="宋体" w:hint="eastAsia"/>
          <w:sz w:val="24"/>
        </w:rPr>
        <w:t>材料质量要求：施工用的砌块应及时进场并按要求的外观、几何尺寸等进行验收，在砌筑前1－2天，应将砖浇水湿润，以免干砖过多地吸收砌筑砂浆中水分，造成砌筑困难，并影响砂浆的粘接力。</w:t>
      </w:r>
    </w:p>
    <w:p w:rsidR="00FE411B" w:rsidRDefault="005D317E" w:rsidP="00FE411B">
      <w:pPr>
        <w:spacing w:line="360" w:lineRule="auto"/>
        <w:ind w:firstLineChars="200" w:firstLine="480"/>
        <w:rPr>
          <w:rFonts w:ascii="宋体" w:hAnsi="宋体"/>
          <w:sz w:val="24"/>
        </w:rPr>
      </w:pPr>
      <w:r>
        <w:rPr>
          <w:rFonts w:ascii="宋体" w:hAnsi="宋体" w:hint="eastAsia"/>
          <w:sz w:val="24"/>
        </w:rPr>
        <w:t>3）</w:t>
      </w:r>
      <w:r w:rsidR="00FE411B">
        <w:rPr>
          <w:rFonts w:ascii="宋体" w:hAnsi="宋体" w:hint="eastAsia"/>
          <w:sz w:val="24"/>
        </w:rPr>
        <w:t>材料运输：在施工过程中砌块，砂浆用砌块吊蓝，吊斗工具采用机械作水平和垂直运输，人工装卸。</w:t>
      </w:r>
    </w:p>
    <w:p w:rsidR="00FE411B" w:rsidRDefault="005D317E" w:rsidP="00FE411B">
      <w:pPr>
        <w:spacing w:line="360" w:lineRule="auto"/>
        <w:ind w:firstLineChars="200" w:firstLine="480"/>
        <w:rPr>
          <w:rFonts w:ascii="宋体" w:hAnsi="宋体"/>
          <w:sz w:val="24"/>
        </w:rPr>
      </w:pPr>
      <w:r>
        <w:rPr>
          <w:rFonts w:ascii="宋体" w:hAnsi="宋体" w:hint="eastAsia"/>
          <w:sz w:val="24"/>
        </w:rPr>
        <w:t>4）</w:t>
      </w:r>
      <w:r w:rsidR="00FE411B">
        <w:rPr>
          <w:rFonts w:ascii="宋体" w:hAnsi="宋体" w:hint="eastAsia"/>
          <w:sz w:val="24"/>
        </w:rPr>
        <w:t>砌筑用脚手架：内墙砌砌块采用工具式高登和架板。内墙脚手架使用荷载不得超过2.5MPa，即脚手架板上最多堆码三层砖,门窗两侧3／4砌块和转角上1／4砌块范围内，均不得留设脚手架眼。</w:t>
      </w:r>
    </w:p>
    <w:p w:rsidR="00FE411B" w:rsidRDefault="005D317E" w:rsidP="00FE411B">
      <w:pPr>
        <w:spacing w:line="360" w:lineRule="auto"/>
        <w:ind w:firstLineChars="200" w:firstLine="480"/>
        <w:rPr>
          <w:rFonts w:ascii="宋体" w:hAnsi="宋体"/>
          <w:sz w:val="24"/>
        </w:rPr>
      </w:pPr>
      <w:r>
        <w:rPr>
          <w:rFonts w:ascii="宋体" w:hAnsi="宋体" w:hint="eastAsia"/>
          <w:sz w:val="24"/>
        </w:rPr>
        <w:t>5）</w:t>
      </w:r>
      <w:r w:rsidR="00FE411B">
        <w:rPr>
          <w:rFonts w:ascii="宋体" w:hAnsi="宋体" w:hint="eastAsia"/>
          <w:sz w:val="24"/>
        </w:rPr>
        <w:t>楼层放线：为各楼层墙身轴线的重合并基础定位轴线一致，利用经纬仪将底层控制轴线投测到各层墙柱上，为防止出现误差，再采用通长线垂对几大角复核，经校核有误后再拉钢尺排出各间轴线和墙边线，并按设计图纸画出门窗洞口的位置。校正后再开始该层的其它工序施工。</w:t>
      </w:r>
    </w:p>
    <w:p w:rsidR="00FE411B" w:rsidRDefault="005D317E" w:rsidP="00FE411B">
      <w:pPr>
        <w:spacing w:line="360" w:lineRule="auto"/>
        <w:ind w:firstLineChars="200" w:firstLine="480"/>
        <w:rPr>
          <w:rFonts w:ascii="宋体" w:hAnsi="宋体"/>
          <w:sz w:val="24"/>
        </w:rPr>
      </w:pPr>
      <w:r>
        <w:rPr>
          <w:rFonts w:ascii="宋体" w:hAnsi="宋体" w:hint="eastAsia"/>
          <w:sz w:val="24"/>
        </w:rPr>
        <w:t>6）</w:t>
      </w:r>
      <w:r w:rsidR="00FE411B">
        <w:rPr>
          <w:rFonts w:ascii="宋体" w:hAnsi="宋体" w:hint="eastAsia"/>
          <w:sz w:val="24"/>
        </w:rPr>
        <w:t>楼层标高的控制与传递：每层楼板或墙身完成后将由下层引上的标高点引至室内砖墙上，楼层标高传递是在上下贯通的楼梯间采用钢尺工具按设计层高的室内楼地面标高＋50mm标高线可作为该层楼地面、室内装修、门窗安装的控制标高依据线。</w:t>
      </w:r>
    </w:p>
    <w:p w:rsidR="00FE411B" w:rsidRDefault="005D317E" w:rsidP="00FE411B">
      <w:pPr>
        <w:spacing w:line="360" w:lineRule="auto"/>
        <w:ind w:firstLineChars="200" w:firstLine="480"/>
        <w:rPr>
          <w:rFonts w:ascii="宋体" w:hAnsi="宋体"/>
          <w:sz w:val="24"/>
        </w:rPr>
      </w:pPr>
      <w:r>
        <w:rPr>
          <w:rFonts w:ascii="宋体" w:hAnsi="宋体" w:hint="eastAsia"/>
          <w:sz w:val="24"/>
        </w:rPr>
        <w:t>7）</w:t>
      </w:r>
      <w:r w:rsidR="00FE411B">
        <w:rPr>
          <w:rFonts w:ascii="宋体" w:hAnsi="宋体" w:hint="eastAsia"/>
          <w:sz w:val="24"/>
        </w:rPr>
        <w:t>立皮数杆：皮数杆是作每层每匹砌块砌筑位置，灰缝厚度、圈梁层高、门窗、</w:t>
      </w:r>
      <w:r w:rsidR="00FE411B">
        <w:rPr>
          <w:rFonts w:ascii="宋体" w:hAnsi="宋体" w:hint="eastAsia"/>
          <w:sz w:val="24"/>
        </w:rPr>
        <w:lastRenderedPageBreak/>
        <w:t>预留洞口的控制线杆，每层砌筑必须提前派人操测标高，设立固定，皮数杆立于四大角和中间间隔距离约不超过15米的纵横墙交接处。每层划线皮数杆误差控制在0－10mm以内，不允许提高。</w:t>
      </w:r>
    </w:p>
    <w:p w:rsidR="00FE411B" w:rsidRDefault="005D317E" w:rsidP="00FE411B">
      <w:pPr>
        <w:spacing w:line="360" w:lineRule="auto"/>
        <w:ind w:firstLineChars="200" w:firstLine="480"/>
        <w:rPr>
          <w:rFonts w:ascii="宋体" w:hAnsi="宋体"/>
          <w:sz w:val="24"/>
        </w:rPr>
      </w:pPr>
      <w:r>
        <w:rPr>
          <w:rFonts w:ascii="宋体" w:hAnsi="宋体" w:hint="eastAsia"/>
          <w:sz w:val="24"/>
        </w:rPr>
        <w:t>8）</w:t>
      </w:r>
      <w:r w:rsidR="00FE411B">
        <w:rPr>
          <w:rFonts w:ascii="宋体" w:hAnsi="宋体" w:hint="eastAsia"/>
          <w:sz w:val="24"/>
        </w:rPr>
        <w:t>立门窗框（樘）：门窗框安装采用后塞口方法施工，砌砌块施工时应根据各部位门窗框规格尺寸预留孔洞，在木门洞口两侧按下二上三砖砌皮数和正中高度位置各预埋涂有沥青的木砖3块，以便将来固定门框。</w:t>
      </w:r>
    </w:p>
    <w:p w:rsidR="00FE411B" w:rsidRDefault="005D317E" w:rsidP="00FE411B">
      <w:pPr>
        <w:spacing w:line="360" w:lineRule="auto"/>
        <w:ind w:firstLineChars="200" w:firstLine="480"/>
        <w:rPr>
          <w:rFonts w:ascii="宋体" w:hAnsi="宋体"/>
          <w:sz w:val="24"/>
        </w:rPr>
      </w:pPr>
      <w:r>
        <w:rPr>
          <w:rFonts w:ascii="宋体" w:hAnsi="宋体" w:hint="eastAsia"/>
          <w:sz w:val="24"/>
        </w:rPr>
        <w:t>9）</w:t>
      </w:r>
      <w:r w:rsidR="00FE411B">
        <w:rPr>
          <w:rFonts w:ascii="宋体" w:hAnsi="宋体" w:hint="eastAsia"/>
          <w:sz w:val="24"/>
        </w:rPr>
        <w:t>砌砌块手法：每块砌块砌筑手法采用“三一”砌筑法，即一铲灰，一块砖、一挤揉。水平灰缝根据皮数杆的划线，厚度控制在8－12mm；竖缝宽10mm，墙体砌筑要求达到横平竖直，砌缝交错，灰浆饱满，接槎可靠，墙均应双面挂线。</w:t>
      </w:r>
    </w:p>
    <w:p w:rsidR="00FE411B" w:rsidRDefault="005D317E" w:rsidP="00FE411B">
      <w:pPr>
        <w:spacing w:line="360" w:lineRule="auto"/>
        <w:ind w:firstLineChars="200" w:firstLine="480"/>
        <w:rPr>
          <w:rFonts w:ascii="宋体" w:hAnsi="宋体"/>
          <w:sz w:val="24"/>
        </w:rPr>
      </w:pPr>
      <w:r>
        <w:rPr>
          <w:rFonts w:ascii="宋体" w:hAnsi="宋体" w:hint="eastAsia"/>
          <w:sz w:val="24"/>
        </w:rPr>
        <w:t>10)</w:t>
      </w:r>
      <w:r w:rsidR="00FE411B">
        <w:rPr>
          <w:rFonts w:ascii="宋体" w:hAnsi="宋体" w:hint="eastAsia"/>
          <w:sz w:val="24"/>
        </w:rPr>
        <w:t>外墙转角和内墙T字墙体处砌法：外墙大角和内外墙交角处要同时砌筑，对不能砌筑又必须留置的临时间断处应砌成斜槎，每步留槎砌成斜槎到顶，或留成马牙槎，并按规定在墙内每500mm高度增设水平接结筋，设数量墙厚120为1Φ6、240为26，370为3Φ6，两端接结筋埋置墙内长度≥1000，马牙槎留置高度为300mm，（五层砖），1.8米即一步架高度，待一步架全部封口砌平后再继续向上砌筑。接处砌筑前应先清除里面砂浆，碎块等杂物，并浇水湿润。</w:t>
      </w:r>
    </w:p>
    <w:p w:rsidR="00FE411B" w:rsidRDefault="005D317E" w:rsidP="00FE411B">
      <w:pPr>
        <w:spacing w:line="360" w:lineRule="auto"/>
        <w:ind w:firstLineChars="200" w:firstLine="480"/>
        <w:rPr>
          <w:rFonts w:ascii="宋体" w:hAnsi="宋体"/>
          <w:sz w:val="24"/>
        </w:rPr>
      </w:pPr>
      <w:r>
        <w:rPr>
          <w:rFonts w:ascii="宋体" w:hAnsi="宋体" w:hint="eastAsia"/>
          <w:sz w:val="24"/>
        </w:rPr>
        <w:t>11)</w:t>
      </w:r>
      <w:r w:rsidR="00FE411B">
        <w:rPr>
          <w:rFonts w:ascii="宋体" w:hAnsi="宋体" w:hint="eastAsia"/>
          <w:sz w:val="24"/>
        </w:rPr>
        <w:t>墙体与构造交接处砌法：交接面的几方砖墙要按五进五退收30mm砌法留槎，进退要标准整齐，以保证构造柱断面尺寸，留槎砖墙内均按每500mm高度增设接结筋，接结筋一端埋入墙内1000mm。</w:t>
      </w:r>
    </w:p>
    <w:p w:rsidR="00FE411B" w:rsidRDefault="00FE411B" w:rsidP="00FE411B">
      <w:pPr>
        <w:spacing w:line="360" w:lineRule="auto"/>
        <w:ind w:firstLineChars="200" w:firstLine="480"/>
        <w:rPr>
          <w:rFonts w:ascii="宋体" w:hAnsi="宋体"/>
          <w:sz w:val="24"/>
        </w:rPr>
      </w:pPr>
      <w:r>
        <w:rPr>
          <w:rFonts w:ascii="宋体" w:hAnsi="宋体" w:hint="eastAsia"/>
          <w:sz w:val="24"/>
        </w:rPr>
        <w:t>12</w:t>
      </w:r>
      <w:r w:rsidR="005D317E">
        <w:rPr>
          <w:rFonts w:ascii="宋体" w:hAnsi="宋体" w:hint="eastAsia"/>
          <w:sz w:val="24"/>
        </w:rPr>
        <w:t>)</w:t>
      </w:r>
      <w:r>
        <w:rPr>
          <w:rFonts w:ascii="宋体" w:hAnsi="宋体" w:hint="eastAsia"/>
          <w:sz w:val="24"/>
        </w:rPr>
        <w:t>梁、楼板下口砌法：墙砌至梁或楼板下口即最上一匹砖，砖要砌成条砖，以便梁模板紧贴墙面，减少跑浆和楼板安装稳固。</w:t>
      </w:r>
    </w:p>
    <w:p w:rsidR="00FE411B" w:rsidRDefault="00FE411B" w:rsidP="00FE411B">
      <w:pPr>
        <w:spacing w:line="360" w:lineRule="auto"/>
        <w:ind w:firstLineChars="200" w:firstLine="480"/>
        <w:rPr>
          <w:rFonts w:ascii="宋体" w:hAnsi="宋体"/>
          <w:sz w:val="24"/>
        </w:rPr>
      </w:pPr>
      <w:r>
        <w:rPr>
          <w:rFonts w:ascii="宋体" w:hAnsi="宋体" w:hint="eastAsia"/>
          <w:sz w:val="24"/>
        </w:rPr>
        <w:t>13</w:t>
      </w:r>
      <w:r w:rsidR="005D317E">
        <w:rPr>
          <w:rFonts w:ascii="宋体" w:hAnsi="宋体" w:hint="eastAsia"/>
          <w:sz w:val="24"/>
        </w:rPr>
        <w:t>）</w:t>
      </w:r>
      <w:r>
        <w:rPr>
          <w:rFonts w:ascii="宋体" w:hAnsi="宋体" w:hint="eastAsia"/>
          <w:sz w:val="24"/>
        </w:rPr>
        <w:t>墙面内敷设暗管暗线：水电设置专人在砌筑前按施工图确定的准确位置，提前断料配合土建埋设，确保砌筑墙体的整体稳定性，严禁事后开槽、开洞。</w:t>
      </w:r>
    </w:p>
    <w:p w:rsidR="00FE411B" w:rsidRDefault="005D317E" w:rsidP="005D317E">
      <w:pPr>
        <w:spacing w:line="360" w:lineRule="auto"/>
        <w:rPr>
          <w:rFonts w:ascii="宋体" w:hAnsi="宋体"/>
          <w:sz w:val="24"/>
        </w:rPr>
      </w:pPr>
      <w:r>
        <w:rPr>
          <w:rFonts w:ascii="宋体" w:hAnsi="宋体" w:hint="eastAsia"/>
          <w:sz w:val="24"/>
        </w:rPr>
        <w:t>3.9.4</w:t>
      </w:r>
      <w:r w:rsidR="00FE411B">
        <w:rPr>
          <w:rFonts w:ascii="宋体" w:hAnsi="宋体" w:hint="eastAsia"/>
          <w:sz w:val="24"/>
        </w:rPr>
        <w:t>砌体质量</w:t>
      </w:r>
    </w:p>
    <w:p w:rsidR="00FE411B" w:rsidRDefault="005D317E" w:rsidP="00FE411B">
      <w:pPr>
        <w:spacing w:line="360" w:lineRule="auto"/>
        <w:ind w:firstLineChars="200" w:firstLine="480"/>
        <w:rPr>
          <w:rFonts w:ascii="宋体" w:hAnsi="宋体"/>
          <w:sz w:val="24"/>
        </w:rPr>
      </w:pPr>
      <w:r>
        <w:rPr>
          <w:rFonts w:ascii="宋体" w:hAnsi="宋体" w:hint="eastAsia"/>
          <w:sz w:val="24"/>
        </w:rPr>
        <w:t>1）</w:t>
      </w:r>
      <w:r w:rsidR="00FE411B">
        <w:rPr>
          <w:rFonts w:ascii="宋体" w:hAnsi="宋体" w:hint="eastAsia"/>
          <w:sz w:val="24"/>
        </w:rPr>
        <w:t>砌块的品种，强度等级必须符合设计要求；</w:t>
      </w:r>
    </w:p>
    <w:p w:rsidR="00FE411B" w:rsidRDefault="005D317E" w:rsidP="00FE411B">
      <w:pPr>
        <w:spacing w:line="360" w:lineRule="auto"/>
        <w:ind w:firstLineChars="200" w:firstLine="480"/>
        <w:rPr>
          <w:rFonts w:ascii="宋体" w:hAnsi="宋体"/>
          <w:sz w:val="24"/>
        </w:rPr>
      </w:pPr>
      <w:r>
        <w:rPr>
          <w:rFonts w:ascii="宋体" w:hAnsi="宋体" w:hint="eastAsia"/>
          <w:sz w:val="24"/>
        </w:rPr>
        <w:t>2）</w:t>
      </w:r>
      <w:r w:rsidR="00FE411B">
        <w:rPr>
          <w:rFonts w:ascii="宋体" w:hAnsi="宋体" w:hint="eastAsia"/>
          <w:sz w:val="24"/>
        </w:rPr>
        <w:t>砂浆品种及强度应符合设计要求，同品种，同强度等级砂浆各组试块的平均强度不得小于试块标准养护抗压强度；任意一组试块的强度不小于0.75fmk。</w:t>
      </w:r>
    </w:p>
    <w:p w:rsidR="00FE411B" w:rsidRDefault="005D317E" w:rsidP="00FE411B">
      <w:pPr>
        <w:spacing w:line="360" w:lineRule="auto"/>
        <w:ind w:firstLineChars="200" w:firstLine="480"/>
        <w:rPr>
          <w:rFonts w:ascii="宋体" w:hAnsi="宋体"/>
          <w:sz w:val="24"/>
        </w:rPr>
      </w:pPr>
      <w:r>
        <w:rPr>
          <w:rFonts w:ascii="宋体" w:hAnsi="宋体" w:hint="eastAsia"/>
          <w:sz w:val="24"/>
        </w:rPr>
        <w:t>3）</w:t>
      </w:r>
      <w:r w:rsidR="00FE411B">
        <w:rPr>
          <w:rFonts w:ascii="宋体" w:hAnsi="宋体" w:hint="eastAsia"/>
          <w:sz w:val="24"/>
        </w:rPr>
        <w:t>砂浆配合比应采用重量比，其每盘精度误差；水泥为±2％，砂浆灰膏为±5％以内，机械搅拌，搅拌时间不少于1.5min。</w:t>
      </w:r>
    </w:p>
    <w:p w:rsidR="00FE411B" w:rsidRDefault="005D317E" w:rsidP="00FE411B">
      <w:pPr>
        <w:spacing w:line="360" w:lineRule="auto"/>
        <w:ind w:firstLineChars="200" w:firstLine="480"/>
        <w:rPr>
          <w:rFonts w:ascii="宋体" w:hAnsi="宋体"/>
          <w:sz w:val="24"/>
        </w:rPr>
      </w:pPr>
      <w:r>
        <w:rPr>
          <w:rFonts w:ascii="宋体" w:hAnsi="宋体" w:hint="eastAsia"/>
          <w:sz w:val="24"/>
        </w:rPr>
        <w:t>4）</w:t>
      </w:r>
      <w:r w:rsidR="00FE411B">
        <w:rPr>
          <w:rFonts w:ascii="宋体" w:hAnsi="宋体" w:hint="eastAsia"/>
          <w:sz w:val="24"/>
        </w:rPr>
        <w:t>砂体砂浆必须密实饱满，水平灰缝的砂浆饱满度不小于85％。</w:t>
      </w:r>
    </w:p>
    <w:p w:rsidR="00FE411B" w:rsidRDefault="005D317E" w:rsidP="00FE411B">
      <w:pPr>
        <w:spacing w:line="360" w:lineRule="auto"/>
        <w:ind w:firstLineChars="200" w:firstLine="480"/>
        <w:rPr>
          <w:rFonts w:ascii="宋体" w:hAnsi="宋体"/>
          <w:sz w:val="24"/>
        </w:rPr>
      </w:pPr>
      <w:r>
        <w:rPr>
          <w:rFonts w:ascii="宋体" w:hAnsi="宋体" w:hint="eastAsia"/>
          <w:sz w:val="24"/>
        </w:rPr>
        <w:lastRenderedPageBreak/>
        <w:t>5）</w:t>
      </w:r>
      <w:r w:rsidR="00FE411B">
        <w:rPr>
          <w:rFonts w:ascii="宋体" w:hAnsi="宋体" w:hint="eastAsia"/>
          <w:sz w:val="24"/>
        </w:rPr>
        <w:t>内外墙转角处严禁留直槎，其它临时间断处留槎做法必须符合砌体规范规定。</w:t>
      </w:r>
    </w:p>
    <w:p w:rsidR="00FE411B" w:rsidRDefault="005D317E" w:rsidP="00FE411B">
      <w:pPr>
        <w:spacing w:line="360" w:lineRule="auto"/>
        <w:ind w:firstLineChars="200" w:firstLine="480"/>
        <w:rPr>
          <w:rFonts w:ascii="宋体" w:hAnsi="宋体"/>
          <w:sz w:val="24"/>
        </w:rPr>
      </w:pPr>
      <w:r>
        <w:rPr>
          <w:rFonts w:ascii="宋体" w:hAnsi="宋体" w:hint="eastAsia"/>
          <w:sz w:val="24"/>
        </w:rPr>
        <w:t>6）</w:t>
      </w:r>
      <w:r w:rsidR="00FE411B">
        <w:rPr>
          <w:rFonts w:ascii="宋体" w:hAnsi="宋体" w:hint="eastAsia"/>
          <w:sz w:val="24"/>
        </w:rPr>
        <w:t>砌体上下错缝，砖柱、砖垛应无包心砌法，窗间墙及墙面无通缝；混水墙每间外不得有4匹砖的通缝。</w:t>
      </w:r>
    </w:p>
    <w:p w:rsidR="00FE411B" w:rsidRDefault="005D317E" w:rsidP="00FE411B">
      <w:pPr>
        <w:spacing w:line="360" w:lineRule="auto"/>
        <w:ind w:firstLineChars="200" w:firstLine="480"/>
        <w:rPr>
          <w:rFonts w:ascii="宋体" w:hAnsi="宋体"/>
          <w:sz w:val="24"/>
        </w:rPr>
      </w:pPr>
      <w:r>
        <w:rPr>
          <w:rFonts w:ascii="宋体" w:hAnsi="宋体" w:hint="eastAsia"/>
          <w:sz w:val="24"/>
        </w:rPr>
        <w:t>7）</w:t>
      </w:r>
      <w:r w:rsidR="00FE411B">
        <w:rPr>
          <w:rFonts w:ascii="宋体" w:hAnsi="宋体" w:hint="eastAsia"/>
          <w:sz w:val="24"/>
        </w:rPr>
        <w:t>砌块砌体接槎处灰浆密实，灰缝平直，每处接槎部位水平灰缝厚度不应小于5mm或透亮的缺陷不超过5个。</w:t>
      </w:r>
    </w:p>
    <w:p w:rsidR="00FE411B" w:rsidRDefault="005D317E" w:rsidP="00FE411B">
      <w:pPr>
        <w:spacing w:line="360" w:lineRule="auto"/>
        <w:ind w:firstLineChars="200" w:firstLine="480"/>
        <w:rPr>
          <w:sz w:val="24"/>
        </w:rPr>
      </w:pPr>
      <w:r>
        <w:rPr>
          <w:rFonts w:hint="eastAsia"/>
          <w:sz w:val="24"/>
        </w:rPr>
        <w:t>8</w:t>
      </w:r>
      <w:r>
        <w:rPr>
          <w:rFonts w:hint="eastAsia"/>
          <w:sz w:val="24"/>
        </w:rPr>
        <w:t>）</w:t>
      </w:r>
      <w:r w:rsidR="00FE411B">
        <w:rPr>
          <w:rFonts w:hint="eastAsia"/>
          <w:sz w:val="24"/>
        </w:rPr>
        <w:t>埋墙拉接结筋的数量，长度应符合设计要求和施工规范规定，拉结筋末端应加</w:t>
      </w:r>
      <w:r w:rsidR="00FE411B">
        <w:rPr>
          <w:rFonts w:hint="eastAsia"/>
          <w:sz w:val="24"/>
        </w:rPr>
        <w:t>90</w:t>
      </w:r>
      <w:r w:rsidR="00FE411B">
        <w:rPr>
          <w:rFonts w:hint="eastAsia"/>
          <w:sz w:val="24"/>
        </w:rPr>
        <w:t>度弯钩。</w:t>
      </w:r>
    </w:p>
    <w:p w:rsidR="00FE411B" w:rsidRDefault="00FE411B" w:rsidP="00FE411B">
      <w:pPr>
        <w:spacing w:line="360" w:lineRule="auto"/>
        <w:ind w:firstLineChars="200" w:firstLine="480"/>
        <w:rPr>
          <w:rFonts w:ascii="宋体" w:hAnsi="宋体"/>
          <w:sz w:val="24"/>
        </w:rPr>
      </w:pPr>
    </w:p>
    <w:p w:rsidR="00FE411B" w:rsidRPr="0033104E" w:rsidRDefault="0033104E" w:rsidP="0033104E">
      <w:pPr>
        <w:spacing w:line="360" w:lineRule="auto"/>
        <w:rPr>
          <w:rFonts w:ascii="宋体" w:hAnsi="宋体"/>
          <w:b/>
          <w:sz w:val="24"/>
        </w:rPr>
      </w:pPr>
      <w:r>
        <w:rPr>
          <w:rFonts w:ascii="宋体" w:hAnsi="宋体" w:hint="eastAsia"/>
          <w:b/>
          <w:sz w:val="24"/>
        </w:rPr>
        <w:t>3.10屋面及防水</w:t>
      </w:r>
      <w:r w:rsidR="00FE411B" w:rsidRPr="0033104E">
        <w:rPr>
          <w:rFonts w:ascii="宋体" w:hAnsi="宋体" w:hint="eastAsia"/>
          <w:b/>
          <w:sz w:val="24"/>
        </w:rPr>
        <w:t>工程施工</w:t>
      </w:r>
      <w:r>
        <w:rPr>
          <w:rFonts w:ascii="宋体" w:hAnsi="宋体" w:hint="eastAsia"/>
          <w:b/>
          <w:sz w:val="24"/>
        </w:rPr>
        <w:t>方案</w:t>
      </w:r>
    </w:p>
    <w:p w:rsidR="00FE411B" w:rsidRDefault="0033104E" w:rsidP="0033104E">
      <w:pPr>
        <w:autoSpaceDE w:val="0"/>
        <w:autoSpaceDN w:val="0"/>
        <w:spacing w:line="360" w:lineRule="auto"/>
        <w:jc w:val="left"/>
        <w:rPr>
          <w:rFonts w:ascii="宋体" w:hAnsi="宋体" w:cs="宋体"/>
          <w:color w:val="000000"/>
          <w:kern w:val="0"/>
          <w:sz w:val="24"/>
        </w:rPr>
      </w:pPr>
      <w:r>
        <w:rPr>
          <w:rFonts w:ascii="宋体" w:hAnsi="宋体" w:cs="宋体" w:hint="eastAsia"/>
          <w:color w:val="000000"/>
          <w:kern w:val="0"/>
          <w:sz w:val="24"/>
        </w:rPr>
        <w:t>3.10.1</w:t>
      </w:r>
      <w:r w:rsidR="00FE411B">
        <w:rPr>
          <w:rFonts w:ascii="宋体" w:hAnsi="宋体" w:cs="宋体" w:hint="eastAsia"/>
          <w:color w:val="000000"/>
          <w:kern w:val="0"/>
          <w:sz w:val="24"/>
        </w:rPr>
        <w:t>屋面工程</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屋面工程具体施工顺序为</w:t>
      </w:r>
      <w:r>
        <w:rPr>
          <w:rFonts w:ascii="宋体" w:hAnsi="宋体" w:cs="宋体"/>
          <w:color w:val="000000"/>
          <w:kern w:val="0"/>
          <w:sz w:val="24"/>
        </w:rPr>
        <w:t>:</w:t>
      </w:r>
      <w:r>
        <w:rPr>
          <w:rFonts w:ascii="宋体" w:hAnsi="宋体" w:cs="宋体" w:hint="eastAsia"/>
          <w:color w:val="000000"/>
          <w:kern w:val="0"/>
          <w:sz w:val="24"/>
        </w:rPr>
        <w:t>钢筋混凝土屋面板表面清扫干净→</w:t>
      </w:r>
      <w:r>
        <w:rPr>
          <w:rFonts w:ascii="宋体" w:hAnsi="宋体" w:cs="宋体"/>
          <w:color w:val="000000"/>
          <w:kern w:val="0"/>
          <w:sz w:val="24"/>
        </w:rPr>
        <w:t>20mm</w:t>
      </w:r>
      <w:r>
        <w:rPr>
          <w:rFonts w:ascii="宋体" w:hAnsi="宋体" w:cs="宋体" w:hint="eastAsia"/>
          <w:color w:val="000000"/>
          <w:kern w:val="0"/>
          <w:sz w:val="24"/>
        </w:rPr>
        <w:t>厚</w:t>
      </w:r>
      <w:r>
        <w:rPr>
          <w:rFonts w:ascii="宋体" w:hAnsi="宋体" w:cs="宋体"/>
          <w:color w:val="000000"/>
          <w:kern w:val="0"/>
          <w:sz w:val="24"/>
        </w:rPr>
        <w:t>1:2.5</w:t>
      </w:r>
      <w:r>
        <w:rPr>
          <w:rFonts w:ascii="宋体" w:hAnsi="宋体" w:cs="宋体" w:hint="eastAsia"/>
          <w:color w:val="000000"/>
          <w:kern w:val="0"/>
          <w:sz w:val="24"/>
        </w:rPr>
        <w:t>水泥砂浆找平层→保温层→基层处理剂→防水层→保护层（面层）。基层质量的好坏，对保证卷材铺贴质量关系密切。屋面板面清理干净后，按图纸要求施工保温层，水泥珍珠岩应平整、严实、稳固，找坡正确，并保证足够的强度。保温层验收合格后，施工找平层，找平层采用</w:t>
      </w:r>
      <w:r>
        <w:rPr>
          <w:rFonts w:ascii="宋体" w:hAnsi="宋体" w:cs="宋体"/>
          <w:color w:val="000000"/>
          <w:kern w:val="0"/>
          <w:sz w:val="24"/>
        </w:rPr>
        <w:t>20mm</w:t>
      </w:r>
      <w:r>
        <w:rPr>
          <w:rFonts w:ascii="宋体" w:hAnsi="宋体" w:cs="宋体" w:hint="eastAsia"/>
          <w:color w:val="000000"/>
          <w:kern w:val="0"/>
          <w:sz w:val="24"/>
        </w:rPr>
        <w:t>厚、配合比为</w:t>
      </w:r>
      <w:r>
        <w:rPr>
          <w:rFonts w:ascii="宋体" w:hAnsi="宋体" w:cs="宋体"/>
          <w:color w:val="000000"/>
          <w:kern w:val="0"/>
          <w:sz w:val="24"/>
        </w:rPr>
        <w:t>1:2.5</w:t>
      </w:r>
      <w:r>
        <w:rPr>
          <w:rFonts w:ascii="宋体" w:hAnsi="宋体" w:cs="宋体" w:hint="eastAsia"/>
          <w:color w:val="000000"/>
          <w:kern w:val="0"/>
          <w:sz w:val="24"/>
        </w:rPr>
        <w:t>的水泥砂浆（水泥标号不低于</w:t>
      </w:r>
      <w:r>
        <w:rPr>
          <w:rFonts w:ascii="宋体" w:hAnsi="宋体" w:cs="宋体"/>
          <w:color w:val="000000"/>
          <w:kern w:val="0"/>
          <w:sz w:val="24"/>
        </w:rPr>
        <w:t>32.5</w:t>
      </w:r>
      <w:r>
        <w:rPr>
          <w:rFonts w:ascii="宋体" w:hAnsi="宋体" w:cs="宋体" w:hint="eastAsia"/>
          <w:color w:val="000000"/>
          <w:kern w:val="0"/>
          <w:sz w:val="24"/>
        </w:rPr>
        <w:t>号），找平层平整坚实、无松动、起砂、开裂等现象。在与突出屋面结构的连接处以及在基层的转角处均做成纯角或半径为</w:t>
      </w:r>
      <w:r>
        <w:rPr>
          <w:rFonts w:ascii="宋体" w:hAnsi="宋体" w:cs="宋体"/>
          <w:color w:val="000000"/>
          <w:kern w:val="0"/>
          <w:sz w:val="24"/>
        </w:rPr>
        <w:t>100</w:t>
      </w:r>
      <w:r>
        <w:rPr>
          <w:rFonts w:ascii="宋体" w:hAnsi="宋体" w:cs="宋体" w:hint="eastAsia"/>
          <w:color w:val="000000"/>
          <w:kern w:val="0"/>
          <w:sz w:val="24"/>
        </w:rPr>
        <w:t>～</w:t>
      </w:r>
      <w:r>
        <w:rPr>
          <w:rFonts w:ascii="宋体" w:hAnsi="宋体" w:cs="宋体"/>
          <w:color w:val="000000"/>
          <w:kern w:val="0"/>
          <w:sz w:val="24"/>
        </w:rPr>
        <w:t>150mm</w:t>
      </w:r>
      <w:r>
        <w:rPr>
          <w:rFonts w:ascii="宋体" w:hAnsi="宋体" w:cs="宋体" w:hint="eastAsia"/>
          <w:color w:val="000000"/>
          <w:kern w:val="0"/>
          <w:sz w:val="24"/>
        </w:rPr>
        <w:t>的圆弧形。为防止由于温差及混凝土构件收缩而使防水屋面开裂，找平层留分格缝，缝宽一般为</w:t>
      </w:r>
      <w:r>
        <w:rPr>
          <w:rFonts w:ascii="宋体" w:hAnsi="宋体" w:cs="宋体"/>
          <w:color w:val="000000"/>
          <w:kern w:val="0"/>
          <w:sz w:val="24"/>
        </w:rPr>
        <w:t>20mm</w:t>
      </w:r>
      <w:r>
        <w:rPr>
          <w:rFonts w:ascii="宋体" w:hAnsi="宋体" w:cs="宋体" w:hint="eastAsia"/>
          <w:color w:val="000000"/>
          <w:kern w:val="0"/>
          <w:sz w:val="24"/>
        </w:rPr>
        <w:t>，缝留在预制板支承边的拼缝处，其纵缝最大间距小于</w:t>
      </w:r>
      <w:r>
        <w:rPr>
          <w:rFonts w:ascii="宋体" w:hAnsi="宋体" w:cs="宋体"/>
          <w:color w:val="000000"/>
          <w:kern w:val="0"/>
          <w:sz w:val="24"/>
        </w:rPr>
        <w:t>6m</w:t>
      </w:r>
      <w:r>
        <w:rPr>
          <w:rFonts w:ascii="宋体" w:hAnsi="宋体" w:cs="宋体" w:hint="eastAsia"/>
          <w:color w:val="000000"/>
          <w:kern w:val="0"/>
          <w:sz w:val="24"/>
        </w:rPr>
        <w:t>，并于缝口上空铺一层宽</w:t>
      </w:r>
      <w:r>
        <w:rPr>
          <w:rFonts w:ascii="宋体" w:hAnsi="宋体" w:cs="宋体"/>
          <w:color w:val="000000"/>
          <w:kern w:val="0"/>
          <w:sz w:val="24"/>
        </w:rPr>
        <w:t>200</w:t>
      </w:r>
      <w:r>
        <w:rPr>
          <w:rFonts w:ascii="宋体" w:hAnsi="宋体" w:cs="宋体" w:hint="eastAsia"/>
          <w:color w:val="000000"/>
          <w:kern w:val="0"/>
          <w:sz w:val="24"/>
        </w:rPr>
        <w:t>～</w:t>
      </w:r>
      <w:r>
        <w:rPr>
          <w:rFonts w:ascii="宋体" w:hAnsi="宋体" w:cs="宋体"/>
          <w:color w:val="000000"/>
          <w:kern w:val="0"/>
          <w:sz w:val="24"/>
        </w:rPr>
        <w:t xml:space="preserve">300mm </w:t>
      </w:r>
      <w:r>
        <w:rPr>
          <w:rFonts w:ascii="宋体" w:hAnsi="宋体" w:cs="宋体" w:hint="eastAsia"/>
          <w:color w:val="000000"/>
          <w:kern w:val="0"/>
          <w:sz w:val="24"/>
        </w:rPr>
        <w:t>的油毡条，用沥青胶单边点贴覆盖，防止结构变形将防水层拉裂。</w:t>
      </w:r>
    </w:p>
    <w:p w:rsidR="00FE411B" w:rsidRDefault="0033104E" w:rsidP="004654C2">
      <w:pPr>
        <w:autoSpaceDE w:val="0"/>
        <w:autoSpaceDN w:val="0"/>
        <w:spacing w:line="360" w:lineRule="auto"/>
        <w:jc w:val="left"/>
        <w:rPr>
          <w:rFonts w:ascii="宋体" w:hAnsi="宋体" w:cs="宋体"/>
          <w:color w:val="000000"/>
          <w:kern w:val="0"/>
          <w:sz w:val="24"/>
        </w:rPr>
      </w:pPr>
      <w:r>
        <w:rPr>
          <w:rFonts w:ascii="宋体" w:hAnsi="宋体" w:cs="宋体" w:hint="eastAsia"/>
          <w:color w:val="000000"/>
          <w:kern w:val="0"/>
          <w:sz w:val="24"/>
        </w:rPr>
        <w:t>3.10.2</w:t>
      </w:r>
      <w:r w:rsidR="00FE411B">
        <w:rPr>
          <w:rFonts w:ascii="宋体" w:hAnsi="宋体" w:cs="宋体" w:hint="eastAsia"/>
          <w:color w:val="000000"/>
          <w:kern w:val="0"/>
          <w:sz w:val="24"/>
        </w:rPr>
        <w:t>防水屋面的施工准备工作</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技术准备</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A.</w:t>
      </w:r>
      <w:r w:rsidR="00FE411B">
        <w:rPr>
          <w:rFonts w:ascii="宋体" w:hAnsi="宋体" w:cs="宋体" w:hint="eastAsia"/>
          <w:color w:val="000000"/>
          <w:kern w:val="0"/>
          <w:sz w:val="24"/>
        </w:rPr>
        <w:t>图纸熟悉、会审、掌握和了解设计意图；搜集该品种防水的有关资料；</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B.</w:t>
      </w:r>
      <w:r w:rsidR="00FE411B">
        <w:rPr>
          <w:rFonts w:ascii="宋体" w:hAnsi="宋体" w:cs="宋体" w:hint="eastAsia"/>
          <w:color w:val="000000"/>
          <w:kern w:val="0"/>
          <w:sz w:val="24"/>
        </w:rPr>
        <w:t>编制屋面防水工程施工方案；</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C.</w:t>
      </w:r>
      <w:r w:rsidR="00FE411B">
        <w:rPr>
          <w:rFonts w:ascii="宋体" w:hAnsi="宋体" w:cs="宋体" w:hint="eastAsia"/>
          <w:color w:val="000000"/>
          <w:kern w:val="0"/>
          <w:sz w:val="24"/>
        </w:rPr>
        <w:t>向操作人员进行技术交底或培训；</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D.</w:t>
      </w:r>
      <w:r w:rsidR="00FE411B">
        <w:rPr>
          <w:rFonts w:ascii="宋体" w:hAnsi="宋体" w:cs="宋体" w:hint="eastAsia"/>
          <w:color w:val="000000"/>
          <w:kern w:val="0"/>
          <w:sz w:val="24"/>
        </w:rPr>
        <w:t>确定质量目标和检验要求；</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E.</w:t>
      </w:r>
      <w:r w:rsidR="00FE411B">
        <w:rPr>
          <w:rFonts w:ascii="宋体" w:hAnsi="宋体" w:cs="宋体" w:hint="eastAsia"/>
          <w:color w:val="000000"/>
          <w:kern w:val="0"/>
          <w:sz w:val="24"/>
        </w:rPr>
        <w:t>提出施工记录的内容要求；</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F.</w:t>
      </w:r>
      <w:r w:rsidR="00FE411B">
        <w:rPr>
          <w:rFonts w:ascii="宋体" w:hAnsi="宋体" w:cs="宋体" w:hint="eastAsia"/>
          <w:color w:val="000000"/>
          <w:kern w:val="0"/>
          <w:sz w:val="24"/>
        </w:rPr>
        <w:t>掌握天气预报资料。</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材料准备</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lastRenderedPageBreak/>
        <w:t>A.</w:t>
      </w:r>
      <w:r w:rsidR="00FE411B">
        <w:rPr>
          <w:rFonts w:ascii="宋体" w:hAnsi="宋体" w:cs="宋体" w:hint="eastAsia"/>
          <w:color w:val="000000"/>
          <w:kern w:val="0"/>
          <w:sz w:val="24"/>
        </w:rPr>
        <w:t>进场的材料经抽样复验，技术性能符合质量标准；</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B.</w:t>
      </w:r>
      <w:r w:rsidR="00FE411B">
        <w:rPr>
          <w:rFonts w:ascii="宋体" w:hAnsi="宋体" w:cs="宋体" w:hint="eastAsia"/>
          <w:color w:val="000000"/>
          <w:kern w:val="0"/>
          <w:sz w:val="24"/>
        </w:rPr>
        <w:t>材料的进场数量能满足屋面防水工程的使用；</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C.</w:t>
      </w:r>
      <w:r w:rsidR="00FE411B">
        <w:rPr>
          <w:rFonts w:ascii="宋体" w:hAnsi="宋体" w:cs="宋体" w:hint="eastAsia"/>
          <w:color w:val="000000"/>
          <w:kern w:val="0"/>
          <w:sz w:val="24"/>
        </w:rPr>
        <w:t>各种屋面防水的配套材料准备齐全。</w:t>
      </w:r>
    </w:p>
    <w:p w:rsidR="00FE411B" w:rsidRDefault="004654C2" w:rsidP="004654C2">
      <w:pPr>
        <w:autoSpaceDE w:val="0"/>
        <w:autoSpaceDN w:val="0"/>
        <w:spacing w:line="360" w:lineRule="auto"/>
        <w:jc w:val="left"/>
        <w:rPr>
          <w:rFonts w:ascii="宋体" w:hAnsi="宋体" w:cs="宋体"/>
          <w:color w:val="000000"/>
          <w:kern w:val="0"/>
          <w:sz w:val="24"/>
        </w:rPr>
      </w:pPr>
      <w:r>
        <w:rPr>
          <w:rFonts w:ascii="宋体" w:hAnsi="宋体" w:cs="宋体" w:hint="eastAsia"/>
          <w:color w:val="000000"/>
          <w:kern w:val="0"/>
          <w:sz w:val="24"/>
        </w:rPr>
        <w:t>3.10.3</w:t>
      </w:r>
      <w:r w:rsidR="00FE411B">
        <w:rPr>
          <w:rFonts w:ascii="宋体" w:hAnsi="宋体" w:cs="宋体" w:hint="eastAsia"/>
          <w:color w:val="000000"/>
          <w:kern w:val="0"/>
          <w:sz w:val="24"/>
        </w:rPr>
        <w:t>施工的基层要求及环境条件</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找平层的强度、厚度等指标应符合国家规范的设计要求。找平层采用</w:t>
      </w:r>
      <w:r>
        <w:rPr>
          <w:rFonts w:ascii="宋体" w:hAnsi="宋体" w:cs="宋体"/>
          <w:color w:val="000000"/>
          <w:kern w:val="0"/>
          <w:sz w:val="24"/>
        </w:rPr>
        <w:t>25mm</w:t>
      </w:r>
      <w:r>
        <w:rPr>
          <w:rFonts w:ascii="宋体" w:hAnsi="宋体" w:cs="宋体" w:hint="eastAsia"/>
          <w:color w:val="000000"/>
          <w:kern w:val="0"/>
          <w:sz w:val="24"/>
        </w:rPr>
        <w:t>厚</w:t>
      </w:r>
      <w:r>
        <w:rPr>
          <w:rFonts w:ascii="宋体" w:hAnsi="宋体" w:cs="宋体"/>
          <w:color w:val="000000"/>
          <w:kern w:val="0"/>
          <w:sz w:val="24"/>
        </w:rPr>
        <w:t>1:2.5</w:t>
      </w:r>
      <w:r>
        <w:rPr>
          <w:rFonts w:ascii="宋体" w:hAnsi="宋体" w:cs="宋体" w:hint="eastAsia"/>
          <w:color w:val="000000"/>
          <w:kern w:val="0"/>
          <w:sz w:val="24"/>
        </w:rPr>
        <w:t>防水砂浆；找平层表面应压实平整，水泥砂浆找平层应二次压光，充分养护，不得有空鼓、疏松、起砂、起皮现象；在铺设前必须认真清扫基层，不得留有突出粗砂或尖锐物；基层与突出屋面结构的连接处，以及基层的转角处，均应做成圆弧，圆弧半径不小于</w:t>
      </w:r>
      <w:r>
        <w:rPr>
          <w:rFonts w:ascii="宋体" w:hAnsi="宋体" w:cs="宋体"/>
          <w:color w:val="000000"/>
          <w:kern w:val="0"/>
          <w:sz w:val="24"/>
        </w:rPr>
        <w:t>20mm</w:t>
      </w:r>
      <w:r>
        <w:rPr>
          <w:rFonts w:ascii="宋体" w:hAnsi="宋体" w:cs="宋体" w:hint="eastAsia"/>
          <w:color w:val="000000"/>
          <w:kern w:val="0"/>
          <w:sz w:val="24"/>
        </w:rPr>
        <w:t>；防水工程施工前，穿出防水层的设备、管道或预埋件等必须在防水工程开始前安装完毕。找平层宜留分格缝，缝宽为</w:t>
      </w:r>
      <w:r>
        <w:rPr>
          <w:rFonts w:ascii="宋体" w:hAnsi="宋体" w:cs="宋体"/>
          <w:color w:val="000000"/>
          <w:kern w:val="0"/>
          <w:sz w:val="24"/>
        </w:rPr>
        <w:t>20mm</w:t>
      </w:r>
      <w:r>
        <w:rPr>
          <w:rFonts w:ascii="宋体" w:hAnsi="宋体" w:cs="宋体" w:hint="eastAsia"/>
          <w:color w:val="000000"/>
          <w:kern w:val="0"/>
          <w:sz w:val="24"/>
        </w:rPr>
        <w:t>，分格缝最大间距不应大于</w:t>
      </w:r>
      <w:r>
        <w:rPr>
          <w:rFonts w:ascii="宋体" w:hAnsi="宋体" w:cs="宋体"/>
          <w:color w:val="000000"/>
          <w:kern w:val="0"/>
          <w:sz w:val="24"/>
        </w:rPr>
        <w:t>6m</w:t>
      </w:r>
      <w:r>
        <w:rPr>
          <w:rFonts w:ascii="宋体" w:hAnsi="宋体" w:cs="宋体" w:hint="eastAsia"/>
          <w:color w:val="000000"/>
          <w:kern w:val="0"/>
          <w:sz w:val="24"/>
        </w:rPr>
        <w:t>。保温层屋面应设置排气道和排气孔，排气道应纵</w:t>
      </w:r>
      <w:r w:rsidRPr="004654C2">
        <w:rPr>
          <w:rFonts w:ascii="宋体" w:hAnsi="宋体" w:cs="宋体" w:hint="eastAsia"/>
          <w:color w:val="000000"/>
          <w:kern w:val="0"/>
          <w:sz w:val="24"/>
        </w:rPr>
        <w:t>横贯通，其间距为</w:t>
      </w:r>
      <w:r w:rsidRPr="004654C2">
        <w:rPr>
          <w:rFonts w:ascii="宋体" w:hAnsi="宋体" w:cs="宋体"/>
          <w:color w:val="000000"/>
          <w:kern w:val="0"/>
          <w:sz w:val="24"/>
        </w:rPr>
        <w:t>6m</w:t>
      </w:r>
      <w:r w:rsidRPr="004654C2">
        <w:rPr>
          <w:rFonts w:ascii="宋体" w:hAnsi="宋体" w:cs="宋体" w:hint="eastAsia"/>
          <w:color w:val="000000"/>
          <w:kern w:val="0"/>
          <w:sz w:val="24"/>
        </w:rPr>
        <w:t>，排气孔可设置在屋面排气道交叉处，以不大于</w:t>
      </w:r>
      <w:r w:rsidRPr="004654C2">
        <w:rPr>
          <w:rFonts w:ascii="宋体" w:hAnsi="宋体" w:cs="宋体"/>
          <w:color w:val="000000"/>
          <w:kern w:val="0"/>
          <w:sz w:val="24"/>
        </w:rPr>
        <w:t>36</w:t>
      </w:r>
      <w:r w:rsidRPr="004654C2">
        <w:rPr>
          <w:rFonts w:ascii="宋体" w:hAnsi="宋体" w:cs="宋体" w:hint="eastAsia"/>
          <w:color w:val="000000"/>
          <w:kern w:val="0"/>
          <w:sz w:val="24"/>
        </w:rPr>
        <w:t>㎡设置一个为宜。施工前找平层含水率需达到施工要求，其简易方法是在施工前用１㎡卷材平铺于找平层上，</w:t>
      </w:r>
      <w:r w:rsidR="004654C2">
        <w:rPr>
          <w:rFonts w:ascii="宋体" w:hAnsi="宋体" w:cs="宋体" w:hint="eastAsia"/>
          <w:color w:val="000000"/>
          <w:kern w:val="0"/>
          <w:sz w:val="24"/>
        </w:rPr>
        <w:t>3</w:t>
      </w:r>
      <w:r w:rsidRPr="004654C2">
        <w:rPr>
          <w:rFonts w:ascii="宋体" w:hAnsi="宋体" w:cs="宋体" w:hint="eastAsia"/>
          <w:color w:val="000000"/>
          <w:kern w:val="0"/>
          <w:sz w:val="24"/>
        </w:rPr>
        <w:t>～</w:t>
      </w:r>
      <w:r w:rsidR="004654C2">
        <w:rPr>
          <w:rFonts w:ascii="宋体" w:hAnsi="宋体" w:cs="宋体" w:hint="eastAsia"/>
          <w:color w:val="000000"/>
          <w:kern w:val="0"/>
          <w:sz w:val="24"/>
        </w:rPr>
        <w:t>4</w:t>
      </w:r>
      <w:r w:rsidRPr="004654C2">
        <w:rPr>
          <w:rFonts w:ascii="宋体" w:hAnsi="宋体" w:cs="宋体"/>
          <w:color w:val="000000"/>
          <w:kern w:val="0"/>
          <w:sz w:val="24"/>
        </w:rPr>
        <w:t>h</w:t>
      </w:r>
      <w:r w:rsidRPr="004654C2">
        <w:rPr>
          <w:rFonts w:ascii="宋体" w:hAnsi="宋体" w:cs="宋体" w:hint="eastAsia"/>
          <w:color w:val="000000"/>
          <w:kern w:val="0"/>
          <w:sz w:val="24"/>
        </w:rPr>
        <w:t>揭起，若卷材及找平层上无水印便可施工。大雨、大风、大雪天气不得施工。屋面排水坡度</w:t>
      </w:r>
      <w:r>
        <w:rPr>
          <w:rFonts w:ascii="宋体" w:hAnsi="宋体" w:cs="宋体" w:hint="eastAsia"/>
          <w:color w:val="000000"/>
          <w:kern w:val="0"/>
          <w:sz w:val="24"/>
        </w:rPr>
        <w:t>应按设计要求处理，无积水现象。防水工程施工前，需各类前期工程验收合格后方可施工。</w:t>
      </w:r>
    </w:p>
    <w:p w:rsidR="00FE411B" w:rsidRDefault="004654C2" w:rsidP="004654C2">
      <w:pPr>
        <w:autoSpaceDE w:val="0"/>
        <w:autoSpaceDN w:val="0"/>
        <w:spacing w:line="360" w:lineRule="auto"/>
        <w:jc w:val="left"/>
        <w:rPr>
          <w:rFonts w:ascii="宋体" w:hAnsi="宋体" w:cs="宋体"/>
          <w:color w:val="000000"/>
          <w:kern w:val="0"/>
          <w:sz w:val="24"/>
        </w:rPr>
      </w:pPr>
      <w:r>
        <w:rPr>
          <w:rFonts w:ascii="宋体" w:hAnsi="宋体" w:cs="宋体" w:hint="eastAsia"/>
          <w:color w:val="000000"/>
          <w:kern w:val="0"/>
          <w:sz w:val="24"/>
        </w:rPr>
        <w:t>3.10.4</w:t>
      </w:r>
      <w:r w:rsidR="00FE411B">
        <w:rPr>
          <w:rFonts w:ascii="宋体" w:hAnsi="宋体" w:cs="宋体" w:hint="eastAsia"/>
          <w:color w:val="000000"/>
          <w:kern w:val="0"/>
          <w:sz w:val="24"/>
        </w:rPr>
        <w:t>防水层施工程序</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清理基层→满粘附加层→预铺大面→刷胶粘剂→焊接</w:t>
      </w:r>
      <w:r>
        <w:rPr>
          <w:rFonts w:ascii="宋体" w:hAnsi="宋体" w:cs="宋体"/>
          <w:color w:val="000000"/>
          <w:kern w:val="0"/>
          <w:sz w:val="24"/>
        </w:rPr>
        <w:t>(</w:t>
      </w:r>
      <w:r>
        <w:rPr>
          <w:rFonts w:ascii="宋体" w:hAnsi="宋体" w:cs="宋体" w:hint="eastAsia"/>
          <w:color w:val="000000"/>
          <w:kern w:val="0"/>
          <w:sz w:val="24"/>
        </w:rPr>
        <w:t>辊压</w:t>
      </w:r>
      <w:r>
        <w:rPr>
          <w:rFonts w:ascii="宋体" w:hAnsi="宋体" w:cs="宋体"/>
          <w:color w:val="000000"/>
          <w:kern w:val="0"/>
          <w:sz w:val="24"/>
        </w:rPr>
        <w:t>)</w:t>
      </w:r>
      <w:r>
        <w:rPr>
          <w:rFonts w:ascii="宋体" w:hAnsi="宋体" w:cs="宋体" w:hint="eastAsia"/>
          <w:color w:val="000000"/>
          <w:kern w:val="0"/>
          <w:sz w:val="24"/>
        </w:rPr>
        <w:t>验收→施工收尾。</w:t>
      </w:r>
    </w:p>
    <w:p w:rsidR="00FE411B" w:rsidRDefault="004654C2" w:rsidP="004654C2">
      <w:pPr>
        <w:autoSpaceDE w:val="0"/>
        <w:autoSpaceDN w:val="0"/>
        <w:spacing w:line="360" w:lineRule="auto"/>
        <w:jc w:val="left"/>
        <w:rPr>
          <w:rFonts w:ascii="宋体" w:hAnsi="宋体" w:cs="宋体"/>
          <w:color w:val="000000"/>
          <w:kern w:val="0"/>
          <w:sz w:val="24"/>
        </w:rPr>
      </w:pPr>
      <w:r>
        <w:rPr>
          <w:rFonts w:ascii="宋体" w:hAnsi="宋体" w:cs="宋体" w:hint="eastAsia"/>
          <w:color w:val="000000"/>
          <w:kern w:val="0"/>
          <w:sz w:val="24"/>
        </w:rPr>
        <w:t>3.10.5</w:t>
      </w:r>
      <w:r w:rsidR="00FE411B">
        <w:rPr>
          <w:rFonts w:ascii="宋体" w:hAnsi="宋体" w:cs="宋体" w:hint="eastAsia"/>
          <w:color w:val="000000"/>
          <w:kern w:val="0"/>
          <w:sz w:val="24"/>
        </w:rPr>
        <w:t>施工技术要点</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1</w:t>
      </w:r>
      <w:r>
        <w:rPr>
          <w:rFonts w:ascii="宋体" w:hAnsi="宋体" w:cs="宋体" w:hint="eastAsia"/>
          <w:color w:val="000000"/>
          <w:kern w:val="0"/>
          <w:sz w:val="24"/>
        </w:rPr>
        <w:t>）特殊部位处理突出屋面的管道应做附加层</w:t>
      </w:r>
      <w:r>
        <w:rPr>
          <w:rFonts w:ascii="宋体" w:hAnsi="宋体" w:cs="宋体"/>
          <w:color w:val="000000"/>
          <w:kern w:val="0"/>
          <w:sz w:val="24"/>
        </w:rPr>
        <w:t>,</w:t>
      </w:r>
      <w:r>
        <w:rPr>
          <w:rFonts w:ascii="宋体" w:hAnsi="宋体" w:cs="宋体" w:hint="eastAsia"/>
          <w:color w:val="000000"/>
          <w:kern w:val="0"/>
          <w:sz w:val="24"/>
        </w:rPr>
        <w:t>其高度距屋面找平层不小于</w:t>
      </w:r>
      <w:r>
        <w:rPr>
          <w:rFonts w:ascii="宋体" w:hAnsi="宋体" w:cs="宋体"/>
          <w:color w:val="000000"/>
          <w:kern w:val="0"/>
          <w:sz w:val="24"/>
        </w:rPr>
        <w:t>250mm</w:t>
      </w:r>
      <w:r>
        <w:rPr>
          <w:rFonts w:ascii="宋体" w:hAnsi="宋体" w:cs="宋体" w:hint="eastAsia"/>
          <w:color w:val="000000"/>
          <w:kern w:val="0"/>
          <w:sz w:val="24"/>
        </w:rPr>
        <w:t>。</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color w:val="000000"/>
          <w:kern w:val="0"/>
          <w:sz w:val="24"/>
        </w:rPr>
        <w:t>2</w:t>
      </w:r>
      <w:r>
        <w:rPr>
          <w:rFonts w:ascii="宋体" w:hAnsi="宋体" w:cs="宋体" w:hint="eastAsia"/>
          <w:color w:val="000000"/>
          <w:kern w:val="0"/>
          <w:sz w:val="24"/>
        </w:rPr>
        <w:t>）主防水层铺设</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A.</w:t>
      </w:r>
      <w:r w:rsidR="00FE411B">
        <w:rPr>
          <w:rFonts w:ascii="宋体" w:hAnsi="宋体" w:cs="宋体" w:hint="eastAsia"/>
          <w:color w:val="000000"/>
          <w:kern w:val="0"/>
          <w:sz w:val="24"/>
        </w:rPr>
        <w:t>施工前进行精确放样</w:t>
      </w:r>
      <w:r w:rsidR="00FE411B">
        <w:rPr>
          <w:rFonts w:ascii="宋体" w:hAnsi="宋体" w:cs="宋体"/>
          <w:color w:val="000000"/>
          <w:kern w:val="0"/>
          <w:sz w:val="24"/>
        </w:rPr>
        <w:t>,</w:t>
      </w:r>
      <w:r w:rsidR="00FE411B">
        <w:rPr>
          <w:rFonts w:ascii="宋体" w:hAnsi="宋体" w:cs="宋体" w:hint="eastAsia"/>
          <w:color w:val="000000"/>
          <w:kern w:val="0"/>
          <w:sz w:val="24"/>
        </w:rPr>
        <w:t>尽量减少接头</w:t>
      </w:r>
      <w:r w:rsidR="00FE411B">
        <w:rPr>
          <w:rFonts w:ascii="宋体" w:hAnsi="宋体" w:cs="宋体"/>
          <w:color w:val="000000"/>
          <w:kern w:val="0"/>
          <w:sz w:val="24"/>
        </w:rPr>
        <w:t>,</w:t>
      </w:r>
      <w:r w:rsidR="00FE411B">
        <w:rPr>
          <w:rFonts w:ascii="宋体" w:hAnsi="宋体" w:cs="宋体" w:hint="eastAsia"/>
          <w:color w:val="000000"/>
          <w:kern w:val="0"/>
          <w:sz w:val="24"/>
        </w:rPr>
        <w:t>有接头的部位</w:t>
      </w:r>
      <w:r w:rsidR="00FE411B">
        <w:rPr>
          <w:rFonts w:ascii="宋体" w:hAnsi="宋体" w:cs="宋体"/>
          <w:color w:val="000000"/>
          <w:kern w:val="0"/>
          <w:sz w:val="24"/>
        </w:rPr>
        <w:t>,</w:t>
      </w:r>
      <w:r w:rsidR="00FE411B">
        <w:rPr>
          <w:rFonts w:ascii="宋体" w:hAnsi="宋体" w:cs="宋体" w:hint="eastAsia"/>
          <w:color w:val="000000"/>
          <w:kern w:val="0"/>
          <w:sz w:val="24"/>
        </w:rPr>
        <w:t>接头相互错开至少</w:t>
      </w:r>
      <w:r w:rsidR="00FE411B">
        <w:rPr>
          <w:rFonts w:ascii="宋体" w:hAnsi="宋体" w:cs="宋体"/>
          <w:color w:val="000000"/>
          <w:kern w:val="0"/>
          <w:sz w:val="24"/>
        </w:rPr>
        <w:t>30cm,</w:t>
      </w:r>
      <w:r w:rsidR="00FE411B">
        <w:rPr>
          <w:rFonts w:ascii="宋体" w:hAnsi="宋体" w:cs="宋体" w:hint="eastAsia"/>
          <w:color w:val="000000"/>
          <w:kern w:val="0"/>
          <w:sz w:val="24"/>
        </w:rPr>
        <w:t>平行于屋脊的搭接缝应顺流水方向搭接</w:t>
      </w:r>
      <w:r w:rsidR="00FE411B">
        <w:rPr>
          <w:rFonts w:ascii="宋体" w:hAnsi="宋体" w:cs="宋体"/>
          <w:color w:val="000000"/>
          <w:kern w:val="0"/>
          <w:sz w:val="24"/>
        </w:rPr>
        <w:t>,</w:t>
      </w:r>
      <w:r w:rsidR="00FE411B">
        <w:rPr>
          <w:rFonts w:ascii="宋体" w:hAnsi="宋体" w:cs="宋体" w:hint="eastAsia"/>
          <w:color w:val="000000"/>
          <w:kern w:val="0"/>
          <w:sz w:val="24"/>
        </w:rPr>
        <w:t>垂直于屋脊的搭接缝应顺平最大频率风向搭接。</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B.</w:t>
      </w:r>
      <w:r w:rsidR="00FE411B">
        <w:rPr>
          <w:rFonts w:ascii="宋体" w:hAnsi="宋体" w:cs="宋体" w:hint="eastAsia"/>
          <w:color w:val="000000"/>
          <w:kern w:val="0"/>
          <w:sz w:val="24"/>
        </w:rPr>
        <w:t>施工时</w:t>
      </w:r>
      <w:r w:rsidR="00FE411B">
        <w:rPr>
          <w:rFonts w:ascii="宋体" w:hAnsi="宋体" w:cs="宋体"/>
          <w:color w:val="000000"/>
          <w:kern w:val="0"/>
          <w:sz w:val="24"/>
        </w:rPr>
        <w:t>,</w:t>
      </w:r>
      <w:r w:rsidR="00FE411B">
        <w:rPr>
          <w:rFonts w:ascii="宋体" w:hAnsi="宋体" w:cs="宋体" w:hint="eastAsia"/>
          <w:color w:val="000000"/>
          <w:kern w:val="0"/>
          <w:sz w:val="24"/>
        </w:rPr>
        <w:t>首先要进行预铺</w:t>
      </w:r>
      <w:r w:rsidR="00FE411B">
        <w:rPr>
          <w:rFonts w:ascii="宋体" w:hAnsi="宋体" w:cs="宋体"/>
          <w:color w:val="000000"/>
          <w:kern w:val="0"/>
          <w:sz w:val="24"/>
        </w:rPr>
        <w:t>,</w:t>
      </w:r>
      <w:r w:rsidR="00FE411B">
        <w:rPr>
          <w:rFonts w:ascii="宋体" w:hAnsi="宋体" w:cs="宋体" w:hint="eastAsia"/>
          <w:color w:val="000000"/>
          <w:kern w:val="0"/>
          <w:sz w:val="24"/>
        </w:rPr>
        <w:t>把自然疏松的卷材按轮廓布置在基层上</w:t>
      </w:r>
      <w:r w:rsidR="00FE411B">
        <w:rPr>
          <w:rFonts w:ascii="宋体" w:hAnsi="宋体" w:cs="宋体"/>
          <w:color w:val="000000"/>
          <w:kern w:val="0"/>
          <w:sz w:val="24"/>
        </w:rPr>
        <w:t>,</w:t>
      </w:r>
      <w:r w:rsidR="00FE411B">
        <w:rPr>
          <w:rFonts w:ascii="宋体" w:hAnsi="宋体" w:cs="宋体" w:hint="eastAsia"/>
          <w:color w:val="000000"/>
          <w:kern w:val="0"/>
          <w:sz w:val="24"/>
        </w:rPr>
        <w:t>平整顺直</w:t>
      </w:r>
      <w:r w:rsidR="00FE411B">
        <w:rPr>
          <w:rFonts w:ascii="宋体" w:hAnsi="宋体" w:cs="宋体"/>
          <w:color w:val="000000"/>
          <w:kern w:val="0"/>
          <w:sz w:val="24"/>
        </w:rPr>
        <w:t>,</w:t>
      </w:r>
      <w:r w:rsidR="00FE411B">
        <w:rPr>
          <w:rFonts w:ascii="宋体" w:hAnsi="宋体" w:cs="宋体" w:hint="eastAsia"/>
          <w:color w:val="000000"/>
          <w:kern w:val="0"/>
          <w:sz w:val="24"/>
        </w:rPr>
        <w:t>不得扭曲。</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C.</w:t>
      </w:r>
      <w:r w:rsidR="00FE411B">
        <w:rPr>
          <w:rFonts w:ascii="宋体" w:hAnsi="宋体" w:cs="宋体" w:hint="eastAsia"/>
          <w:color w:val="000000"/>
          <w:kern w:val="0"/>
          <w:sz w:val="24"/>
        </w:rPr>
        <w:t>卷材的长边搭接宽度为</w:t>
      </w:r>
      <w:r w:rsidR="00FE411B">
        <w:rPr>
          <w:rFonts w:ascii="宋体" w:hAnsi="宋体" w:cs="宋体"/>
          <w:color w:val="000000"/>
          <w:kern w:val="0"/>
          <w:sz w:val="24"/>
        </w:rPr>
        <w:t>5cm,</w:t>
      </w:r>
      <w:r w:rsidR="00FE411B">
        <w:rPr>
          <w:rFonts w:ascii="宋体" w:hAnsi="宋体" w:cs="宋体" w:hint="eastAsia"/>
          <w:color w:val="000000"/>
          <w:kern w:val="0"/>
          <w:sz w:val="24"/>
        </w:rPr>
        <w:t>短边的搭接宽度</w:t>
      </w:r>
      <w:r w:rsidR="00FE411B">
        <w:rPr>
          <w:rFonts w:ascii="宋体" w:hAnsi="宋体" w:cs="宋体"/>
          <w:color w:val="000000"/>
          <w:kern w:val="0"/>
          <w:sz w:val="24"/>
        </w:rPr>
        <w:t>10cm</w:t>
      </w:r>
      <w:r w:rsidR="00FE411B">
        <w:rPr>
          <w:rFonts w:ascii="宋体" w:hAnsi="宋体" w:cs="宋体" w:hint="eastAsia"/>
          <w:color w:val="000000"/>
          <w:kern w:val="0"/>
          <w:sz w:val="24"/>
        </w:rPr>
        <w:t>。</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D.</w:t>
      </w:r>
      <w:r w:rsidR="00FE411B">
        <w:rPr>
          <w:rFonts w:ascii="宋体" w:hAnsi="宋体" w:cs="宋体" w:hint="eastAsia"/>
          <w:color w:val="000000"/>
          <w:kern w:val="0"/>
          <w:sz w:val="24"/>
        </w:rPr>
        <w:t>热风焊枪温度控制在</w:t>
      </w:r>
      <w:r w:rsidR="00FE411B">
        <w:rPr>
          <w:rFonts w:ascii="宋体" w:hAnsi="宋体" w:cs="宋体"/>
          <w:color w:val="000000"/>
          <w:kern w:val="0"/>
          <w:sz w:val="24"/>
        </w:rPr>
        <w:t>250</w:t>
      </w:r>
      <w:r w:rsidR="00FE411B">
        <w:rPr>
          <w:rFonts w:ascii="宋体" w:hAnsi="宋体" w:cs="宋体" w:hint="eastAsia"/>
          <w:color w:val="000000"/>
          <w:kern w:val="0"/>
          <w:sz w:val="24"/>
        </w:rPr>
        <w:t>～</w:t>
      </w:r>
      <w:r w:rsidR="00FE411B">
        <w:rPr>
          <w:rFonts w:ascii="宋体" w:hAnsi="宋体" w:cs="宋体"/>
          <w:color w:val="000000"/>
          <w:kern w:val="0"/>
          <w:sz w:val="24"/>
        </w:rPr>
        <w:t>450</w:t>
      </w:r>
      <w:r w:rsidR="00FE411B">
        <w:rPr>
          <w:rFonts w:ascii="宋体" w:hAnsi="宋体" w:cs="宋体" w:hint="eastAsia"/>
          <w:color w:val="000000"/>
          <w:kern w:val="0"/>
          <w:sz w:val="24"/>
        </w:rPr>
        <w:t>℃之间</w:t>
      </w:r>
      <w:r w:rsidR="00FE411B">
        <w:rPr>
          <w:rFonts w:ascii="宋体" w:hAnsi="宋体" w:cs="宋体"/>
          <w:color w:val="000000"/>
          <w:kern w:val="0"/>
          <w:sz w:val="24"/>
        </w:rPr>
        <w:t>,</w:t>
      </w:r>
      <w:r w:rsidR="00FE411B">
        <w:rPr>
          <w:rFonts w:ascii="宋体" w:hAnsi="宋体" w:cs="宋体" w:hint="eastAsia"/>
          <w:color w:val="000000"/>
          <w:kern w:val="0"/>
          <w:sz w:val="24"/>
        </w:rPr>
        <w:t>焊接速度</w:t>
      </w:r>
      <w:r w:rsidR="00FE411B">
        <w:rPr>
          <w:rFonts w:ascii="宋体" w:hAnsi="宋体" w:cs="宋体"/>
          <w:color w:val="000000"/>
          <w:kern w:val="0"/>
          <w:sz w:val="24"/>
        </w:rPr>
        <w:t>0.2</w:t>
      </w:r>
      <w:r w:rsidR="00FE411B">
        <w:rPr>
          <w:rFonts w:ascii="宋体" w:hAnsi="宋体" w:cs="宋体" w:hint="eastAsia"/>
          <w:color w:val="000000"/>
          <w:kern w:val="0"/>
          <w:sz w:val="24"/>
        </w:rPr>
        <w:t>～</w:t>
      </w:r>
      <w:r w:rsidR="00FE411B">
        <w:rPr>
          <w:rFonts w:ascii="宋体" w:hAnsi="宋体" w:cs="宋体"/>
          <w:color w:val="000000"/>
          <w:kern w:val="0"/>
          <w:sz w:val="24"/>
        </w:rPr>
        <w:t>0.5m/min,</w:t>
      </w:r>
      <w:r w:rsidR="00FE411B">
        <w:rPr>
          <w:rFonts w:ascii="宋体" w:hAnsi="宋体" w:cs="宋体" w:hint="eastAsia"/>
          <w:color w:val="000000"/>
          <w:kern w:val="0"/>
          <w:sz w:val="24"/>
        </w:rPr>
        <w:t>焊接时用手动压辊</w:t>
      </w:r>
      <w:r w:rsidR="00FE411B">
        <w:rPr>
          <w:rFonts w:ascii="宋体" w:hAnsi="宋体" w:cs="宋体"/>
          <w:color w:val="000000"/>
          <w:kern w:val="0"/>
          <w:sz w:val="24"/>
        </w:rPr>
        <w:t>,</w:t>
      </w:r>
      <w:r w:rsidR="00FE411B">
        <w:rPr>
          <w:rFonts w:ascii="宋体" w:hAnsi="宋体" w:cs="宋体" w:hint="eastAsia"/>
          <w:color w:val="000000"/>
          <w:kern w:val="0"/>
          <w:sz w:val="24"/>
        </w:rPr>
        <w:t>压实</w:t>
      </w:r>
      <w:r w:rsidR="00FE411B">
        <w:rPr>
          <w:rFonts w:ascii="宋体" w:hAnsi="宋体" w:cs="宋体"/>
          <w:color w:val="000000"/>
          <w:kern w:val="0"/>
          <w:sz w:val="24"/>
        </w:rPr>
        <w:t>,</w:t>
      </w:r>
      <w:r w:rsidR="00FE411B">
        <w:rPr>
          <w:rFonts w:ascii="宋体" w:hAnsi="宋体" w:cs="宋体" w:hint="eastAsia"/>
          <w:color w:val="000000"/>
          <w:kern w:val="0"/>
          <w:sz w:val="24"/>
        </w:rPr>
        <w:t>随焊随压。</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E.</w:t>
      </w:r>
      <w:r w:rsidR="00FE411B">
        <w:rPr>
          <w:rFonts w:ascii="宋体" w:hAnsi="宋体" w:cs="宋体" w:hint="eastAsia"/>
          <w:color w:val="000000"/>
          <w:kern w:val="0"/>
          <w:sz w:val="24"/>
        </w:rPr>
        <w:t>卷材满粘时，应将预贴部位的卷材掀开，分别在卷材和找平层上涂刷胶粘剂，等胶粘剂干燥且不粘手时，使预粘面合拢，压辊压实。</w:t>
      </w:r>
    </w:p>
    <w:p w:rsidR="00FE411B" w:rsidRDefault="004654C2" w:rsidP="004654C2">
      <w:pPr>
        <w:autoSpaceDE w:val="0"/>
        <w:autoSpaceDN w:val="0"/>
        <w:spacing w:line="360" w:lineRule="auto"/>
        <w:jc w:val="left"/>
        <w:rPr>
          <w:rFonts w:ascii="宋体" w:hAnsi="宋体" w:cs="宋体"/>
          <w:color w:val="000000"/>
          <w:kern w:val="0"/>
          <w:sz w:val="24"/>
        </w:rPr>
      </w:pPr>
      <w:r>
        <w:rPr>
          <w:rFonts w:ascii="宋体" w:hAnsi="宋体" w:cs="宋体" w:hint="eastAsia"/>
          <w:color w:val="000000"/>
          <w:kern w:val="0"/>
          <w:sz w:val="24"/>
        </w:rPr>
        <w:lastRenderedPageBreak/>
        <w:t>3.10.6</w:t>
      </w:r>
      <w:r w:rsidR="00FE411B">
        <w:rPr>
          <w:rFonts w:ascii="宋体" w:hAnsi="宋体" w:cs="宋体" w:hint="eastAsia"/>
          <w:color w:val="000000"/>
          <w:kern w:val="0"/>
          <w:sz w:val="24"/>
        </w:rPr>
        <w:t>屋面防水工程</w:t>
      </w:r>
      <w:r>
        <w:rPr>
          <w:rFonts w:ascii="宋体" w:hAnsi="宋体" w:cs="宋体" w:hint="eastAsia"/>
          <w:color w:val="000000"/>
          <w:kern w:val="0"/>
          <w:sz w:val="24"/>
        </w:rPr>
        <w:t>施工</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1)</w:t>
      </w:r>
      <w:r w:rsidR="00FE411B">
        <w:rPr>
          <w:rFonts w:ascii="宋体" w:hAnsi="宋体" w:cs="宋体" w:hint="eastAsia"/>
          <w:color w:val="000000"/>
          <w:kern w:val="0"/>
          <w:sz w:val="24"/>
        </w:rPr>
        <w:t>认真作好材料进场的复验工作，按工程设计要求，检查进场防水材料的品种、规格和外观质量，核查出厂证明。同时，按进场批次抽样复验，复验合格方可使用。</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2)</w:t>
      </w:r>
      <w:r w:rsidR="00FE411B">
        <w:rPr>
          <w:rFonts w:ascii="宋体" w:hAnsi="宋体" w:cs="宋体" w:hint="eastAsia"/>
          <w:color w:val="000000"/>
          <w:kern w:val="0"/>
          <w:sz w:val="24"/>
        </w:rPr>
        <w:t>进场材料应分类存放，远离火源。</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3)</w:t>
      </w:r>
      <w:r w:rsidR="00FE411B">
        <w:rPr>
          <w:rFonts w:ascii="宋体" w:hAnsi="宋体" w:cs="宋体" w:hint="eastAsia"/>
          <w:color w:val="000000"/>
          <w:kern w:val="0"/>
          <w:sz w:val="24"/>
        </w:rPr>
        <w:t>基层要求</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A.</w:t>
      </w:r>
      <w:r w:rsidR="00FE411B">
        <w:rPr>
          <w:rFonts w:ascii="宋体" w:hAnsi="宋体" w:cs="宋体" w:hint="eastAsia"/>
          <w:color w:val="000000"/>
          <w:kern w:val="0"/>
          <w:sz w:val="24"/>
        </w:rPr>
        <w:t>结构层板缝用同楼板等级的豆石混凝土灌实。</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B.</w:t>
      </w:r>
      <w:r w:rsidR="00FE411B">
        <w:rPr>
          <w:rFonts w:ascii="宋体" w:hAnsi="宋体" w:cs="宋体" w:hint="eastAsia"/>
          <w:color w:val="000000"/>
          <w:kern w:val="0"/>
          <w:sz w:val="24"/>
        </w:rPr>
        <w:t>屋面找平层抹平收水后应二次压光，充分养护，无空鼓松动和起砂、掉皮。</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C.</w:t>
      </w:r>
      <w:r w:rsidR="00FE411B">
        <w:rPr>
          <w:rFonts w:ascii="宋体" w:hAnsi="宋体" w:cs="宋体" w:hint="eastAsia"/>
          <w:color w:val="000000"/>
          <w:kern w:val="0"/>
          <w:sz w:val="24"/>
        </w:rPr>
        <w:t>屋面基层坡度应符合设计要求，排水管口周围做凹坑。</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D.</w:t>
      </w:r>
      <w:r w:rsidR="00FE411B">
        <w:rPr>
          <w:rFonts w:ascii="宋体" w:hAnsi="宋体" w:cs="宋体" w:hint="eastAsia"/>
          <w:color w:val="000000"/>
          <w:kern w:val="0"/>
          <w:sz w:val="24"/>
        </w:rPr>
        <w:t>突出屋面结构和基层的连接处及基层的转角处做成圆弧或钝角。</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E.</w:t>
      </w:r>
      <w:r w:rsidR="00FE411B">
        <w:rPr>
          <w:rFonts w:ascii="宋体" w:hAnsi="宋体" w:cs="宋体" w:hint="eastAsia"/>
          <w:color w:val="000000"/>
          <w:kern w:val="0"/>
          <w:sz w:val="24"/>
        </w:rPr>
        <w:t>屋面保温层一时难以干燥时，可采用排气屋面，在找平层上留排气道，与大气连通，排气道应贯通每</w:t>
      </w:r>
      <w:r w:rsidR="00FE411B">
        <w:rPr>
          <w:rFonts w:ascii="宋体" w:hAnsi="宋体" w:cs="宋体"/>
          <w:color w:val="000000"/>
          <w:kern w:val="0"/>
          <w:sz w:val="24"/>
        </w:rPr>
        <w:t>36</w:t>
      </w:r>
      <w:r w:rsidR="00FE411B">
        <w:rPr>
          <w:rFonts w:ascii="宋体" w:hAnsi="宋体" w:cs="宋体" w:hint="eastAsia"/>
          <w:color w:val="000000"/>
          <w:kern w:val="0"/>
          <w:sz w:val="24"/>
        </w:rPr>
        <w:t>㎡设置一个。</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F.</w:t>
      </w:r>
      <w:r w:rsidR="00FE411B">
        <w:rPr>
          <w:rFonts w:ascii="宋体" w:hAnsi="宋体" w:cs="宋体" w:hint="eastAsia"/>
          <w:color w:val="000000"/>
          <w:kern w:val="0"/>
          <w:sz w:val="24"/>
        </w:rPr>
        <w:t>基层的含水率小于</w:t>
      </w:r>
      <w:r w:rsidR="00FE411B">
        <w:rPr>
          <w:rFonts w:ascii="宋体" w:hAnsi="宋体" w:cs="宋体"/>
          <w:color w:val="000000"/>
          <w:kern w:val="0"/>
          <w:sz w:val="24"/>
        </w:rPr>
        <w:t>9%</w:t>
      </w:r>
      <w:r w:rsidR="00FE411B">
        <w:rPr>
          <w:rFonts w:ascii="宋体" w:hAnsi="宋体" w:cs="宋体" w:hint="eastAsia"/>
          <w:color w:val="000000"/>
          <w:kern w:val="0"/>
          <w:sz w:val="24"/>
        </w:rPr>
        <w:t>后，方可进行施工，基层的裂缝和接缝用嵌缝材料填补平整。</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G.</w:t>
      </w:r>
      <w:r w:rsidR="00FE411B">
        <w:rPr>
          <w:rFonts w:ascii="宋体" w:hAnsi="宋体" w:cs="宋体" w:hint="eastAsia"/>
          <w:color w:val="000000"/>
          <w:kern w:val="0"/>
          <w:sz w:val="24"/>
        </w:rPr>
        <w:t>铺贴卷材前，基层应清理干净。</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4)</w:t>
      </w:r>
      <w:r w:rsidR="00FE411B">
        <w:rPr>
          <w:rFonts w:ascii="宋体" w:hAnsi="宋体" w:cs="宋体" w:hint="eastAsia"/>
          <w:color w:val="000000"/>
          <w:kern w:val="0"/>
          <w:sz w:val="24"/>
        </w:rPr>
        <w:t>施工工艺。</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A.</w:t>
      </w:r>
      <w:r w:rsidR="00FE411B">
        <w:rPr>
          <w:rFonts w:ascii="宋体" w:hAnsi="宋体" w:cs="宋体" w:hint="eastAsia"/>
          <w:color w:val="000000"/>
          <w:kern w:val="0"/>
          <w:sz w:val="24"/>
        </w:rPr>
        <w:t>根据设计图纸及规范，编制防水工程施工方案。</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B.</w:t>
      </w:r>
      <w:r w:rsidR="00FE411B">
        <w:rPr>
          <w:rFonts w:ascii="宋体" w:hAnsi="宋体" w:cs="宋体" w:hint="eastAsia"/>
          <w:color w:val="000000"/>
          <w:kern w:val="0"/>
          <w:sz w:val="24"/>
        </w:rPr>
        <w:t>按规范要求对防水构造和节点进行特殊处理。</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C.</w:t>
      </w:r>
      <w:r w:rsidR="00FE411B">
        <w:rPr>
          <w:rFonts w:ascii="宋体" w:hAnsi="宋体" w:cs="宋体" w:hint="eastAsia"/>
          <w:color w:val="000000"/>
          <w:kern w:val="0"/>
          <w:sz w:val="24"/>
        </w:rPr>
        <w:t>施工工序</w:t>
      </w:r>
      <w:r w:rsidR="00FE411B">
        <w:rPr>
          <w:rFonts w:ascii="宋体" w:hAnsi="宋体" w:cs="宋体"/>
          <w:color w:val="000000"/>
          <w:kern w:val="0"/>
          <w:sz w:val="24"/>
        </w:rPr>
        <w:t>:</w:t>
      </w:r>
      <w:r w:rsidR="00FE411B">
        <w:rPr>
          <w:rFonts w:ascii="宋体" w:hAnsi="宋体" w:cs="宋体" w:hint="eastAsia"/>
          <w:color w:val="000000"/>
          <w:kern w:val="0"/>
          <w:sz w:val="24"/>
        </w:rPr>
        <w:t>施工前确认→基层处理→局部增强处理→保护层施工→蓄水试验检查。</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5)</w:t>
      </w:r>
      <w:r w:rsidR="00FE411B">
        <w:rPr>
          <w:rFonts w:ascii="宋体" w:hAnsi="宋体" w:cs="宋体" w:hint="eastAsia"/>
          <w:color w:val="000000"/>
          <w:kern w:val="0"/>
          <w:sz w:val="24"/>
        </w:rPr>
        <w:t>质量要求，安全措施和成品保护</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A.</w:t>
      </w:r>
      <w:r w:rsidR="00FE411B">
        <w:rPr>
          <w:rFonts w:ascii="宋体" w:hAnsi="宋体" w:cs="宋体" w:hint="eastAsia"/>
          <w:color w:val="000000"/>
          <w:kern w:val="0"/>
          <w:sz w:val="24"/>
        </w:rPr>
        <w:t>质量要求</w:t>
      </w:r>
      <w:r w:rsidR="00FE411B">
        <w:rPr>
          <w:rFonts w:ascii="宋体" w:hAnsi="宋体" w:cs="宋体"/>
          <w:color w:val="000000"/>
          <w:kern w:val="0"/>
          <w:sz w:val="24"/>
        </w:rPr>
        <w:t>:</w:t>
      </w:r>
      <w:r w:rsidR="00FE411B">
        <w:rPr>
          <w:rFonts w:ascii="宋体" w:hAnsi="宋体" w:cs="宋体" w:hint="eastAsia"/>
          <w:color w:val="000000"/>
          <w:kern w:val="0"/>
          <w:sz w:val="24"/>
        </w:rPr>
        <w:t>各种材料必须有出厂证明，准用证及复试报告，施工中各项技术资料齐全同步，每层防水卷材铺贴完并质量检查合格后，方可进行下道工序。</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B.</w:t>
      </w:r>
      <w:r w:rsidR="00FE411B">
        <w:rPr>
          <w:rFonts w:ascii="宋体" w:hAnsi="宋体" w:cs="宋体" w:hint="eastAsia"/>
          <w:color w:val="000000"/>
          <w:kern w:val="0"/>
          <w:sz w:val="24"/>
        </w:rPr>
        <w:t>安全措施</w:t>
      </w:r>
      <w:r w:rsidR="00FE411B">
        <w:rPr>
          <w:rFonts w:ascii="宋体" w:hAnsi="宋体" w:cs="宋体"/>
          <w:color w:val="000000"/>
          <w:kern w:val="0"/>
          <w:sz w:val="24"/>
        </w:rPr>
        <w:t>:</w:t>
      </w:r>
      <w:r w:rsidR="00FE411B">
        <w:rPr>
          <w:rFonts w:ascii="宋体" w:hAnsi="宋体" w:cs="宋体" w:hint="eastAsia"/>
          <w:color w:val="000000"/>
          <w:kern w:val="0"/>
          <w:sz w:val="24"/>
        </w:rPr>
        <w:t>屋面防水施工除遵守安全规程外，还应采取下列措施</w:t>
      </w:r>
      <w:r w:rsidR="00FE411B">
        <w:rPr>
          <w:rFonts w:ascii="宋体" w:hAnsi="宋体" w:cs="宋体"/>
          <w:color w:val="000000"/>
          <w:kern w:val="0"/>
          <w:sz w:val="24"/>
        </w:rPr>
        <w:t>:</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①必须选用有防水资质的专业队伍施工，操作人员持证上岗；</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②施工现场和存放防水材料的仓库，应通风良好，配备消防器材；</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③操作人员按规定使用各种防护用品，避免皮肤直接接触有害材料；</w:t>
      </w:r>
    </w:p>
    <w:p w:rsidR="00FE411B" w:rsidRDefault="004654C2"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C.</w:t>
      </w:r>
      <w:r w:rsidR="00FE411B">
        <w:rPr>
          <w:rFonts w:ascii="宋体" w:hAnsi="宋体" w:cs="宋体" w:hint="eastAsia"/>
          <w:color w:val="000000"/>
          <w:kern w:val="0"/>
          <w:sz w:val="24"/>
        </w:rPr>
        <w:t>成品保护</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①注意保护完工的防水层，严禁施工中碰坏防水层。</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②严禁在其上堆放重物，在上面进行下道工序施工操作时，宜先用柔性块材铺垫隔离。</w:t>
      </w:r>
    </w:p>
    <w:p w:rsidR="00FE411B" w:rsidRDefault="00FE411B" w:rsidP="00FE411B">
      <w:pPr>
        <w:autoSpaceDE w:val="0"/>
        <w:autoSpaceDN w:val="0"/>
        <w:spacing w:line="360" w:lineRule="auto"/>
        <w:ind w:firstLineChars="200" w:firstLine="480"/>
        <w:jc w:val="left"/>
        <w:rPr>
          <w:rFonts w:ascii="宋体" w:hAnsi="宋体" w:cs="宋体"/>
          <w:color w:val="000000"/>
          <w:kern w:val="0"/>
          <w:sz w:val="24"/>
        </w:rPr>
      </w:pPr>
      <w:r>
        <w:rPr>
          <w:rFonts w:hint="eastAsia"/>
          <w:kern w:val="0"/>
          <w:sz w:val="24"/>
        </w:rPr>
        <w:t>③防水层施工完后，应将全部杂物清理干净，排水口必须保持畅通。</w:t>
      </w:r>
    </w:p>
    <w:p w:rsidR="004654C2" w:rsidRDefault="004654C2" w:rsidP="004654C2">
      <w:pPr>
        <w:pStyle w:val="aa"/>
        <w:spacing w:line="360" w:lineRule="auto"/>
        <w:ind w:leftChars="0" w:left="0"/>
        <w:rPr>
          <w:rFonts w:ascii="宋体" w:hAnsi="宋体"/>
          <w:b/>
          <w:szCs w:val="28"/>
        </w:rPr>
      </w:pPr>
    </w:p>
    <w:p w:rsidR="00FE411B" w:rsidRPr="004654C2" w:rsidRDefault="004654C2" w:rsidP="004654C2">
      <w:pPr>
        <w:pStyle w:val="aa"/>
        <w:spacing w:line="360" w:lineRule="auto"/>
        <w:ind w:leftChars="0" w:left="0"/>
        <w:rPr>
          <w:rFonts w:ascii="宋体" w:hAnsi="宋体"/>
          <w:b/>
          <w:sz w:val="24"/>
          <w:szCs w:val="24"/>
        </w:rPr>
      </w:pPr>
      <w:r w:rsidRPr="004654C2">
        <w:rPr>
          <w:rFonts w:ascii="宋体" w:hAnsi="宋体" w:hint="eastAsia"/>
          <w:b/>
          <w:sz w:val="24"/>
          <w:szCs w:val="24"/>
        </w:rPr>
        <w:t>3.11</w:t>
      </w:r>
      <w:r w:rsidR="00FE411B" w:rsidRPr="004654C2">
        <w:rPr>
          <w:rFonts w:ascii="宋体" w:hAnsi="宋体" w:hint="eastAsia"/>
          <w:b/>
          <w:sz w:val="24"/>
          <w:szCs w:val="24"/>
        </w:rPr>
        <w:t>油罐池工程施工方案</w:t>
      </w:r>
    </w:p>
    <w:p w:rsidR="00FE411B" w:rsidRPr="004654C2" w:rsidRDefault="00320736" w:rsidP="00320736">
      <w:pPr>
        <w:tabs>
          <w:tab w:val="left" w:pos="3255"/>
        </w:tabs>
        <w:spacing w:line="360" w:lineRule="auto"/>
        <w:rPr>
          <w:rFonts w:ascii="宋体" w:hAnsi="宋体"/>
          <w:sz w:val="24"/>
          <w:szCs w:val="24"/>
        </w:rPr>
      </w:pPr>
      <w:r>
        <w:rPr>
          <w:rFonts w:ascii="宋体" w:hAnsi="宋体" w:hint="eastAsia"/>
          <w:sz w:val="24"/>
          <w:szCs w:val="24"/>
        </w:rPr>
        <w:t>3.11.1</w:t>
      </w:r>
      <w:r w:rsidR="00FE411B" w:rsidRPr="004654C2">
        <w:rPr>
          <w:rFonts w:ascii="宋体" w:hAnsi="宋体" w:hint="eastAsia"/>
          <w:sz w:val="24"/>
          <w:szCs w:val="24"/>
        </w:rPr>
        <w:t>钢筋制作：</w:t>
      </w:r>
    </w:p>
    <w:p w:rsidR="00FE411B" w:rsidRPr="004654C2" w:rsidRDefault="00FE411B" w:rsidP="00664FBD">
      <w:pPr>
        <w:tabs>
          <w:tab w:val="left" w:pos="0"/>
          <w:tab w:val="left" w:pos="945"/>
          <w:tab w:val="left" w:pos="3255"/>
        </w:tabs>
        <w:spacing w:line="360" w:lineRule="auto"/>
        <w:ind w:firstLineChars="236" w:firstLine="566"/>
        <w:rPr>
          <w:rFonts w:ascii="宋体" w:hAnsi="宋体"/>
          <w:sz w:val="24"/>
          <w:szCs w:val="24"/>
        </w:rPr>
      </w:pPr>
      <w:r w:rsidRPr="004654C2">
        <w:rPr>
          <w:rFonts w:ascii="宋体" w:hAnsi="宋体" w:hint="eastAsia"/>
          <w:sz w:val="24"/>
          <w:szCs w:val="24"/>
        </w:rPr>
        <w:t>钢筋均在现场钢筋加工棚集中制作。钢筋调直采用控制冷拉率方法进行调直除锈，原材料离地</w:t>
      </w:r>
      <w:r w:rsidRPr="004654C2">
        <w:rPr>
          <w:rFonts w:ascii="宋体" w:hAnsi="宋体"/>
          <w:sz w:val="24"/>
          <w:szCs w:val="24"/>
        </w:rPr>
        <w:t>200mm</w:t>
      </w:r>
      <w:r w:rsidRPr="004654C2">
        <w:rPr>
          <w:rFonts w:ascii="宋体" w:hAnsi="宋体" w:hint="eastAsia"/>
          <w:sz w:val="24"/>
          <w:szCs w:val="24"/>
        </w:rPr>
        <w:t>，高架空堆放，上搭棚遮盖。配筋单经临理单位审核方能进行钢筋试制加工，待监理单位检验认可后进行批量制作，钢筋半成品、编号牌按型号、规格整齐堆放于钢筋半成品库，另外还应进行优化下料，减少钢筋损耗。柱预留、插筋长度按施工图要求。</w:t>
      </w:r>
    </w:p>
    <w:p w:rsidR="00FE411B" w:rsidRPr="004654C2" w:rsidRDefault="00FE411B" w:rsidP="00664FBD">
      <w:pPr>
        <w:tabs>
          <w:tab w:val="left" w:pos="0"/>
          <w:tab w:val="left" w:pos="945"/>
          <w:tab w:val="left" w:pos="3255"/>
        </w:tabs>
        <w:spacing w:line="360" w:lineRule="auto"/>
        <w:ind w:firstLineChars="236" w:firstLine="566"/>
        <w:rPr>
          <w:rFonts w:ascii="宋体" w:hAnsi="宋体"/>
          <w:sz w:val="24"/>
          <w:szCs w:val="24"/>
        </w:rPr>
      </w:pPr>
      <w:r w:rsidRPr="004654C2">
        <w:rPr>
          <w:rFonts w:ascii="宋体" w:hAnsi="宋体" w:hint="eastAsia"/>
          <w:sz w:val="24"/>
          <w:szCs w:val="24"/>
        </w:rPr>
        <w:t>钢筋开头，起点正确，平面上没有翘曲和不平的现象，钢筋末端弯勾净空直径不小于钢筋直径的10d，弯曲点处不得有裂缝，Ⅱ级钢筋不能弯过头再弯回来，钢筋弯曲成型后的全长允许偏差±</w:t>
      </w:r>
      <w:r w:rsidRPr="004654C2">
        <w:rPr>
          <w:rFonts w:ascii="宋体" w:hAnsi="宋体"/>
          <w:sz w:val="24"/>
          <w:szCs w:val="24"/>
        </w:rPr>
        <w:t>10mm</w:t>
      </w:r>
      <w:r w:rsidRPr="004654C2">
        <w:rPr>
          <w:rFonts w:ascii="宋体" w:hAnsi="宋体" w:hint="eastAsia"/>
          <w:sz w:val="24"/>
          <w:szCs w:val="24"/>
        </w:rPr>
        <w:t>，弯曲钢筋弯点位移偏差±</w:t>
      </w:r>
      <w:r w:rsidRPr="004654C2">
        <w:rPr>
          <w:rFonts w:ascii="宋体" w:hAnsi="宋体"/>
          <w:sz w:val="24"/>
          <w:szCs w:val="24"/>
        </w:rPr>
        <w:t>20mm</w:t>
      </w:r>
      <w:r w:rsidRPr="004654C2">
        <w:rPr>
          <w:rFonts w:ascii="宋体" w:hAnsi="宋体" w:hint="eastAsia"/>
          <w:sz w:val="24"/>
          <w:szCs w:val="24"/>
        </w:rPr>
        <w:t>，弯起钢筋的弯起高度差±</w:t>
      </w:r>
      <w:r w:rsidRPr="004654C2">
        <w:rPr>
          <w:rFonts w:ascii="宋体" w:hAnsi="宋体"/>
          <w:sz w:val="24"/>
          <w:szCs w:val="24"/>
        </w:rPr>
        <w:t>5mm</w:t>
      </w:r>
      <w:r w:rsidRPr="004654C2">
        <w:rPr>
          <w:rFonts w:ascii="宋体" w:hAnsi="宋体" w:hint="eastAsia"/>
          <w:sz w:val="24"/>
          <w:szCs w:val="24"/>
        </w:rPr>
        <w:t>，箍筋边长偏差±</w:t>
      </w:r>
      <w:r w:rsidRPr="004654C2">
        <w:rPr>
          <w:rFonts w:ascii="宋体" w:hAnsi="宋体"/>
          <w:sz w:val="24"/>
          <w:szCs w:val="24"/>
        </w:rPr>
        <w:t>5mm</w:t>
      </w:r>
      <w:r w:rsidRPr="004654C2">
        <w:rPr>
          <w:rFonts w:ascii="宋体" w:hAnsi="宋体" w:hint="eastAsia"/>
          <w:sz w:val="24"/>
          <w:szCs w:val="24"/>
        </w:rPr>
        <w:t>。</w:t>
      </w:r>
    </w:p>
    <w:p w:rsidR="00FE411B" w:rsidRPr="004654C2" w:rsidRDefault="00320736" w:rsidP="00664FBD">
      <w:pPr>
        <w:tabs>
          <w:tab w:val="left" w:pos="-3314"/>
        </w:tabs>
        <w:spacing w:line="360" w:lineRule="auto"/>
        <w:ind w:firstLineChars="236" w:firstLine="566"/>
        <w:rPr>
          <w:rFonts w:ascii="宋体" w:hAnsi="宋体"/>
          <w:sz w:val="24"/>
          <w:szCs w:val="24"/>
        </w:rPr>
      </w:pPr>
      <w:r>
        <w:rPr>
          <w:rFonts w:ascii="宋体" w:hAnsi="宋体" w:hint="eastAsia"/>
          <w:sz w:val="24"/>
          <w:szCs w:val="24"/>
        </w:rPr>
        <w:t>3.11.2</w:t>
      </w:r>
      <w:r w:rsidR="00FE411B" w:rsidRPr="004654C2">
        <w:rPr>
          <w:rFonts w:ascii="宋体" w:hAnsi="宋体" w:hint="eastAsia"/>
          <w:sz w:val="24"/>
          <w:szCs w:val="24"/>
        </w:rPr>
        <w:t>钢筋绑扎</w:t>
      </w:r>
    </w:p>
    <w:p w:rsidR="00FE411B" w:rsidRPr="004654C2" w:rsidRDefault="00FE411B" w:rsidP="00664FBD">
      <w:pPr>
        <w:tabs>
          <w:tab w:val="left" w:pos="0"/>
          <w:tab w:val="left" w:pos="945"/>
          <w:tab w:val="left" w:pos="3255"/>
        </w:tabs>
        <w:spacing w:line="360" w:lineRule="auto"/>
        <w:ind w:firstLineChars="236" w:firstLine="566"/>
        <w:rPr>
          <w:rFonts w:ascii="宋体" w:hAnsi="宋体"/>
          <w:sz w:val="24"/>
          <w:szCs w:val="24"/>
        </w:rPr>
      </w:pPr>
      <w:r w:rsidRPr="004654C2">
        <w:rPr>
          <w:rFonts w:ascii="宋体" w:hAnsi="宋体" w:hint="eastAsia"/>
          <w:sz w:val="24"/>
          <w:szCs w:val="24"/>
        </w:rPr>
        <w:t>独立柱筋钢筋绑扎前在垫层上，弹出每根钢筋位置线，每个钢筋交叉点用铅丝十字扣绑扎，柱预留插筋，在独立柱基范围用三道箍筋均分、固定，最底上层箍筋与柱主筋点焊，上用灯笼架固定柱预留插筋于柱基上口。</w:t>
      </w:r>
    </w:p>
    <w:p w:rsidR="00FE411B" w:rsidRPr="004654C2" w:rsidRDefault="00FE411B" w:rsidP="00664FBD">
      <w:pPr>
        <w:tabs>
          <w:tab w:val="left" w:pos="0"/>
          <w:tab w:val="left" w:pos="945"/>
          <w:tab w:val="left" w:pos="3255"/>
        </w:tabs>
        <w:spacing w:line="360" w:lineRule="auto"/>
        <w:ind w:firstLineChars="236" w:firstLine="566"/>
        <w:rPr>
          <w:rFonts w:ascii="宋体" w:hAnsi="宋体"/>
          <w:sz w:val="24"/>
          <w:szCs w:val="24"/>
        </w:rPr>
      </w:pPr>
      <w:r w:rsidRPr="004654C2">
        <w:rPr>
          <w:rFonts w:ascii="宋体" w:hAnsi="宋体" w:hint="eastAsia"/>
          <w:sz w:val="24"/>
          <w:szCs w:val="24"/>
        </w:rPr>
        <w:t>梁筋绑扎时，先在主筋上穿好箍筋；按已画好的间距逐个分开→放梁架主立筋→绑主筋与箍筋→绑架主筋。</w:t>
      </w:r>
    </w:p>
    <w:p w:rsidR="00FE411B" w:rsidRPr="004654C2" w:rsidRDefault="00FE411B" w:rsidP="00664FBD">
      <w:pPr>
        <w:tabs>
          <w:tab w:val="left" w:pos="0"/>
          <w:tab w:val="left" w:pos="945"/>
          <w:tab w:val="left" w:pos="3255"/>
        </w:tabs>
        <w:spacing w:line="360" w:lineRule="auto"/>
        <w:ind w:firstLineChars="236" w:firstLine="566"/>
        <w:rPr>
          <w:rFonts w:ascii="宋体" w:hAnsi="宋体"/>
          <w:sz w:val="24"/>
          <w:szCs w:val="24"/>
        </w:rPr>
      </w:pPr>
      <w:r w:rsidRPr="004654C2">
        <w:rPr>
          <w:rFonts w:ascii="宋体" w:hAnsi="宋体" w:hint="eastAsia"/>
          <w:sz w:val="24"/>
          <w:szCs w:val="24"/>
        </w:rPr>
        <w:t>梁与柱交接处，梁钢筋锚入柱内长度应符合设计要求。</w:t>
      </w:r>
    </w:p>
    <w:p w:rsidR="00FE411B" w:rsidRPr="004654C2" w:rsidRDefault="00320736" w:rsidP="00664FBD">
      <w:pPr>
        <w:tabs>
          <w:tab w:val="left" w:pos="-3314"/>
          <w:tab w:val="left" w:pos="-3148"/>
        </w:tabs>
        <w:spacing w:line="360" w:lineRule="auto"/>
        <w:ind w:firstLineChars="236" w:firstLine="566"/>
        <w:rPr>
          <w:rFonts w:ascii="宋体" w:hAnsi="宋体"/>
          <w:sz w:val="24"/>
          <w:szCs w:val="24"/>
        </w:rPr>
      </w:pPr>
      <w:r>
        <w:rPr>
          <w:rFonts w:ascii="宋体" w:hAnsi="宋体" w:hint="eastAsia"/>
          <w:sz w:val="24"/>
          <w:szCs w:val="24"/>
        </w:rPr>
        <w:t>3.11.3</w:t>
      </w:r>
      <w:r w:rsidR="00FE411B" w:rsidRPr="004654C2">
        <w:rPr>
          <w:rFonts w:ascii="宋体" w:hAnsi="宋体" w:hint="eastAsia"/>
          <w:sz w:val="24"/>
          <w:szCs w:val="24"/>
        </w:rPr>
        <w:t>模板工程</w:t>
      </w:r>
    </w:p>
    <w:p w:rsidR="00FE411B" w:rsidRPr="004654C2" w:rsidRDefault="00FE411B" w:rsidP="00664FBD">
      <w:pPr>
        <w:tabs>
          <w:tab w:val="left" w:pos="-3314"/>
          <w:tab w:val="left" w:pos="-3254"/>
          <w:tab w:val="left" w:pos="-2234"/>
        </w:tabs>
        <w:spacing w:line="360" w:lineRule="auto"/>
        <w:ind w:firstLineChars="236" w:firstLine="566"/>
        <w:rPr>
          <w:rFonts w:ascii="宋体" w:hAnsi="宋体"/>
          <w:sz w:val="24"/>
          <w:szCs w:val="24"/>
        </w:rPr>
      </w:pPr>
      <w:r w:rsidRPr="004654C2">
        <w:rPr>
          <w:rFonts w:ascii="宋体" w:hAnsi="宋体" w:hint="eastAsia"/>
          <w:sz w:val="24"/>
          <w:szCs w:val="24"/>
        </w:rPr>
        <w:t>采用组合木模支模，柱基收错台处每边用木模板封严留</w:t>
      </w:r>
      <w:r w:rsidRPr="004654C2">
        <w:rPr>
          <w:rFonts w:ascii="宋体" w:hAnsi="宋体"/>
          <w:sz w:val="24"/>
          <w:szCs w:val="24"/>
        </w:rPr>
        <w:t>300</w:t>
      </w:r>
      <w:r w:rsidRPr="004654C2">
        <w:rPr>
          <w:rFonts w:ascii="宋体" w:hAnsi="宋体" w:hint="eastAsia"/>
          <w:sz w:val="24"/>
          <w:szCs w:val="24"/>
        </w:rPr>
        <w:t>×</w:t>
      </w:r>
      <w:r w:rsidRPr="004654C2">
        <w:rPr>
          <w:rFonts w:ascii="宋体" w:hAnsi="宋体"/>
          <w:sz w:val="24"/>
          <w:szCs w:val="24"/>
        </w:rPr>
        <w:t>200</w:t>
      </w:r>
      <w:r w:rsidRPr="004654C2">
        <w:rPr>
          <w:rFonts w:ascii="宋体" w:hAnsi="宋体" w:hint="eastAsia"/>
          <w:sz w:val="24"/>
          <w:szCs w:val="24"/>
        </w:rPr>
        <w:t>洞口；以检查砼是否浇灌到位和插入式振动器振捣砼。错台处，钢筋用</w:t>
      </w:r>
      <w:r w:rsidRPr="004654C2">
        <w:rPr>
          <w:rFonts w:ascii="宋体" w:hAnsi="宋体" w:hint="eastAsia"/>
          <w:sz w:val="24"/>
          <w:szCs w:val="24"/>
          <w:u w:val="single"/>
        </w:rPr>
        <w:t>φ</w:t>
      </w:r>
      <w:r w:rsidRPr="004654C2">
        <w:rPr>
          <w:rFonts w:ascii="宋体" w:hAnsi="宋体"/>
          <w:sz w:val="24"/>
          <w:szCs w:val="24"/>
        </w:rPr>
        <w:t>20</w:t>
      </w:r>
      <w:r w:rsidRPr="004654C2">
        <w:rPr>
          <w:rFonts w:ascii="宋体" w:hAnsi="宋体" w:hint="eastAsia"/>
          <w:sz w:val="24"/>
          <w:szCs w:val="24"/>
        </w:rPr>
        <w:t>钢筋马凳支撑，马凳沿模板边间路</w:t>
      </w:r>
      <w:r w:rsidRPr="004654C2">
        <w:rPr>
          <w:rFonts w:ascii="宋体" w:hAnsi="宋体"/>
          <w:sz w:val="24"/>
          <w:szCs w:val="24"/>
        </w:rPr>
        <w:t>500</w:t>
      </w:r>
      <w:r w:rsidRPr="004654C2">
        <w:rPr>
          <w:rFonts w:ascii="宋体" w:hAnsi="宋体" w:hint="eastAsia"/>
          <w:sz w:val="24"/>
          <w:szCs w:val="24"/>
        </w:rPr>
        <w:t>×</w:t>
      </w:r>
      <w:r w:rsidRPr="004654C2">
        <w:rPr>
          <w:rFonts w:ascii="宋体" w:hAnsi="宋体"/>
          <w:sz w:val="24"/>
          <w:szCs w:val="24"/>
        </w:rPr>
        <w:t>600mm</w:t>
      </w:r>
      <w:r w:rsidRPr="004654C2">
        <w:rPr>
          <w:rFonts w:ascii="宋体" w:hAnsi="宋体" w:hint="eastAsia"/>
          <w:sz w:val="24"/>
          <w:szCs w:val="24"/>
        </w:rPr>
        <w:t>。木模模采钢管环箍抱紧，用钢管支撑，支撑强度、刚度符合，砼侧压力要求。</w:t>
      </w:r>
    </w:p>
    <w:p w:rsidR="00FE411B" w:rsidRPr="004654C2" w:rsidRDefault="00FE411B" w:rsidP="00664FBD">
      <w:pPr>
        <w:spacing w:line="360" w:lineRule="auto"/>
        <w:ind w:firstLineChars="236" w:firstLine="566"/>
        <w:rPr>
          <w:rFonts w:ascii="宋体" w:hAnsi="宋体"/>
          <w:sz w:val="24"/>
          <w:szCs w:val="24"/>
        </w:rPr>
      </w:pPr>
      <w:r w:rsidRPr="004654C2">
        <w:rPr>
          <w:rFonts w:ascii="宋体" w:hAnsi="宋体" w:hint="eastAsia"/>
          <w:sz w:val="24"/>
          <w:szCs w:val="24"/>
        </w:rPr>
        <w:t>梁先支底模，待钢筋隐蔽验收后，关侧面模板，梁底模按规范要求起拱。</w:t>
      </w:r>
    </w:p>
    <w:p w:rsidR="00FE411B" w:rsidRPr="004654C2" w:rsidRDefault="00FE411B" w:rsidP="00664FBD">
      <w:pPr>
        <w:tabs>
          <w:tab w:val="left" w:pos="-3314"/>
        </w:tabs>
        <w:spacing w:line="360" w:lineRule="auto"/>
        <w:ind w:firstLineChars="236" w:firstLine="566"/>
        <w:rPr>
          <w:rFonts w:ascii="宋体" w:hAnsi="宋体"/>
          <w:sz w:val="24"/>
          <w:szCs w:val="24"/>
        </w:rPr>
      </w:pPr>
      <w:r w:rsidRPr="004654C2">
        <w:rPr>
          <w:rFonts w:ascii="宋体" w:hAnsi="宋体" w:hint="eastAsia"/>
          <w:sz w:val="24"/>
          <w:szCs w:val="24"/>
        </w:rPr>
        <w:t>按同条件养护砼试块，强度达到强度标准值</w:t>
      </w:r>
      <w:r w:rsidRPr="004654C2">
        <w:rPr>
          <w:rFonts w:ascii="宋体" w:hAnsi="宋体"/>
          <w:sz w:val="24"/>
          <w:szCs w:val="24"/>
        </w:rPr>
        <w:t>70%</w:t>
      </w:r>
      <w:r w:rsidRPr="004654C2">
        <w:rPr>
          <w:rFonts w:ascii="宋体" w:hAnsi="宋体" w:hint="eastAsia"/>
          <w:sz w:val="24"/>
          <w:szCs w:val="24"/>
        </w:rPr>
        <w:t>以上，方可拆梁底模。</w:t>
      </w:r>
    </w:p>
    <w:p w:rsidR="007A15A6" w:rsidRDefault="00320736" w:rsidP="00664FBD">
      <w:pPr>
        <w:pStyle w:val="aa"/>
        <w:spacing w:line="360" w:lineRule="auto"/>
        <w:ind w:leftChars="0" w:left="0" w:firstLineChars="236" w:firstLine="566"/>
        <w:rPr>
          <w:rFonts w:ascii="宋体" w:hAnsi="宋体"/>
          <w:sz w:val="24"/>
          <w:szCs w:val="24"/>
        </w:rPr>
      </w:pPr>
      <w:r>
        <w:rPr>
          <w:rFonts w:ascii="宋体" w:hAnsi="宋体" w:hint="eastAsia"/>
          <w:sz w:val="24"/>
          <w:szCs w:val="24"/>
        </w:rPr>
        <w:t>3.11.4</w:t>
      </w:r>
      <w:r w:rsidR="00FE411B" w:rsidRPr="004654C2">
        <w:rPr>
          <w:rFonts w:ascii="宋体" w:hAnsi="宋体" w:hint="eastAsia"/>
          <w:sz w:val="24"/>
          <w:szCs w:val="24"/>
        </w:rPr>
        <w:t>砼工程</w:t>
      </w:r>
    </w:p>
    <w:p w:rsidR="00FE411B" w:rsidRPr="00664FBD" w:rsidRDefault="00FE411B" w:rsidP="00664FBD">
      <w:pPr>
        <w:pStyle w:val="aa"/>
        <w:spacing w:line="360" w:lineRule="auto"/>
        <w:ind w:leftChars="0" w:left="0" w:firstLineChars="236" w:firstLine="566"/>
        <w:rPr>
          <w:rFonts w:ascii="宋体" w:hAnsi="宋体"/>
          <w:sz w:val="24"/>
          <w:szCs w:val="24"/>
        </w:rPr>
      </w:pPr>
      <w:r w:rsidRPr="00664FBD">
        <w:rPr>
          <w:rFonts w:ascii="宋体" w:hAnsi="宋体" w:hint="eastAsia"/>
          <w:sz w:val="24"/>
          <w:szCs w:val="24"/>
        </w:rPr>
        <w:t>采用商品砼，砼泵车运输。</w:t>
      </w:r>
    </w:p>
    <w:p w:rsidR="00FE411B" w:rsidRPr="00664FBD" w:rsidRDefault="007A15A6" w:rsidP="007A15A6">
      <w:pPr>
        <w:spacing w:line="360" w:lineRule="auto"/>
        <w:rPr>
          <w:rFonts w:ascii="宋体" w:hAnsi="宋体"/>
          <w:bCs/>
          <w:sz w:val="24"/>
          <w:szCs w:val="24"/>
        </w:rPr>
      </w:pPr>
      <w:r w:rsidRPr="00664FBD">
        <w:rPr>
          <w:rFonts w:ascii="宋体" w:hAnsi="宋体" w:hint="eastAsia"/>
          <w:bCs/>
          <w:sz w:val="24"/>
          <w:szCs w:val="24"/>
        </w:rPr>
        <w:lastRenderedPageBreak/>
        <w:t>3.11.4.1</w:t>
      </w:r>
      <w:r w:rsidR="00FE411B" w:rsidRPr="00664FBD">
        <w:rPr>
          <w:rFonts w:ascii="宋体" w:hAnsi="宋体" w:hint="eastAsia"/>
          <w:bCs/>
          <w:sz w:val="24"/>
          <w:szCs w:val="24"/>
        </w:rPr>
        <w:t>混凝土运输要求</w:t>
      </w:r>
    </w:p>
    <w:p w:rsidR="00FE411B" w:rsidRPr="00664FBD" w:rsidRDefault="00664FBD" w:rsidP="00FE411B">
      <w:pPr>
        <w:spacing w:line="360" w:lineRule="auto"/>
        <w:ind w:firstLineChars="196" w:firstLine="470"/>
        <w:rPr>
          <w:rFonts w:ascii="宋体" w:hAnsi="宋体"/>
          <w:sz w:val="24"/>
          <w:szCs w:val="24"/>
        </w:rPr>
      </w:pPr>
      <w:r>
        <w:rPr>
          <w:rFonts w:ascii="宋体" w:hAnsi="宋体" w:hint="eastAsia"/>
          <w:sz w:val="24"/>
          <w:szCs w:val="24"/>
        </w:rPr>
        <w:t>1）</w:t>
      </w:r>
      <w:r w:rsidR="00FE411B" w:rsidRPr="00664FBD">
        <w:rPr>
          <w:rFonts w:ascii="宋体" w:hAnsi="宋体" w:hint="eastAsia"/>
          <w:sz w:val="24"/>
          <w:szCs w:val="24"/>
        </w:rPr>
        <w:t>混凝土运输过程中要能保持良好的均匀性、不离析、不漏浆。</w:t>
      </w:r>
    </w:p>
    <w:p w:rsidR="00FE411B" w:rsidRPr="00664FBD" w:rsidRDefault="00664FBD" w:rsidP="00FE411B">
      <w:pPr>
        <w:spacing w:line="360" w:lineRule="auto"/>
        <w:ind w:firstLineChars="196" w:firstLine="470"/>
        <w:rPr>
          <w:rFonts w:ascii="宋体" w:hAnsi="宋体"/>
          <w:sz w:val="24"/>
          <w:szCs w:val="24"/>
        </w:rPr>
      </w:pPr>
      <w:r>
        <w:rPr>
          <w:rFonts w:ascii="宋体" w:hAnsi="宋体" w:hint="eastAsia"/>
          <w:sz w:val="24"/>
          <w:szCs w:val="24"/>
        </w:rPr>
        <w:t>2）</w:t>
      </w:r>
      <w:r w:rsidR="00FE411B" w:rsidRPr="00664FBD">
        <w:rPr>
          <w:rFonts w:ascii="宋体" w:hAnsi="宋体" w:hint="eastAsia"/>
          <w:sz w:val="24"/>
          <w:szCs w:val="24"/>
        </w:rPr>
        <w:t>保证混凝土具有设计配合比所规定的坍落度。</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3）</w:t>
      </w:r>
      <w:r w:rsidR="00FE411B" w:rsidRPr="00664FBD">
        <w:rPr>
          <w:rFonts w:ascii="宋体" w:hAnsi="宋体" w:hint="eastAsia"/>
          <w:sz w:val="24"/>
          <w:szCs w:val="24"/>
        </w:rPr>
        <w:t>使混凝土在初凝前浇入模板并捣实完毕。</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4）</w:t>
      </w:r>
      <w:r w:rsidR="00FE411B" w:rsidRPr="004654C2">
        <w:rPr>
          <w:rFonts w:ascii="宋体" w:hAnsi="宋体" w:hint="eastAsia"/>
          <w:sz w:val="24"/>
          <w:szCs w:val="24"/>
        </w:rPr>
        <w:t>保证混凝土浇筑能连续进行。</w:t>
      </w:r>
    </w:p>
    <w:p w:rsidR="00FE411B" w:rsidRPr="004654C2" w:rsidRDefault="00664FBD" w:rsidP="00664FBD">
      <w:pPr>
        <w:spacing w:line="360" w:lineRule="auto"/>
        <w:rPr>
          <w:rFonts w:ascii="宋体" w:hAnsi="宋体"/>
          <w:bCs/>
          <w:sz w:val="24"/>
          <w:szCs w:val="24"/>
        </w:rPr>
      </w:pPr>
      <w:r>
        <w:rPr>
          <w:rFonts w:ascii="宋体" w:hAnsi="宋体" w:hint="eastAsia"/>
          <w:bCs/>
          <w:sz w:val="24"/>
          <w:szCs w:val="24"/>
        </w:rPr>
        <w:t>3.11.4.2</w:t>
      </w:r>
      <w:r w:rsidR="00FE411B" w:rsidRPr="004654C2">
        <w:rPr>
          <w:rFonts w:ascii="宋体" w:hAnsi="宋体" w:hint="eastAsia"/>
          <w:bCs/>
          <w:sz w:val="24"/>
          <w:szCs w:val="24"/>
        </w:rPr>
        <w:t>混凝土的浇筑</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1）</w:t>
      </w:r>
      <w:r w:rsidR="00FE411B" w:rsidRPr="004654C2">
        <w:rPr>
          <w:rFonts w:ascii="宋体" w:hAnsi="宋体" w:hint="eastAsia"/>
          <w:sz w:val="24"/>
          <w:szCs w:val="24"/>
        </w:rPr>
        <w:t>混凝土浇筑前不应发生初凝和离析现象，如已发生，可进行重新搅拌，使混凝土恢复流动性和粘聚后再进行浇筑。混凝土运至现场后，其坍落度应满足下表的要求：</w:t>
      </w:r>
    </w:p>
    <w:p w:rsidR="00FE411B" w:rsidRPr="004654C2" w:rsidRDefault="00FE411B" w:rsidP="00FE411B">
      <w:pPr>
        <w:spacing w:line="360" w:lineRule="auto"/>
        <w:ind w:firstLineChars="196" w:firstLine="470"/>
        <w:rPr>
          <w:rFonts w:ascii="宋体" w:hAnsi="宋体"/>
          <w:sz w:val="24"/>
          <w:szCs w:val="24"/>
        </w:rPr>
      </w:pPr>
    </w:p>
    <w:p w:rsidR="00FE411B" w:rsidRPr="004654C2" w:rsidRDefault="00FE411B" w:rsidP="00FE411B">
      <w:pPr>
        <w:spacing w:line="360" w:lineRule="auto"/>
        <w:ind w:firstLineChars="145" w:firstLine="348"/>
        <w:jc w:val="center"/>
        <w:rPr>
          <w:rFonts w:ascii="宋体" w:hAnsi="宋体"/>
          <w:sz w:val="24"/>
          <w:szCs w:val="24"/>
        </w:rPr>
      </w:pPr>
      <w:r w:rsidRPr="004654C2">
        <w:rPr>
          <w:rFonts w:ascii="宋体" w:hAnsi="宋体" w:hint="eastAsia"/>
          <w:sz w:val="24"/>
          <w:szCs w:val="24"/>
        </w:rPr>
        <w:t>混凝土浇筑时的坍落度</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6237"/>
        <w:gridCol w:w="1701"/>
      </w:tblGrid>
      <w:tr w:rsidR="00FE411B" w:rsidRPr="004654C2" w:rsidTr="00664FBD">
        <w:tc>
          <w:tcPr>
            <w:tcW w:w="99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序号</w:t>
            </w:r>
          </w:p>
        </w:tc>
        <w:tc>
          <w:tcPr>
            <w:tcW w:w="6237" w:type="dxa"/>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结构类型</w:t>
            </w:r>
          </w:p>
        </w:tc>
        <w:tc>
          <w:tcPr>
            <w:tcW w:w="1701"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坍落度（mm）</w:t>
            </w:r>
          </w:p>
        </w:tc>
      </w:tr>
      <w:tr w:rsidR="00FE411B" w:rsidRPr="004654C2" w:rsidTr="00664FBD">
        <w:tc>
          <w:tcPr>
            <w:tcW w:w="99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1</w:t>
            </w:r>
          </w:p>
        </w:tc>
        <w:tc>
          <w:tcPr>
            <w:tcW w:w="6237" w:type="dxa"/>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基础或地面等的垫层、无配筋的大体积结构（挡土墙、基础）等或配筋稀疏的结构</w:t>
            </w:r>
          </w:p>
        </w:tc>
        <w:tc>
          <w:tcPr>
            <w:tcW w:w="1701"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10~30</w:t>
            </w:r>
          </w:p>
        </w:tc>
      </w:tr>
      <w:tr w:rsidR="00FE411B" w:rsidRPr="004654C2" w:rsidTr="00664FBD">
        <w:tc>
          <w:tcPr>
            <w:tcW w:w="99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2</w:t>
            </w:r>
          </w:p>
        </w:tc>
        <w:tc>
          <w:tcPr>
            <w:tcW w:w="6237" w:type="dxa"/>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板、梁和大型及中型截面的柱子等</w:t>
            </w:r>
          </w:p>
        </w:tc>
        <w:tc>
          <w:tcPr>
            <w:tcW w:w="1701"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30~50</w:t>
            </w:r>
          </w:p>
        </w:tc>
      </w:tr>
      <w:tr w:rsidR="00FE411B" w:rsidRPr="004654C2" w:rsidTr="00664FBD">
        <w:trPr>
          <w:trHeight w:val="567"/>
        </w:trPr>
        <w:tc>
          <w:tcPr>
            <w:tcW w:w="99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3</w:t>
            </w:r>
          </w:p>
        </w:tc>
        <w:tc>
          <w:tcPr>
            <w:tcW w:w="6237" w:type="dxa"/>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配筋密集的结构（薄壁、斗仓、筒仓、细柱等）</w:t>
            </w:r>
          </w:p>
        </w:tc>
        <w:tc>
          <w:tcPr>
            <w:tcW w:w="1701"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50~70</w:t>
            </w:r>
          </w:p>
        </w:tc>
      </w:tr>
      <w:tr w:rsidR="00FE411B" w:rsidRPr="004654C2" w:rsidTr="00664FBD">
        <w:tc>
          <w:tcPr>
            <w:tcW w:w="99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4</w:t>
            </w:r>
          </w:p>
        </w:tc>
        <w:tc>
          <w:tcPr>
            <w:tcW w:w="6237" w:type="dxa"/>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配筋特密的结构</w:t>
            </w:r>
          </w:p>
        </w:tc>
        <w:tc>
          <w:tcPr>
            <w:tcW w:w="1701"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70~90</w:t>
            </w:r>
          </w:p>
        </w:tc>
      </w:tr>
    </w:tbl>
    <w:p w:rsidR="00FE411B" w:rsidRPr="004654C2" w:rsidRDefault="00664FBD" w:rsidP="00FE411B">
      <w:pPr>
        <w:spacing w:line="360" w:lineRule="auto"/>
        <w:ind w:firstLineChars="200" w:firstLine="480"/>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控制混凝土自由倾落高度以防离析：一般不宜超过2m，竖向结构（如墙、柱）不宜超过3m，否则应采用串筒、溜槽或振动节管下料。</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3）</w:t>
      </w:r>
      <w:r w:rsidR="00FE411B" w:rsidRPr="004654C2">
        <w:rPr>
          <w:rFonts w:ascii="宋体" w:hAnsi="宋体" w:hint="eastAsia"/>
          <w:sz w:val="24"/>
          <w:szCs w:val="24"/>
        </w:rPr>
        <w:t>浇筑竖向结构前，应先在底部填筑一层50~100mm后与混凝土内成分相同的水泥然后再浇筑混凝土。</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4）</w:t>
      </w:r>
      <w:r w:rsidR="00FE411B" w:rsidRPr="004654C2">
        <w:rPr>
          <w:rFonts w:ascii="宋体" w:hAnsi="宋体" w:hint="eastAsia"/>
          <w:sz w:val="24"/>
          <w:szCs w:val="24"/>
        </w:rPr>
        <w:t>为了使混凝土振捣密实，必须分层浇筑，每层浇筑厚度与振捣方法、结构配筋有关，应符合下表规定：</w:t>
      </w:r>
    </w:p>
    <w:p w:rsidR="00FE411B" w:rsidRPr="004654C2" w:rsidRDefault="00FE411B" w:rsidP="00FE411B">
      <w:pPr>
        <w:spacing w:line="360" w:lineRule="auto"/>
        <w:ind w:firstLineChars="196" w:firstLine="470"/>
        <w:jc w:val="center"/>
        <w:rPr>
          <w:rFonts w:ascii="宋体" w:hAnsi="宋体"/>
          <w:sz w:val="24"/>
          <w:szCs w:val="24"/>
        </w:rPr>
      </w:pPr>
      <w:r w:rsidRPr="004654C2">
        <w:rPr>
          <w:rFonts w:ascii="宋体" w:hAnsi="宋体" w:hint="eastAsia"/>
          <w:sz w:val="24"/>
          <w:szCs w:val="24"/>
        </w:rPr>
        <w:t>混凝土浇筑层厚度</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548"/>
        <w:gridCol w:w="3138"/>
        <w:gridCol w:w="4252"/>
      </w:tblGrid>
      <w:tr w:rsidR="00FE411B" w:rsidRPr="004654C2" w:rsidTr="00664FBD">
        <w:tc>
          <w:tcPr>
            <w:tcW w:w="99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项次</w:t>
            </w:r>
          </w:p>
        </w:tc>
        <w:tc>
          <w:tcPr>
            <w:tcW w:w="3686" w:type="dxa"/>
            <w:gridSpan w:val="2"/>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捣实混凝土的方法</w:t>
            </w:r>
          </w:p>
        </w:tc>
        <w:tc>
          <w:tcPr>
            <w:tcW w:w="425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浇筑层的厚度（mm）</w:t>
            </w:r>
          </w:p>
        </w:tc>
      </w:tr>
      <w:tr w:rsidR="00FE411B" w:rsidRPr="004654C2" w:rsidTr="00664FBD">
        <w:tc>
          <w:tcPr>
            <w:tcW w:w="99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1</w:t>
            </w:r>
          </w:p>
        </w:tc>
        <w:tc>
          <w:tcPr>
            <w:tcW w:w="3686" w:type="dxa"/>
            <w:gridSpan w:val="2"/>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插入式振捣器</w:t>
            </w:r>
          </w:p>
        </w:tc>
        <w:tc>
          <w:tcPr>
            <w:tcW w:w="425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振捣器作用部分长度的1.25倍</w:t>
            </w:r>
          </w:p>
        </w:tc>
      </w:tr>
      <w:tr w:rsidR="00FE411B" w:rsidRPr="004654C2" w:rsidTr="00664FBD">
        <w:tc>
          <w:tcPr>
            <w:tcW w:w="99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2</w:t>
            </w:r>
          </w:p>
        </w:tc>
        <w:tc>
          <w:tcPr>
            <w:tcW w:w="3686" w:type="dxa"/>
            <w:gridSpan w:val="2"/>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表面式振捣</w:t>
            </w:r>
          </w:p>
        </w:tc>
        <w:tc>
          <w:tcPr>
            <w:tcW w:w="425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200</w:t>
            </w:r>
          </w:p>
        </w:tc>
      </w:tr>
      <w:tr w:rsidR="00FE411B" w:rsidRPr="004654C2" w:rsidTr="00664FBD">
        <w:trPr>
          <w:cantSplit/>
        </w:trPr>
        <w:tc>
          <w:tcPr>
            <w:tcW w:w="992" w:type="dxa"/>
            <w:vMerge w:val="restart"/>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3</w:t>
            </w:r>
          </w:p>
        </w:tc>
        <w:tc>
          <w:tcPr>
            <w:tcW w:w="548" w:type="dxa"/>
            <w:vMerge w:val="restart"/>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人工捣</w:t>
            </w:r>
            <w:r w:rsidRPr="004654C2">
              <w:rPr>
                <w:rFonts w:ascii="宋体" w:hAnsi="宋体" w:hint="eastAsia"/>
                <w:sz w:val="24"/>
                <w:szCs w:val="24"/>
              </w:rPr>
              <w:lastRenderedPageBreak/>
              <w:t>实</w:t>
            </w:r>
          </w:p>
        </w:tc>
        <w:tc>
          <w:tcPr>
            <w:tcW w:w="3138" w:type="dxa"/>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lastRenderedPageBreak/>
              <w:t>在基础、无配筋混凝土</w:t>
            </w:r>
          </w:p>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或配筋稀疏的结构中</w:t>
            </w:r>
          </w:p>
        </w:tc>
        <w:tc>
          <w:tcPr>
            <w:tcW w:w="425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 xml:space="preserve">250 </w:t>
            </w:r>
          </w:p>
        </w:tc>
      </w:tr>
      <w:tr w:rsidR="00FE411B" w:rsidRPr="004654C2" w:rsidTr="00664FBD">
        <w:trPr>
          <w:cantSplit/>
        </w:trPr>
        <w:tc>
          <w:tcPr>
            <w:tcW w:w="992" w:type="dxa"/>
            <w:vMerge/>
            <w:vAlign w:val="center"/>
          </w:tcPr>
          <w:p w:rsidR="00FE411B" w:rsidRPr="004654C2" w:rsidRDefault="00FE411B" w:rsidP="00517D7A">
            <w:pPr>
              <w:spacing w:line="360" w:lineRule="auto"/>
              <w:jc w:val="center"/>
              <w:rPr>
                <w:rFonts w:ascii="宋体" w:hAnsi="宋体"/>
                <w:sz w:val="24"/>
                <w:szCs w:val="24"/>
              </w:rPr>
            </w:pPr>
          </w:p>
        </w:tc>
        <w:tc>
          <w:tcPr>
            <w:tcW w:w="548" w:type="dxa"/>
            <w:vMerge/>
            <w:vAlign w:val="center"/>
          </w:tcPr>
          <w:p w:rsidR="00FE411B" w:rsidRPr="004654C2" w:rsidRDefault="00FE411B" w:rsidP="00517D7A">
            <w:pPr>
              <w:spacing w:line="360" w:lineRule="auto"/>
              <w:rPr>
                <w:rFonts w:ascii="宋体" w:hAnsi="宋体"/>
                <w:sz w:val="24"/>
                <w:szCs w:val="24"/>
              </w:rPr>
            </w:pPr>
          </w:p>
        </w:tc>
        <w:tc>
          <w:tcPr>
            <w:tcW w:w="3138" w:type="dxa"/>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在梁、墙板、柱结构中</w:t>
            </w:r>
          </w:p>
        </w:tc>
        <w:tc>
          <w:tcPr>
            <w:tcW w:w="425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200</w:t>
            </w:r>
          </w:p>
        </w:tc>
      </w:tr>
      <w:tr w:rsidR="00FE411B" w:rsidRPr="004654C2" w:rsidTr="00664FBD">
        <w:trPr>
          <w:cantSplit/>
        </w:trPr>
        <w:tc>
          <w:tcPr>
            <w:tcW w:w="992" w:type="dxa"/>
            <w:vMerge/>
            <w:vAlign w:val="center"/>
          </w:tcPr>
          <w:p w:rsidR="00FE411B" w:rsidRPr="004654C2" w:rsidRDefault="00FE411B" w:rsidP="00517D7A">
            <w:pPr>
              <w:spacing w:line="360" w:lineRule="auto"/>
              <w:jc w:val="center"/>
              <w:rPr>
                <w:rFonts w:ascii="宋体" w:hAnsi="宋体"/>
                <w:sz w:val="24"/>
                <w:szCs w:val="24"/>
              </w:rPr>
            </w:pPr>
          </w:p>
        </w:tc>
        <w:tc>
          <w:tcPr>
            <w:tcW w:w="548" w:type="dxa"/>
            <w:vMerge/>
            <w:vAlign w:val="center"/>
          </w:tcPr>
          <w:p w:rsidR="00FE411B" w:rsidRPr="004654C2" w:rsidRDefault="00FE411B" w:rsidP="00517D7A">
            <w:pPr>
              <w:spacing w:line="360" w:lineRule="auto"/>
              <w:rPr>
                <w:rFonts w:ascii="宋体" w:hAnsi="宋体"/>
                <w:sz w:val="24"/>
                <w:szCs w:val="24"/>
              </w:rPr>
            </w:pPr>
          </w:p>
        </w:tc>
        <w:tc>
          <w:tcPr>
            <w:tcW w:w="3138" w:type="dxa"/>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在配筋密列的结构中</w:t>
            </w:r>
          </w:p>
        </w:tc>
        <w:tc>
          <w:tcPr>
            <w:tcW w:w="425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150</w:t>
            </w:r>
          </w:p>
        </w:tc>
      </w:tr>
      <w:tr w:rsidR="00FE411B" w:rsidRPr="004654C2" w:rsidTr="00664FBD">
        <w:tc>
          <w:tcPr>
            <w:tcW w:w="99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lastRenderedPageBreak/>
              <w:t>4</w:t>
            </w:r>
          </w:p>
        </w:tc>
        <w:tc>
          <w:tcPr>
            <w:tcW w:w="3686" w:type="dxa"/>
            <w:gridSpan w:val="2"/>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插入式振捣器</w:t>
            </w:r>
          </w:p>
        </w:tc>
        <w:tc>
          <w:tcPr>
            <w:tcW w:w="425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300</w:t>
            </w:r>
          </w:p>
        </w:tc>
      </w:tr>
      <w:tr w:rsidR="00FE411B" w:rsidRPr="004654C2" w:rsidTr="00664FBD">
        <w:tc>
          <w:tcPr>
            <w:tcW w:w="99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5</w:t>
            </w:r>
          </w:p>
        </w:tc>
        <w:tc>
          <w:tcPr>
            <w:tcW w:w="3686" w:type="dxa"/>
            <w:gridSpan w:val="2"/>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表面振动（振动时需加压）</w:t>
            </w:r>
          </w:p>
        </w:tc>
        <w:tc>
          <w:tcPr>
            <w:tcW w:w="4252" w:type="dxa"/>
            <w:vAlign w:val="center"/>
          </w:tcPr>
          <w:p w:rsidR="00FE411B" w:rsidRPr="004654C2" w:rsidRDefault="00FE411B" w:rsidP="00517D7A">
            <w:pPr>
              <w:spacing w:line="360" w:lineRule="auto"/>
              <w:jc w:val="center"/>
              <w:rPr>
                <w:rFonts w:ascii="宋体" w:hAnsi="宋体"/>
                <w:sz w:val="24"/>
                <w:szCs w:val="24"/>
              </w:rPr>
            </w:pPr>
            <w:r w:rsidRPr="004654C2">
              <w:rPr>
                <w:rFonts w:ascii="宋体" w:hAnsi="宋体" w:hint="eastAsia"/>
                <w:sz w:val="24"/>
                <w:szCs w:val="24"/>
              </w:rPr>
              <w:t>200</w:t>
            </w:r>
          </w:p>
        </w:tc>
      </w:tr>
    </w:tbl>
    <w:p w:rsidR="00FE411B" w:rsidRPr="004654C2" w:rsidRDefault="00FE411B" w:rsidP="00FE411B">
      <w:pPr>
        <w:spacing w:line="360" w:lineRule="auto"/>
        <w:rPr>
          <w:rFonts w:ascii="宋体" w:hAnsi="宋体"/>
          <w:sz w:val="24"/>
          <w:szCs w:val="24"/>
        </w:rPr>
      </w:pP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5）</w:t>
      </w:r>
      <w:r w:rsidR="00FE411B" w:rsidRPr="004654C2">
        <w:rPr>
          <w:rFonts w:ascii="宋体" w:hAnsi="宋体" w:hint="eastAsia"/>
          <w:sz w:val="24"/>
          <w:szCs w:val="24"/>
        </w:rPr>
        <w:t>当浇筑与柱墙连成整体的梁和板时，应在柱和墙浇筑完毕后停1~1.5h再继续浇筑。梁和板宜同时浇筑，否则采用叠和面方法进行处理，较大的梁（梁高度大于1m）可单独浇筑。</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6）</w:t>
      </w:r>
      <w:r w:rsidR="00FE411B" w:rsidRPr="004654C2">
        <w:rPr>
          <w:rFonts w:ascii="宋体" w:hAnsi="宋体" w:hint="eastAsia"/>
          <w:sz w:val="24"/>
          <w:szCs w:val="24"/>
        </w:rPr>
        <w:t>混凝土应连续浇筑。当必须间歇时，间歇时间宜缩短，并应在下层混凝土初凝前，将上层混凝土浇筑完毕，否则应留置施工逢。</w:t>
      </w:r>
    </w:p>
    <w:p w:rsidR="00FE411B" w:rsidRPr="004654C2" w:rsidRDefault="00664FBD" w:rsidP="00664FBD">
      <w:pPr>
        <w:spacing w:line="360" w:lineRule="auto"/>
        <w:rPr>
          <w:rFonts w:ascii="宋体" w:hAnsi="宋体"/>
          <w:bCs/>
          <w:sz w:val="24"/>
          <w:szCs w:val="24"/>
        </w:rPr>
      </w:pPr>
      <w:r>
        <w:rPr>
          <w:rFonts w:ascii="宋体" w:hAnsi="宋体" w:hint="eastAsia"/>
          <w:bCs/>
          <w:sz w:val="24"/>
          <w:szCs w:val="24"/>
        </w:rPr>
        <w:t>3.11.4.3</w:t>
      </w:r>
      <w:r w:rsidR="00FE411B" w:rsidRPr="004654C2">
        <w:rPr>
          <w:rFonts w:ascii="宋体" w:hAnsi="宋体" w:hint="eastAsia"/>
          <w:bCs/>
          <w:sz w:val="24"/>
          <w:szCs w:val="24"/>
        </w:rPr>
        <w:t>混凝土的养护</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1）</w:t>
      </w:r>
      <w:r w:rsidR="00FE411B" w:rsidRPr="004654C2">
        <w:rPr>
          <w:rFonts w:ascii="宋体" w:hAnsi="宋体" w:hint="eastAsia"/>
          <w:sz w:val="24"/>
          <w:szCs w:val="24"/>
        </w:rPr>
        <w:t>混凝土浇筑完毕后12h以内应进行覆盖并浇水养护。</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浇水养护日期与水泥品种有关，对于硅酸盐水泥和矿渣硅酸们盐水泥拌制作的混凝土，不得少于7天，对于掺入外加剂或有抗渗性要求的混凝土，不得少于14天。</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3）</w:t>
      </w:r>
      <w:r w:rsidR="00FE411B" w:rsidRPr="004654C2">
        <w:rPr>
          <w:rFonts w:ascii="宋体" w:hAnsi="宋体" w:hint="eastAsia"/>
          <w:sz w:val="24"/>
          <w:szCs w:val="24"/>
        </w:rPr>
        <w:t>浇水的次数以能保持湿润状态为准，水化初期水泥水湖化作用反应较快，水分应充足，故浇水次数多些，气温高时也要多浇水，应避免因缺水造成的混凝土表面硬化不良而松散粉化。</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4）</w:t>
      </w:r>
      <w:r w:rsidR="00FE411B" w:rsidRPr="004654C2">
        <w:rPr>
          <w:rFonts w:ascii="宋体" w:hAnsi="宋体" w:hint="eastAsia"/>
          <w:sz w:val="24"/>
          <w:szCs w:val="24"/>
        </w:rPr>
        <w:t>养护用水与拌制水相同。</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5）</w:t>
      </w:r>
      <w:r w:rsidR="00FE411B" w:rsidRPr="004654C2">
        <w:rPr>
          <w:rFonts w:ascii="宋体" w:hAnsi="宋体" w:hint="eastAsia"/>
          <w:sz w:val="24"/>
          <w:szCs w:val="24"/>
        </w:rPr>
        <w:t>如平均气温低于+5℃时，不得浇水，应按冬季施工要求保温养护。</w:t>
      </w:r>
    </w:p>
    <w:p w:rsidR="00FE411B" w:rsidRPr="004654C2" w:rsidRDefault="00664FBD" w:rsidP="00664FBD">
      <w:pPr>
        <w:spacing w:line="360" w:lineRule="auto"/>
        <w:rPr>
          <w:rFonts w:ascii="宋体" w:hAnsi="宋体"/>
          <w:bCs/>
          <w:sz w:val="24"/>
          <w:szCs w:val="24"/>
        </w:rPr>
      </w:pPr>
      <w:r>
        <w:rPr>
          <w:rFonts w:ascii="宋体" w:hAnsi="宋体" w:hint="eastAsia"/>
          <w:bCs/>
          <w:sz w:val="24"/>
          <w:szCs w:val="24"/>
        </w:rPr>
        <w:t>3.11.4.4</w:t>
      </w:r>
      <w:r w:rsidR="00FE411B" w:rsidRPr="004654C2">
        <w:rPr>
          <w:rFonts w:ascii="宋体" w:hAnsi="宋体" w:hint="eastAsia"/>
          <w:bCs/>
          <w:sz w:val="24"/>
          <w:szCs w:val="24"/>
        </w:rPr>
        <w:t>混凝土试块的制作</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1）</w:t>
      </w:r>
      <w:r w:rsidR="00FE411B" w:rsidRPr="004654C2">
        <w:rPr>
          <w:rFonts w:ascii="宋体" w:hAnsi="宋体" w:hint="eastAsia"/>
          <w:sz w:val="24"/>
          <w:szCs w:val="24"/>
        </w:rPr>
        <w:t>试块组应满足每100m</w:t>
      </w:r>
      <w:r w:rsidR="00FE411B" w:rsidRPr="004654C2">
        <w:rPr>
          <w:rFonts w:ascii="宋体" w:hAnsi="宋体" w:hint="eastAsia"/>
          <w:sz w:val="24"/>
          <w:szCs w:val="24"/>
          <w:vertAlign w:val="superscript"/>
        </w:rPr>
        <w:t>3</w:t>
      </w:r>
      <w:r w:rsidR="00FE411B" w:rsidRPr="004654C2">
        <w:rPr>
          <w:rFonts w:ascii="宋体" w:hAnsi="宋体" w:hint="eastAsia"/>
          <w:sz w:val="24"/>
          <w:szCs w:val="24"/>
        </w:rPr>
        <w:t>不少于一组，每台班不少于一组。</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试块制作完成后应送入试验室进行养护，另外做一组留在现场与结构同条件作为承重构件模板拆除时的依据。</w:t>
      </w:r>
    </w:p>
    <w:p w:rsidR="00FE411B" w:rsidRPr="004654C2" w:rsidRDefault="00664FBD" w:rsidP="00664FBD">
      <w:pPr>
        <w:spacing w:line="360" w:lineRule="auto"/>
        <w:rPr>
          <w:rFonts w:ascii="宋体" w:hAnsi="宋体"/>
          <w:bCs/>
          <w:sz w:val="24"/>
          <w:szCs w:val="24"/>
        </w:rPr>
      </w:pPr>
      <w:r>
        <w:rPr>
          <w:rFonts w:ascii="宋体" w:hAnsi="宋体" w:hint="eastAsia"/>
          <w:bCs/>
          <w:sz w:val="24"/>
          <w:szCs w:val="24"/>
        </w:rPr>
        <w:t>3.11.4.5</w:t>
      </w:r>
      <w:r w:rsidR="00FE411B" w:rsidRPr="004654C2">
        <w:rPr>
          <w:rFonts w:ascii="宋体" w:hAnsi="宋体" w:hint="eastAsia"/>
          <w:bCs/>
          <w:sz w:val="24"/>
          <w:szCs w:val="24"/>
        </w:rPr>
        <w:t>混凝土施工安全要点</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1）</w:t>
      </w:r>
      <w:r w:rsidR="00FE411B" w:rsidRPr="004654C2">
        <w:rPr>
          <w:rFonts w:ascii="宋体" w:hAnsi="宋体" w:hint="eastAsia"/>
          <w:sz w:val="24"/>
          <w:szCs w:val="24"/>
        </w:rPr>
        <w:t>振动器在使用前应检查各部件是否完整，各连接处是否紧固，电动机绝缘是否良好，电源电压和频率是否符合铭牌规定。</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振动器操作人员应掌握一般安全用电知识，作业时应穿绝缘鞋、戴绝缘手套。</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3）</w:t>
      </w:r>
      <w:r w:rsidR="00FE411B" w:rsidRPr="004654C2">
        <w:rPr>
          <w:rFonts w:ascii="宋体" w:hAnsi="宋体" w:hint="eastAsia"/>
          <w:sz w:val="24"/>
          <w:szCs w:val="24"/>
        </w:rPr>
        <w:t>电缆不得有裸露导线之处和破皮老化现象。电缆线必须敷设在干燥、明亮处，不得在电缆线上堆放其他物品，以及车辆碾压，更不能用电缆线吊挂振动器等。</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4）</w:t>
      </w:r>
      <w:r w:rsidR="00FE411B" w:rsidRPr="004654C2">
        <w:rPr>
          <w:rFonts w:ascii="宋体" w:hAnsi="宋体" w:hint="eastAsia"/>
          <w:sz w:val="24"/>
          <w:szCs w:val="24"/>
        </w:rPr>
        <w:t>搅拌机应设置在平坦的位置，用方木垫起后轮轴，将轮胎架空，以免在开机时</w:t>
      </w:r>
      <w:r w:rsidR="00FE411B" w:rsidRPr="004654C2">
        <w:rPr>
          <w:rFonts w:ascii="宋体" w:hAnsi="宋体" w:hint="eastAsia"/>
          <w:sz w:val="24"/>
          <w:szCs w:val="24"/>
        </w:rPr>
        <w:lastRenderedPageBreak/>
        <w:t>发生振动。</w:t>
      </w:r>
    </w:p>
    <w:p w:rsidR="00FE411B" w:rsidRPr="004654C2" w:rsidRDefault="00664FBD" w:rsidP="00FE411B">
      <w:pPr>
        <w:spacing w:line="360" w:lineRule="auto"/>
        <w:ind w:firstLineChars="196" w:firstLine="470"/>
        <w:rPr>
          <w:rFonts w:ascii="宋体" w:hAnsi="宋体"/>
          <w:sz w:val="24"/>
          <w:szCs w:val="24"/>
        </w:rPr>
      </w:pPr>
      <w:r>
        <w:rPr>
          <w:rFonts w:ascii="宋体" w:hAnsi="宋体" w:hint="eastAsia"/>
          <w:sz w:val="24"/>
          <w:szCs w:val="24"/>
        </w:rPr>
        <w:t>5）</w:t>
      </w:r>
      <w:r w:rsidR="00FE411B" w:rsidRPr="004654C2">
        <w:rPr>
          <w:rFonts w:ascii="宋体" w:hAnsi="宋体" w:hint="eastAsia"/>
          <w:sz w:val="24"/>
          <w:szCs w:val="24"/>
        </w:rPr>
        <w:t>电动箱应设有开关箱，并应装漏电保护器。停机不用或下班后，应拉闸断电，并锁好开关箱。</w:t>
      </w:r>
    </w:p>
    <w:p w:rsidR="00FE411B" w:rsidRPr="004654C2" w:rsidRDefault="00664FBD" w:rsidP="00664FBD">
      <w:pPr>
        <w:spacing w:line="360" w:lineRule="auto"/>
        <w:ind w:firstLineChars="200" w:firstLine="480"/>
        <w:rPr>
          <w:rFonts w:ascii="宋体" w:hAnsi="宋体"/>
          <w:sz w:val="24"/>
          <w:szCs w:val="24"/>
        </w:rPr>
      </w:pPr>
      <w:r>
        <w:rPr>
          <w:rFonts w:ascii="宋体" w:hAnsi="宋体" w:hint="eastAsia"/>
          <w:sz w:val="24"/>
          <w:szCs w:val="24"/>
        </w:rPr>
        <w:t>6）</w:t>
      </w:r>
      <w:r w:rsidR="00FE411B" w:rsidRPr="004654C2">
        <w:rPr>
          <w:rFonts w:ascii="宋体" w:hAnsi="宋体" w:hint="eastAsia"/>
          <w:sz w:val="24"/>
          <w:szCs w:val="24"/>
        </w:rPr>
        <w:t>水平运输采用手推车向料斗内</w:t>
      </w:r>
      <w:r>
        <w:rPr>
          <w:rFonts w:ascii="宋体" w:hAnsi="宋体" w:hint="eastAsia"/>
          <w:sz w:val="24"/>
          <w:szCs w:val="24"/>
        </w:rPr>
        <w:t>倾</w:t>
      </w:r>
      <w:r w:rsidR="00FE411B" w:rsidRPr="004654C2">
        <w:rPr>
          <w:rFonts w:ascii="宋体" w:hAnsi="宋体" w:hint="eastAsia"/>
          <w:sz w:val="24"/>
          <w:szCs w:val="24"/>
        </w:rPr>
        <w:t>倒混凝土时，应有挡车措施，不得用力过猛或撒把。</w:t>
      </w:r>
    </w:p>
    <w:p w:rsidR="00FE411B" w:rsidRPr="004654C2" w:rsidRDefault="00FE411B" w:rsidP="004654C2">
      <w:pPr>
        <w:spacing w:line="360" w:lineRule="auto"/>
        <w:ind w:firstLineChars="196" w:firstLine="472"/>
        <w:rPr>
          <w:rFonts w:ascii="宋体" w:hAnsi="宋体"/>
          <w:b/>
          <w:sz w:val="24"/>
          <w:szCs w:val="24"/>
        </w:rPr>
      </w:pPr>
    </w:p>
    <w:p w:rsidR="00FE411B" w:rsidRPr="004654C2" w:rsidRDefault="00664FBD" w:rsidP="00664FBD">
      <w:pPr>
        <w:spacing w:line="360" w:lineRule="auto"/>
        <w:rPr>
          <w:rFonts w:ascii="宋体" w:hAnsi="宋体"/>
          <w:b/>
          <w:sz w:val="24"/>
          <w:szCs w:val="24"/>
        </w:rPr>
      </w:pPr>
      <w:r>
        <w:rPr>
          <w:rFonts w:ascii="宋体" w:hAnsi="宋体" w:hint="eastAsia"/>
          <w:b/>
          <w:sz w:val="24"/>
          <w:szCs w:val="24"/>
        </w:rPr>
        <w:t>3.12</w:t>
      </w:r>
      <w:r w:rsidR="00FE411B" w:rsidRPr="004654C2">
        <w:rPr>
          <w:rFonts w:ascii="宋体" w:hAnsi="宋体" w:hint="eastAsia"/>
          <w:b/>
          <w:sz w:val="24"/>
          <w:szCs w:val="24"/>
        </w:rPr>
        <w:t>地面基层工程施工方案</w:t>
      </w:r>
    </w:p>
    <w:p w:rsidR="00FE411B" w:rsidRPr="004654C2" w:rsidRDefault="00664FBD" w:rsidP="00664FBD">
      <w:pPr>
        <w:spacing w:line="360" w:lineRule="auto"/>
        <w:rPr>
          <w:rFonts w:ascii="宋体" w:hAnsi="宋体"/>
          <w:b/>
          <w:sz w:val="24"/>
          <w:szCs w:val="24"/>
        </w:rPr>
      </w:pPr>
      <w:r>
        <w:rPr>
          <w:rFonts w:ascii="宋体" w:hAnsi="宋体" w:hint="eastAsia"/>
          <w:b/>
          <w:sz w:val="24"/>
          <w:szCs w:val="24"/>
        </w:rPr>
        <w:t>3.12.1</w:t>
      </w:r>
      <w:r w:rsidR="00FE411B" w:rsidRPr="004654C2">
        <w:rPr>
          <w:rFonts w:ascii="宋体" w:hAnsi="宋体" w:hint="eastAsia"/>
          <w:b/>
          <w:sz w:val="24"/>
          <w:szCs w:val="24"/>
        </w:rPr>
        <w:t>级配碎石下基层施工</w:t>
      </w:r>
    </w:p>
    <w:p w:rsidR="00FE411B" w:rsidRPr="004654C2" w:rsidRDefault="00664FBD" w:rsidP="00664FBD">
      <w:pPr>
        <w:rPr>
          <w:rFonts w:ascii="宋体" w:hAnsi="宋体"/>
          <w:sz w:val="24"/>
          <w:szCs w:val="24"/>
        </w:rPr>
      </w:pPr>
      <w:r>
        <w:rPr>
          <w:rFonts w:ascii="宋体" w:hAnsi="宋体" w:hint="eastAsia"/>
          <w:sz w:val="24"/>
          <w:szCs w:val="24"/>
        </w:rPr>
        <w:t>3.12.1.1</w:t>
      </w:r>
      <w:r w:rsidR="00FE411B" w:rsidRPr="004654C2">
        <w:rPr>
          <w:rFonts w:ascii="宋体" w:hAnsi="宋体" w:hint="eastAsia"/>
          <w:sz w:val="24"/>
          <w:szCs w:val="24"/>
        </w:rPr>
        <w:t>级配碎石施工工艺流程图</w:t>
      </w:r>
    </w:p>
    <w:p w:rsidR="00FE411B" w:rsidRPr="004654C2" w:rsidRDefault="00FE411B" w:rsidP="00FE411B">
      <w:pPr>
        <w:ind w:firstLineChars="200" w:firstLine="480"/>
        <w:rPr>
          <w:rFonts w:ascii="宋体" w:hAnsi="宋体"/>
          <w:sz w:val="24"/>
          <w:szCs w:val="24"/>
        </w:rPr>
      </w:pPr>
    </w:p>
    <w:p w:rsidR="00FE411B" w:rsidRPr="004654C2" w:rsidRDefault="000B7D2A" w:rsidP="00FE411B">
      <w:pPr>
        <w:rPr>
          <w:rFonts w:ascii="宋体" w:hAnsi="宋体"/>
          <w:sz w:val="24"/>
          <w:szCs w:val="24"/>
        </w:rPr>
      </w:pPr>
      <w:r>
        <w:rPr>
          <w:rFonts w:ascii="宋体" w:hAnsi="宋体"/>
          <w:sz w:val="24"/>
          <w:szCs w:val="24"/>
        </w:rPr>
        <w:pict>
          <v:shape id="Text Box 863" o:spid="_x0000_s1115" type="#_x0000_t202" style="position:absolute;left:0;text-align:left;margin-left:246.75pt;margin-top:7.8pt;width:15.75pt;height:70.2pt;z-index:251671552" o:allowincell="f">
            <v:textbox style="layout-flow:vertical-ideographic" inset="0,,0">
              <w:txbxContent>
                <w:p w:rsidR="00DD007F" w:rsidRDefault="00DD007F" w:rsidP="00FE411B">
                  <w:pPr>
                    <w:jc w:val="center"/>
                    <w:rPr>
                      <w:szCs w:val="21"/>
                    </w:rPr>
                  </w:pPr>
                  <w:r>
                    <w:rPr>
                      <w:rFonts w:hint="eastAsia"/>
                      <w:szCs w:val="21"/>
                    </w:rPr>
                    <w:t>运输和撒布石屑</w:t>
                  </w:r>
                </w:p>
              </w:txbxContent>
            </v:textbox>
          </v:shape>
        </w:pict>
      </w:r>
      <w:r>
        <w:rPr>
          <w:rFonts w:ascii="宋体" w:hAnsi="宋体"/>
          <w:sz w:val="24"/>
          <w:szCs w:val="24"/>
        </w:rPr>
        <w:pict>
          <v:shape id="Text Box 861" o:spid="_x0000_s1113" type="#_x0000_t202" style="position:absolute;left:0;text-align:left;margin-left:194.25pt;margin-top:7.8pt;width:15.75pt;height:70.2pt;z-index:251669504" o:allowincell="f">
            <v:textbox style="layout-flow:vertical-ideographic" inset="0,,0">
              <w:txbxContent>
                <w:p w:rsidR="00DD007F" w:rsidRDefault="00DD007F" w:rsidP="00FE411B">
                  <w:pPr>
                    <w:jc w:val="center"/>
                    <w:rPr>
                      <w:szCs w:val="21"/>
                    </w:rPr>
                  </w:pPr>
                  <w:r>
                    <w:rPr>
                      <w:rFonts w:hint="eastAsia"/>
                      <w:szCs w:val="21"/>
                    </w:rPr>
                    <w:t>洒水使碎石湿润</w:t>
                  </w:r>
                </w:p>
              </w:txbxContent>
            </v:textbox>
          </v:shape>
        </w:pict>
      </w:r>
      <w:r>
        <w:rPr>
          <w:rFonts w:ascii="宋体" w:hAnsi="宋体"/>
          <w:sz w:val="24"/>
          <w:szCs w:val="24"/>
        </w:rPr>
        <w:pict>
          <v:shape id="Text Box 864" o:spid="_x0000_s1116" type="#_x0000_t202" style="position:absolute;left:0;text-align:left;margin-left:115.5pt;margin-top:7.8pt;width:36.75pt;height:70.2pt;z-index:251672576" o:allowincell="f">
            <v:textbox style="layout-flow:vertical-ideographic" inset="0,,0">
              <w:txbxContent>
                <w:p w:rsidR="00DD007F" w:rsidRDefault="00DD007F" w:rsidP="00FE411B">
                  <w:pPr>
                    <w:jc w:val="center"/>
                    <w:rPr>
                      <w:szCs w:val="21"/>
                    </w:rPr>
                  </w:pPr>
                  <w:r>
                    <w:rPr>
                      <w:rFonts w:hint="eastAsia"/>
                      <w:szCs w:val="21"/>
                    </w:rPr>
                    <w:t>未筛分碎石</w:t>
                  </w:r>
                </w:p>
                <w:p w:rsidR="00DD007F" w:rsidRDefault="00DD007F" w:rsidP="00FE411B">
                  <w:pPr>
                    <w:jc w:val="center"/>
                    <w:rPr>
                      <w:szCs w:val="21"/>
                    </w:rPr>
                  </w:pPr>
                  <w:r>
                    <w:rPr>
                      <w:rFonts w:hint="eastAsia"/>
                      <w:szCs w:val="21"/>
                    </w:rPr>
                    <w:t>运输和摊铺</w:t>
                  </w:r>
                </w:p>
              </w:txbxContent>
            </v:textbox>
          </v:shape>
        </w:pict>
      </w:r>
      <w:r>
        <w:rPr>
          <w:rFonts w:ascii="宋体" w:hAnsi="宋体"/>
          <w:sz w:val="24"/>
          <w:szCs w:val="24"/>
        </w:rPr>
        <w:pict>
          <v:shape id="Text Box 862" o:spid="_x0000_s1114" type="#_x0000_t202" style="position:absolute;left:0;text-align:left;margin-left:294pt;margin-top:7.8pt;width:15.75pt;height:70.2pt;z-index:251670528" o:allowincell="f">
            <v:textbox style="layout-flow:vertical-ideographic" inset="0,,0">
              <w:txbxContent>
                <w:p w:rsidR="00DD007F" w:rsidRDefault="00DD007F" w:rsidP="00FE411B">
                  <w:pPr>
                    <w:jc w:val="center"/>
                    <w:rPr>
                      <w:szCs w:val="21"/>
                    </w:rPr>
                  </w:pPr>
                  <w:r>
                    <w:rPr>
                      <w:rFonts w:hint="eastAsia"/>
                      <w:szCs w:val="21"/>
                    </w:rPr>
                    <w:t>拌和并补充洒水</w:t>
                  </w:r>
                </w:p>
              </w:txbxContent>
            </v:textbox>
          </v:shape>
        </w:pict>
      </w:r>
      <w:r>
        <w:rPr>
          <w:rFonts w:ascii="宋体" w:hAnsi="宋体"/>
          <w:sz w:val="24"/>
          <w:szCs w:val="24"/>
        </w:rPr>
        <w:pict>
          <v:shape id="Text Box 853" o:spid="_x0000_s1105" type="#_x0000_t202" style="position:absolute;left:0;text-align:left;margin-left:15.75pt;margin-top:7.8pt;width:15.75pt;height:140.4pt;z-index:251661312" o:allowincell="f">
            <v:textbox style="layout-flow:vertical-ideographic" inset="0,,0">
              <w:txbxContent>
                <w:p w:rsidR="00DD007F" w:rsidRDefault="00DD007F" w:rsidP="00FE411B">
                  <w:pPr>
                    <w:jc w:val="center"/>
                    <w:rPr>
                      <w:szCs w:val="21"/>
                    </w:rPr>
                  </w:pPr>
                  <w:r>
                    <w:rPr>
                      <w:rFonts w:hint="eastAsia"/>
                      <w:szCs w:val="21"/>
                    </w:rPr>
                    <w:t>准备工作</w:t>
                  </w:r>
                </w:p>
              </w:txbxContent>
            </v:textbox>
          </v:shape>
        </w:pict>
      </w:r>
      <w:r>
        <w:rPr>
          <w:rFonts w:ascii="宋体" w:hAnsi="宋体"/>
          <w:sz w:val="24"/>
          <w:szCs w:val="24"/>
        </w:rPr>
        <w:pict>
          <v:shape id="Text Box 854" o:spid="_x0000_s1106" type="#_x0000_t202" style="position:absolute;left:0;text-align:left;margin-left:63pt;margin-top:7.8pt;width:15.75pt;height:140.4pt;z-index:251662336" o:allowincell="f">
            <v:textbox style="layout-flow:vertical-ideographic" inset="0,,0">
              <w:txbxContent>
                <w:p w:rsidR="00DD007F" w:rsidRDefault="00DD007F" w:rsidP="00FE411B">
                  <w:pPr>
                    <w:jc w:val="center"/>
                    <w:rPr>
                      <w:szCs w:val="21"/>
                    </w:rPr>
                  </w:pPr>
                  <w:r>
                    <w:rPr>
                      <w:rFonts w:hint="eastAsia"/>
                      <w:szCs w:val="21"/>
                    </w:rPr>
                    <w:t>施工放样</w:t>
                  </w:r>
                </w:p>
              </w:txbxContent>
            </v:textbox>
          </v:shape>
        </w:pict>
      </w:r>
      <w:r>
        <w:rPr>
          <w:rFonts w:ascii="宋体" w:hAnsi="宋体"/>
          <w:sz w:val="24"/>
          <w:szCs w:val="24"/>
        </w:rPr>
        <w:pict>
          <v:shape id="Text Box 855" o:spid="_x0000_s1107" type="#_x0000_t202" style="position:absolute;left:0;text-align:left;margin-left:446.25pt;margin-top:7.8pt;width:15.75pt;height:140.4pt;z-index:251663360" o:allowincell="f">
            <v:textbox style="layout-flow:vertical-ideographic" inset="0,,0">
              <w:txbxContent>
                <w:p w:rsidR="00DD007F" w:rsidRDefault="00DD007F" w:rsidP="00FE411B">
                  <w:pPr>
                    <w:jc w:val="center"/>
                    <w:rPr>
                      <w:szCs w:val="21"/>
                    </w:rPr>
                  </w:pPr>
                  <w:r>
                    <w:rPr>
                      <w:rFonts w:hint="eastAsia"/>
                      <w:szCs w:val="21"/>
                    </w:rPr>
                    <w:t>进入下道工序</w:t>
                  </w:r>
                </w:p>
              </w:txbxContent>
            </v:textbox>
          </v:shape>
        </w:pict>
      </w:r>
      <w:r>
        <w:rPr>
          <w:rFonts w:ascii="宋体" w:hAnsi="宋体"/>
          <w:sz w:val="24"/>
          <w:szCs w:val="24"/>
        </w:rPr>
        <w:pict>
          <v:shape id="Text Box 856" o:spid="_x0000_s1108" type="#_x0000_t202" style="position:absolute;left:0;text-align:left;margin-left:409.5pt;margin-top:7.8pt;width:15.75pt;height:140.4pt;z-index:251664384" o:allowincell="f">
            <v:textbox style="layout-flow:vertical-ideographic" inset="0,,0">
              <w:txbxContent>
                <w:p w:rsidR="00DD007F" w:rsidRDefault="00DD007F" w:rsidP="00FE411B">
                  <w:pPr>
                    <w:jc w:val="center"/>
                    <w:rPr>
                      <w:szCs w:val="21"/>
                    </w:rPr>
                  </w:pPr>
                  <w:r>
                    <w:rPr>
                      <w:rFonts w:hint="eastAsia"/>
                      <w:szCs w:val="21"/>
                    </w:rPr>
                    <w:t>质量检查竣工验收</w:t>
                  </w:r>
                </w:p>
              </w:txbxContent>
            </v:textbox>
          </v:shape>
        </w:pict>
      </w:r>
      <w:r>
        <w:rPr>
          <w:rFonts w:ascii="宋体" w:hAnsi="宋体"/>
          <w:sz w:val="24"/>
          <w:szCs w:val="24"/>
        </w:rPr>
        <w:pict>
          <v:shape id="Text Box 857" o:spid="_x0000_s1109" type="#_x0000_t202" style="position:absolute;left:0;text-align:left;margin-left:372.75pt;margin-top:7.8pt;width:15.75pt;height:140.4pt;z-index:251665408" o:allowincell="f">
            <v:textbox style="layout-flow:vertical-ideographic" inset="0,,0">
              <w:txbxContent>
                <w:p w:rsidR="00DD007F" w:rsidRDefault="00DD007F" w:rsidP="00FE411B">
                  <w:pPr>
                    <w:jc w:val="center"/>
                    <w:rPr>
                      <w:szCs w:val="21"/>
                    </w:rPr>
                  </w:pPr>
                  <w:r>
                    <w:rPr>
                      <w:rFonts w:hint="eastAsia"/>
                      <w:szCs w:val="21"/>
                    </w:rPr>
                    <w:t>碾</w:t>
                  </w:r>
                  <w:r>
                    <w:rPr>
                      <w:rFonts w:hint="eastAsia"/>
                      <w:szCs w:val="21"/>
                    </w:rPr>
                    <w:t xml:space="preserve">    </w:t>
                  </w:r>
                  <w:r>
                    <w:rPr>
                      <w:rFonts w:hint="eastAsia"/>
                      <w:szCs w:val="21"/>
                    </w:rPr>
                    <w:t>压</w:t>
                  </w:r>
                </w:p>
              </w:txbxContent>
            </v:textbox>
          </v:shape>
        </w:pict>
      </w:r>
      <w:r>
        <w:rPr>
          <w:rFonts w:ascii="宋体" w:hAnsi="宋体"/>
          <w:sz w:val="24"/>
          <w:szCs w:val="24"/>
        </w:rPr>
        <w:pict>
          <v:shape id="Text Box 858" o:spid="_x0000_s1110" type="#_x0000_t202" style="position:absolute;left:0;text-align:left;margin-left:336pt;margin-top:7.8pt;width:15.75pt;height:140.4pt;z-index:251666432" o:allowincell="f">
            <v:textbox style="layout-flow:vertical-ideographic" inset="0,,0">
              <w:txbxContent>
                <w:p w:rsidR="00DD007F" w:rsidRDefault="00DD007F" w:rsidP="00FE411B">
                  <w:pPr>
                    <w:jc w:val="center"/>
                    <w:rPr>
                      <w:szCs w:val="21"/>
                    </w:rPr>
                  </w:pPr>
                  <w:r>
                    <w:rPr>
                      <w:rFonts w:hint="eastAsia"/>
                      <w:szCs w:val="21"/>
                    </w:rPr>
                    <w:t>整</w:t>
                  </w:r>
                  <w:r>
                    <w:rPr>
                      <w:rFonts w:hint="eastAsia"/>
                      <w:szCs w:val="21"/>
                    </w:rPr>
                    <w:t xml:space="preserve">    </w:t>
                  </w:r>
                  <w:r>
                    <w:rPr>
                      <w:rFonts w:hint="eastAsia"/>
                      <w:szCs w:val="21"/>
                    </w:rPr>
                    <w:t>型</w:t>
                  </w:r>
                </w:p>
              </w:txbxContent>
            </v:textbox>
          </v:shape>
        </w:pict>
      </w:r>
    </w:p>
    <w:p w:rsidR="00FE411B" w:rsidRPr="004654C2" w:rsidRDefault="00FE411B" w:rsidP="00FE411B">
      <w:pPr>
        <w:rPr>
          <w:rFonts w:ascii="宋体" w:hAnsi="宋体"/>
          <w:sz w:val="24"/>
          <w:szCs w:val="24"/>
        </w:rPr>
      </w:pPr>
    </w:p>
    <w:p w:rsidR="00FE411B" w:rsidRPr="004654C2" w:rsidRDefault="00FE411B" w:rsidP="00FE411B">
      <w:pPr>
        <w:rPr>
          <w:rFonts w:ascii="宋体" w:hAnsi="宋体"/>
          <w:sz w:val="24"/>
          <w:szCs w:val="24"/>
        </w:rPr>
      </w:pPr>
    </w:p>
    <w:p w:rsidR="00FE411B" w:rsidRPr="004654C2" w:rsidRDefault="000B7D2A" w:rsidP="00FE411B">
      <w:pPr>
        <w:rPr>
          <w:rFonts w:ascii="宋体" w:hAnsi="宋体"/>
          <w:sz w:val="24"/>
          <w:szCs w:val="24"/>
        </w:rPr>
      </w:pPr>
      <w:r>
        <w:rPr>
          <w:rFonts w:ascii="宋体" w:hAnsi="宋体"/>
          <w:sz w:val="24"/>
          <w:szCs w:val="24"/>
        </w:rPr>
        <w:pict>
          <v:line id="Line 873" o:spid="_x0000_s1125" style="position:absolute;left:0;text-align:left;z-index:251681792" from="262.5pt,7.8pt" to="294pt,7.8pt" o:allowincell="f">
            <v:stroke endarrow="block"/>
          </v:line>
        </w:pict>
      </w:r>
      <w:r>
        <w:rPr>
          <w:rFonts w:ascii="宋体" w:hAnsi="宋体"/>
          <w:sz w:val="24"/>
          <w:szCs w:val="24"/>
        </w:rPr>
        <w:pict>
          <v:line id="Line 871" o:spid="_x0000_s1123" style="position:absolute;left:0;text-align:left;z-index:251679744" from="210pt,78pt" to="246.75pt,78pt" o:allowincell="f">
            <v:stroke endarrow="block"/>
          </v:line>
        </w:pict>
      </w:r>
      <w:r>
        <w:rPr>
          <w:rFonts w:ascii="宋体" w:hAnsi="宋体"/>
          <w:sz w:val="24"/>
          <w:szCs w:val="24"/>
        </w:rPr>
        <w:pict>
          <v:line id="Line 870" o:spid="_x0000_s1122" style="position:absolute;left:0;text-align:left;z-index:251678720" from="210pt,7.8pt" to="246.75pt,7.8pt" o:allowincell="f">
            <v:stroke endarrow="block"/>
          </v:line>
        </w:pict>
      </w:r>
      <w:r>
        <w:rPr>
          <w:rFonts w:ascii="宋体" w:hAnsi="宋体"/>
          <w:sz w:val="24"/>
          <w:szCs w:val="24"/>
        </w:rPr>
        <w:pict>
          <v:line id="Line 869" o:spid="_x0000_s1121" style="position:absolute;left:0;text-align:left;z-index:251677696" from="152.25pt,7.8pt" to="194.25pt,7.8pt" o:allowincell="f">
            <v:stroke endarrow="block"/>
          </v:line>
        </w:pict>
      </w:r>
      <w:r>
        <w:rPr>
          <w:rFonts w:ascii="宋体" w:hAnsi="宋体"/>
          <w:sz w:val="24"/>
          <w:szCs w:val="24"/>
        </w:rPr>
        <w:pict>
          <v:line id="Line 867" o:spid="_x0000_s1119" style="position:absolute;left:0;text-align:left;z-index:251675648" from="78.75pt,7.8pt" to="115.5pt,7.8pt" o:allowincell="f">
            <v:stroke endarrow="block"/>
          </v:line>
        </w:pict>
      </w:r>
    </w:p>
    <w:p w:rsidR="00FE411B" w:rsidRPr="004654C2" w:rsidRDefault="00FE411B" w:rsidP="00FE411B">
      <w:pPr>
        <w:rPr>
          <w:rFonts w:ascii="宋体" w:hAnsi="宋体"/>
          <w:sz w:val="24"/>
          <w:szCs w:val="24"/>
        </w:rPr>
      </w:pPr>
    </w:p>
    <w:p w:rsidR="00FE411B" w:rsidRPr="004654C2" w:rsidRDefault="000B7D2A" w:rsidP="00FE411B">
      <w:pPr>
        <w:rPr>
          <w:rFonts w:ascii="宋体" w:hAnsi="宋体"/>
          <w:sz w:val="24"/>
          <w:szCs w:val="24"/>
        </w:rPr>
      </w:pPr>
      <w:r>
        <w:rPr>
          <w:rFonts w:ascii="宋体" w:hAnsi="宋体"/>
          <w:sz w:val="24"/>
          <w:szCs w:val="24"/>
        </w:rPr>
        <w:pict>
          <v:line id="Line 878" o:spid="_x0000_s1130" style="position:absolute;left:0;text-align:left;z-index:251686912" from="425.25pt,7.8pt" to="446.25pt,7.8pt" o:allowincell="f">
            <v:stroke endarrow="block"/>
          </v:line>
        </w:pict>
      </w:r>
      <w:r>
        <w:rPr>
          <w:rFonts w:ascii="宋体" w:hAnsi="宋体"/>
          <w:sz w:val="24"/>
          <w:szCs w:val="24"/>
        </w:rPr>
        <w:pict>
          <v:line id="Line 877" o:spid="_x0000_s1129" style="position:absolute;left:0;text-align:left;z-index:251685888" from="388.5pt,7.8pt" to="409.5pt,7.8pt" o:allowincell="f">
            <v:stroke endarrow="block"/>
          </v:line>
        </w:pict>
      </w:r>
      <w:r>
        <w:rPr>
          <w:rFonts w:ascii="宋体" w:hAnsi="宋体"/>
          <w:sz w:val="24"/>
          <w:szCs w:val="24"/>
        </w:rPr>
        <w:pict>
          <v:line id="Line 876" o:spid="_x0000_s1128" style="position:absolute;left:0;text-align:left;z-index:251684864" from="351.75pt,7.8pt" to="372.75pt,7.8pt" o:allowincell="f">
            <v:stroke endarrow="block"/>
          </v:line>
        </w:pict>
      </w:r>
      <w:r>
        <w:rPr>
          <w:rFonts w:ascii="宋体" w:hAnsi="宋体"/>
          <w:sz w:val="24"/>
          <w:szCs w:val="24"/>
        </w:rPr>
        <w:pict>
          <v:line id="Line 866" o:spid="_x0000_s1118" style="position:absolute;left:0;text-align:left;z-index:251674624" from="31.5pt,7.95pt" to="63pt,7.95pt" o:allowincell="f">
            <v:stroke endarrow="block"/>
          </v:line>
        </w:pict>
      </w:r>
      <w:r>
        <w:rPr>
          <w:rFonts w:ascii="宋体" w:hAnsi="宋体"/>
          <w:sz w:val="24"/>
          <w:szCs w:val="24"/>
        </w:rPr>
        <w:pict>
          <v:shape id="Text Box 860" o:spid="_x0000_s1112" type="#_x0000_t202" style="position:absolute;left:0;text-align:left;margin-left:246.75pt;margin-top:7.8pt;width:15.75pt;height:62.4pt;z-index:251668480" o:allowincell="f">
            <v:textbox style="layout-flow:vertical-ideographic" inset="0,,0">
              <w:txbxContent>
                <w:p w:rsidR="00DD007F" w:rsidRDefault="00DD007F" w:rsidP="00FE411B">
                  <w:pPr>
                    <w:jc w:val="center"/>
                    <w:rPr>
                      <w:szCs w:val="21"/>
                    </w:rPr>
                  </w:pPr>
                  <w:r>
                    <w:rPr>
                      <w:rFonts w:hint="eastAsia"/>
                      <w:szCs w:val="21"/>
                    </w:rPr>
                    <w:t>运到现场摊铺</w:t>
                  </w:r>
                </w:p>
              </w:txbxContent>
            </v:textbox>
          </v:shape>
        </w:pict>
      </w:r>
      <w:r>
        <w:rPr>
          <w:rFonts w:ascii="宋体" w:hAnsi="宋体"/>
          <w:sz w:val="24"/>
          <w:szCs w:val="24"/>
        </w:rPr>
        <w:pict>
          <v:shape id="Text Box 859" o:spid="_x0000_s1111" type="#_x0000_t202" style="position:absolute;left:0;text-align:left;margin-left:294pt;margin-top:7.8pt;width:15.75pt;height:62.4pt;z-index:251667456" o:allowincell="f">
            <v:textbox style="layout-flow:vertical-ideographic" inset="0,,0">
              <w:txbxContent>
                <w:p w:rsidR="00DD007F" w:rsidRDefault="00DD007F" w:rsidP="00FE411B">
                  <w:pPr>
                    <w:jc w:val="center"/>
                    <w:rPr>
                      <w:szCs w:val="21"/>
                    </w:rPr>
                  </w:pPr>
                  <w:r>
                    <w:rPr>
                      <w:rFonts w:hint="eastAsia"/>
                      <w:szCs w:val="21"/>
                    </w:rPr>
                    <w:t>补充拌和洒水</w:t>
                  </w:r>
                </w:p>
              </w:txbxContent>
            </v:textbox>
          </v:shape>
        </w:pict>
      </w:r>
    </w:p>
    <w:p w:rsidR="00FE411B" w:rsidRPr="004654C2" w:rsidRDefault="000B7D2A" w:rsidP="00FE411B">
      <w:pPr>
        <w:rPr>
          <w:rFonts w:ascii="宋体" w:hAnsi="宋体"/>
          <w:sz w:val="24"/>
          <w:szCs w:val="24"/>
        </w:rPr>
      </w:pPr>
      <w:r>
        <w:rPr>
          <w:rFonts w:ascii="宋体" w:hAnsi="宋体"/>
          <w:sz w:val="24"/>
          <w:szCs w:val="24"/>
        </w:rPr>
        <w:pict>
          <v:shape id="Text Box 865" o:spid="_x0000_s1117" type="#_x0000_t202" style="position:absolute;left:0;text-align:left;margin-left:105pt;margin-top:0;width:105pt;height:54.6pt;z-index:251673600" o:allowincell="f">
            <v:textbox>
              <w:txbxContent>
                <w:p w:rsidR="00DD007F" w:rsidRDefault="00DD007F" w:rsidP="00FE411B">
                  <w:pPr>
                    <w:jc w:val="center"/>
                    <w:rPr>
                      <w:szCs w:val="21"/>
                    </w:rPr>
                  </w:pPr>
                  <w:r>
                    <w:rPr>
                      <w:rFonts w:hint="eastAsia"/>
                      <w:szCs w:val="21"/>
                    </w:rPr>
                    <w:t>未筛分碎石和石</w:t>
                  </w:r>
                </w:p>
                <w:p w:rsidR="00DD007F" w:rsidRDefault="00DD007F" w:rsidP="00FE411B">
                  <w:pPr>
                    <w:jc w:val="center"/>
                    <w:rPr>
                      <w:szCs w:val="21"/>
                    </w:rPr>
                  </w:pPr>
                  <w:r>
                    <w:rPr>
                      <w:rFonts w:hint="eastAsia"/>
                      <w:szCs w:val="21"/>
                    </w:rPr>
                    <w:t>屑在碎石场</w:t>
                  </w:r>
                </w:p>
                <w:p w:rsidR="00DD007F" w:rsidRDefault="00DD007F" w:rsidP="00FE411B">
                  <w:pPr>
                    <w:jc w:val="center"/>
                    <w:rPr>
                      <w:szCs w:val="21"/>
                    </w:rPr>
                  </w:pPr>
                  <w:r>
                    <w:rPr>
                      <w:rFonts w:hint="eastAsia"/>
                      <w:szCs w:val="21"/>
                    </w:rPr>
                    <w:t>加水搅拌</w:t>
                  </w:r>
                </w:p>
              </w:txbxContent>
            </v:textbox>
          </v:shape>
        </w:pict>
      </w:r>
    </w:p>
    <w:p w:rsidR="00FE411B" w:rsidRPr="004654C2" w:rsidRDefault="00FE411B" w:rsidP="00FE411B">
      <w:pPr>
        <w:rPr>
          <w:rFonts w:ascii="宋体" w:hAnsi="宋体"/>
          <w:sz w:val="24"/>
          <w:szCs w:val="24"/>
        </w:rPr>
      </w:pPr>
    </w:p>
    <w:p w:rsidR="00FE411B" w:rsidRPr="004654C2" w:rsidRDefault="000B7D2A" w:rsidP="00FE411B">
      <w:pPr>
        <w:rPr>
          <w:rFonts w:ascii="宋体" w:hAnsi="宋体"/>
          <w:sz w:val="24"/>
          <w:szCs w:val="24"/>
        </w:rPr>
      </w:pPr>
      <w:r>
        <w:rPr>
          <w:rFonts w:ascii="宋体" w:hAnsi="宋体"/>
          <w:sz w:val="24"/>
          <w:szCs w:val="24"/>
        </w:rPr>
        <w:pict>
          <v:line id="Line 875" o:spid="_x0000_s1127" style="position:absolute;left:0;text-align:left;z-index:251683840" from="309.75pt,0" to="336pt,0" o:allowincell="f">
            <v:stroke endarrow="block"/>
          </v:line>
        </w:pict>
      </w:r>
      <w:r>
        <w:rPr>
          <w:rFonts w:ascii="宋体" w:hAnsi="宋体"/>
          <w:sz w:val="24"/>
          <w:szCs w:val="24"/>
        </w:rPr>
        <w:pict>
          <v:line id="Line 874" o:spid="_x0000_s1126" style="position:absolute;left:0;text-align:left;z-index:251682816" from="309.75pt,-70.2pt" to="336pt,-70.2pt" o:allowincell="f">
            <v:stroke endarrow="block"/>
          </v:line>
        </w:pict>
      </w:r>
      <w:r>
        <w:rPr>
          <w:rFonts w:ascii="宋体" w:hAnsi="宋体"/>
          <w:sz w:val="24"/>
          <w:szCs w:val="24"/>
        </w:rPr>
        <w:pict>
          <v:line id="Line 872" o:spid="_x0000_s1124" style="position:absolute;left:0;text-align:left;z-index:251680768" from="262.5pt,0" to="294pt,0" o:allowincell="f">
            <v:stroke endarrow="block"/>
          </v:line>
        </w:pict>
      </w:r>
      <w:r>
        <w:rPr>
          <w:rFonts w:ascii="宋体" w:hAnsi="宋体"/>
          <w:sz w:val="24"/>
          <w:szCs w:val="24"/>
        </w:rPr>
        <w:pict>
          <v:line id="Line 868" o:spid="_x0000_s1120" style="position:absolute;left:0;text-align:left;z-index:251676672" from="78.75pt,0" to="105pt,0" o:allowincell="f">
            <v:stroke endarrow="block"/>
          </v:line>
        </w:pict>
      </w:r>
    </w:p>
    <w:p w:rsidR="00FE411B" w:rsidRPr="004654C2" w:rsidRDefault="00FE411B" w:rsidP="00FE411B">
      <w:pPr>
        <w:rPr>
          <w:rFonts w:ascii="宋体" w:hAnsi="宋体"/>
          <w:sz w:val="24"/>
          <w:szCs w:val="24"/>
        </w:rPr>
      </w:pPr>
    </w:p>
    <w:p w:rsidR="00FE411B" w:rsidRPr="004654C2" w:rsidRDefault="00FE411B" w:rsidP="00FE411B">
      <w:pPr>
        <w:rPr>
          <w:rFonts w:ascii="宋体" w:hAnsi="宋体"/>
          <w:sz w:val="24"/>
          <w:szCs w:val="24"/>
        </w:rPr>
      </w:pPr>
    </w:p>
    <w:p w:rsidR="00FE411B" w:rsidRPr="004654C2" w:rsidRDefault="00664FBD" w:rsidP="00664FBD">
      <w:pPr>
        <w:spacing w:line="360" w:lineRule="auto"/>
        <w:rPr>
          <w:rFonts w:ascii="宋体" w:hAnsi="宋体"/>
          <w:sz w:val="24"/>
          <w:szCs w:val="24"/>
        </w:rPr>
      </w:pPr>
      <w:r>
        <w:rPr>
          <w:rFonts w:ascii="宋体" w:hAnsi="宋体" w:hint="eastAsia"/>
          <w:sz w:val="24"/>
          <w:szCs w:val="24"/>
        </w:rPr>
        <w:t>3.12.1.2</w:t>
      </w:r>
      <w:r w:rsidR="00FE411B" w:rsidRPr="004654C2">
        <w:rPr>
          <w:rFonts w:ascii="宋体" w:hAnsi="宋体" w:hint="eastAsia"/>
          <w:sz w:val="24"/>
          <w:szCs w:val="24"/>
        </w:rPr>
        <w:t>准备工作</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1）</w:t>
      </w:r>
      <w:r w:rsidR="00FE411B" w:rsidRPr="004654C2">
        <w:rPr>
          <w:rFonts w:ascii="宋体" w:hAnsi="宋体" w:hint="eastAsia"/>
          <w:sz w:val="24"/>
          <w:szCs w:val="24"/>
        </w:rPr>
        <w:t>向驻场监理单位呈报“基层开工报告单”，经同意后方可进行基层施工。</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土基、垫层、底基层及其中埋设的各种沟、管等隐蔽构筑物，必须经过自检合格，报请驻场监理单位检验，签字认可后，方可铺筑其上面的基层</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3）</w:t>
      </w:r>
      <w:r w:rsidR="00FE411B" w:rsidRPr="004654C2">
        <w:rPr>
          <w:rFonts w:ascii="宋体" w:hAnsi="宋体" w:hint="eastAsia"/>
          <w:sz w:val="24"/>
          <w:szCs w:val="24"/>
        </w:rPr>
        <w:t>各种材料进场前，应及早检查其规格和品质，不符合技术要求的不得进场。材料进场时，应检查其数量，并按施工平面图堆放，而且还应按规定项目对其抽样检查，检查结果报驻场监理单位。</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4）</w:t>
      </w:r>
      <w:r w:rsidR="00FE411B" w:rsidRPr="004654C2">
        <w:rPr>
          <w:rFonts w:ascii="宋体" w:hAnsi="宋体" w:hint="eastAsia"/>
          <w:sz w:val="24"/>
          <w:szCs w:val="24"/>
        </w:rPr>
        <w:t>级配碎石基层正式施工前，应铺筑试验段。</w:t>
      </w:r>
    </w:p>
    <w:p w:rsidR="00FE411B" w:rsidRPr="004654C2" w:rsidRDefault="00664FBD" w:rsidP="00664FBD">
      <w:pPr>
        <w:spacing w:line="360" w:lineRule="auto"/>
        <w:rPr>
          <w:rFonts w:ascii="宋体" w:hAnsi="宋体"/>
          <w:sz w:val="24"/>
          <w:szCs w:val="24"/>
        </w:rPr>
      </w:pPr>
      <w:r>
        <w:rPr>
          <w:rFonts w:ascii="宋体" w:hAnsi="宋体" w:hint="eastAsia"/>
          <w:sz w:val="24"/>
          <w:szCs w:val="24"/>
        </w:rPr>
        <w:t>3.12.1.3</w:t>
      </w:r>
      <w:r w:rsidR="00FE411B" w:rsidRPr="004654C2">
        <w:rPr>
          <w:rFonts w:ascii="宋体" w:hAnsi="宋体" w:hint="eastAsia"/>
          <w:sz w:val="24"/>
          <w:szCs w:val="24"/>
        </w:rPr>
        <w:t>施工放样</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1）</w:t>
      </w:r>
      <w:r w:rsidR="00FE411B" w:rsidRPr="004654C2">
        <w:rPr>
          <w:rFonts w:ascii="宋体" w:hAnsi="宋体" w:hint="eastAsia"/>
          <w:sz w:val="24"/>
          <w:szCs w:val="24"/>
        </w:rPr>
        <w:t>恢复中心线，每10</w:t>
      </w:r>
      <w:r w:rsidR="00FE411B" w:rsidRPr="004654C2">
        <w:rPr>
          <w:rFonts w:ascii="宋体" w:hAnsi="宋体"/>
          <w:sz w:val="24"/>
          <w:szCs w:val="24"/>
        </w:rPr>
        <w:t>m</w:t>
      </w:r>
      <w:r w:rsidR="00FE411B" w:rsidRPr="004654C2">
        <w:rPr>
          <w:rFonts w:ascii="宋体" w:hAnsi="宋体" w:hint="eastAsia"/>
          <w:sz w:val="24"/>
          <w:szCs w:val="24"/>
        </w:rPr>
        <w:t>设标桩，桩上划出基层设计高和基层松铺厚度。</w:t>
      </w:r>
    </w:p>
    <w:p w:rsidR="00FE411B" w:rsidRPr="004654C2" w:rsidRDefault="00FE411B" w:rsidP="00664FBD">
      <w:pPr>
        <w:spacing w:line="360" w:lineRule="auto"/>
        <w:ind w:firstLineChars="236" w:firstLine="566"/>
        <w:rPr>
          <w:rFonts w:ascii="宋体" w:hAnsi="宋体"/>
          <w:sz w:val="24"/>
          <w:szCs w:val="24"/>
        </w:rPr>
      </w:pPr>
      <w:r w:rsidRPr="004654C2">
        <w:rPr>
          <w:rFonts w:ascii="宋体" w:hAnsi="宋体" w:hint="eastAsia"/>
          <w:sz w:val="24"/>
          <w:szCs w:val="24"/>
        </w:rPr>
        <w:t xml:space="preserve">                  松铺厚度＝压实厚度×松铺系数</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中心线两侧宜按路面设计图设置标桩,在桩上划出设计高和虚铺高度，这样做是为了使基层的高程、厚度和平整度达到质量标准。</w:t>
      </w:r>
    </w:p>
    <w:p w:rsidR="00FE411B" w:rsidRPr="004654C2" w:rsidRDefault="00664FBD" w:rsidP="00664FBD">
      <w:pPr>
        <w:spacing w:line="360" w:lineRule="auto"/>
        <w:rPr>
          <w:rFonts w:ascii="宋体" w:hAnsi="宋体"/>
          <w:sz w:val="24"/>
          <w:szCs w:val="24"/>
        </w:rPr>
      </w:pPr>
      <w:r>
        <w:rPr>
          <w:rFonts w:ascii="宋体" w:hAnsi="宋体" w:hint="eastAsia"/>
          <w:sz w:val="24"/>
          <w:szCs w:val="24"/>
        </w:rPr>
        <w:lastRenderedPageBreak/>
        <w:t>3.12.1.4</w:t>
      </w:r>
      <w:r w:rsidR="00FE411B" w:rsidRPr="004654C2">
        <w:rPr>
          <w:rFonts w:ascii="宋体" w:hAnsi="宋体" w:hint="eastAsia"/>
          <w:sz w:val="24"/>
          <w:szCs w:val="24"/>
        </w:rPr>
        <w:t>计算材料用量</w:t>
      </w:r>
    </w:p>
    <w:p w:rsidR="00FE411B" w:rsidRPr="004654C2" w:rsidRDefault="00FE411B" w:rsidP="00FE411B">
      <w:pPr>
        <w:spacing w:line="360" w:lineRule="auto"/>
        <w:rPr>
          <w:rFonts w:ascii="宋体" w:hAnsi="宋体"/>
          <w:sz w:val="24"/>
          <w:szCs w:val="24"/>
        </w:rPr>
      </w:pPr>
      <w:r w:rsidRPr="004654C2">
        <w:rPr>
          <w:rFonts w:ascii="宋体" w:hAnsi="宋体" w:hint="eastAsia"/>
          <w:sz w:val="24"/>
          <w:szCs w:val="24"/>
        </w:rPr>
        <w:t xml:space="preserve">    根据基层的厚度、宽度（按设计图纸）及预定的干密度，计算各段的干集料数量。</w:t>
      </w:r>
    </w:p>
    <w:p w:rsidR="00FE411B" w:rsidRPr="004654C2" w:rsidRDefault="00664FBD" w:rsidP="00664FBD">
      <w:pPr>
        <w:spacing w:line="360" w:lineRule="auto"/>
        <w:rPr>
          <w:rFonts w:ascii="宋体" w:hAnsi="宋体"/>
          <w:sz w:val="24"/>
          <w:szCs w:val="24"/>
        </w:rPr>
      </w:pPr>
      <w:r>
        <w:rPr>
          <w:rFonts w:ascii="宋体" w:hAnsi="宋体" w:hint="eastAsia"/>
          <w:sz w:val="24"/>
          <w:szCs w:val="24"/>
        </w:rPr>
        <w:t>3.12.1.5</w:t>
      </w:r>
      <w:r w:rsidR="00FE411B" w:rsidRPr="004654C2">
        <w:rPr>
          <w:rFonts w:ascii="宋体" w:hAnsi="宋体" w:hint="eastAsia"/>
          <w:sz w:val="24"/>
          <w:szCs w:val="24"/>
        </w:rPr>
        <w:t>运输和摊铺集料</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1）</w:t>
      </w:r>
      <w:r w:rsidR="00FE411B" w:rsidRPr="004654C2">
        <w:rPr>
          <w:rFonts w:ascii="宋体" w:hAnsi="宋体" w:hint="eastAsia"/>
          <w:sz w:val="24"/>
          <w:szCs w:val="24"/>
        </w:rPr>
        <w:t>在摊铺段两侧先培土（除挖方道槽外），以控制基层的宽度和厚度。</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可用自卸翻斗车运输集料。装车时，应控制每车料的数量相同。</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3）</w:t>
      </w:r>
      <w:r w:rsidR="00FE411B" w:rsidRPr="004654C2">
        <w:rPr>
          <w:rFonts w:ascii="宋体" w:hAnsi="宋体" w:hint="eastAsia"/>
          <w:sz w:val="24"/>
          <w:szCs w:val="24"/>
        </w:rPr>
        <w:t>卸料距离应严格控制，通常由专人指挥卸料，避免铺料过多或不够。</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4）</w:t>
      </w:r>
      <w:r w:rsidR="00FE411B" w:rsidRPr="004654C2">
        <w:rPr>
          <w:rFonts w:ascii="宋体" w:hAnsi="宋体" w:hint="eastAsia"/>
          <w:sz w:val="24"/>
          <w:szCs w:val="24"/>
        </w:rPr>
        <w:t>卸料和摊铺通常由远而近全断面摊铺，尽量不留纵缝。</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5）</w:t>
      </w:r>
      <w:r w:rsidR="00FE411B" w:rsidRPr="004654C2">
        <w:rPr>
          <w:rFonts w:ascii="宋体" w:hAnsi="宋体" w:hint="eastAsia"/>
          <w:sz w:val="24"/>
          <w:szCs w:val="24"/>
        </w:rPr>
        <w:t>应事先通过试验确定集料的松铺系数，人工摊铺混合料时，其摊系数约为</w:t>
      </w:r>
      <w:r w:rsidR="00FE411B" w:rsidRPr="004654C2">
        <w:rPr>
          <w:rFonts w:ascii="宋体" w:hAnsi="宋体"/>
          <w:sz w:val="24"/>
          <w:szCs w:val="24"/>
        </w:rPr>
        <w:t>1.40</w:t>
      </w:r>
      <w:r w:rsidR="00FE411B" w:rsidRPr="004654C2">
        <w:rPr>
          <w:rFonts w:ascii="宋体" w:hAnsi="宋体" w:hint="eastAsia"/>
          <w:sz w:val="24"/>
          <w:szCs w:val="24"/>
        </w:rPr>
        <w:t>～</w:t>
      </w:r>
      <w:r w:rsidR="00FE411B" w:rsidRPr="004654C2">
        <w:rPr>
          <w:rFonts w:ascii="宋体" w:hAnsi="宋体"/>
          <w:sz w:val="24"/>
          <w:szCs w:val="24"/>
        </w:rPr>
        <w:t>1.50</w:t>
      </w:r>
      <w:r w:rsidR="00FE411B" w:rsidRPr="004654C2">
        <w:rPr>
          <w:rFonts w:ascii="宋体" w:hAnsi="宋体" w:hint="eastAsia"/>
          <w:sz w:val="24"/>
          <w:szCs w:val="24"/>
        </w:rPr>
        <w:t>，平地机摊铺混合料时，其松摊系数约为</w:t>
      </w:r>
      <w:r w:rsidR="00FE411B" w:rsidRPr="004654C2">
        <w:rPr>
          <w:rFonts w:ascii="宋体" w:hAnsi="宋体"/>
          <w:sz w:val="24"/>
          <w:szCs w:val="24"/>
        </w:rPr>
        <w:t>1.25</w:t>
      </w:r>
      <w:r w:rsidR="00FE411B" w:rsidRPr="004654C2">
        <w:rPr>
          <w:rFonts w:ascii="宋体" w:hAnsi="宋体" w:hint="eastAsia"/>
          <w:sz w:val="24"/>
          <w:szCs w:val="24"/>
        </w:rPr>
        <w:t>～</w:t>
      </w:r>
      <w:r w:rsidR="00FE411B" w:rsidRPr="004654C2">
        <w:rPr>
          <w:rFonts w:ascii="宋体" w:hAnsi="宋体"/>
          <w:sz w:val="24"/>
          <w:szCs w:val="24"/>
        </w:rPr>
        <w:t>1.35</w:t>
      </w:r>
      <w:r w:rsidR="00FE411B" w:rsidRPr="004654C2">
        <w:rPr>
          <w:rFonts w:ascii="宋体" w:hAnsi="宋体" w:hint="eastAsia"/>
          <w:sz w:val="24"/>
          <w:szCs w:val="24"/>
        </w:rPr>
        <w:t>。</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6）</w:t>
      </w:r>
      <w:r w:rsidR="00FE411B" w:rsidRPr="004654C2">
        <w:rPr>
          <w:rFonts w:ascii="宋体" w:hAnsi="宋体" w:hint="eastAsia"/>
          <w:sz w:val="24"/>
          <w:szCs w:val="24"/>
        </w:rPr>
        <w:t>检验松铺材料层的厚度，视其是否符合预计要求，必要时，应进行减料或补料工作。</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7）</w:t>
      </w:r>
      <w:r w:rsidR="00FE411B" w:rsidRPr="004654C2">
        <w:rPr>
          <w:rFonts w:ascii="宋体" w:hAnsi="宋体" w:hint="eastAsia"/>
          <w:sz w:val="24"/>
          <w:szCs w:val="24"/>
        </w:rPr>
        <w:t>未筛分碎石摊铺、平整后，在其较潮湿情况下，向上运送石屑，用平地机并辅以人工将石屑均匀摊铺在碎石层上。</w:t>
      </w:r>
    </w:p>
    <w:p w:rsidR="00FE411B" w:rsidRPr="004654C2" w:rsidRDefault="00664FBD" w:rsidP="00664FBD">
      <w:pPr>
        <w:spacing w:line="360" w:lineRule="auto"/>
        <w:rPr>
          <w:rFonts w:ascii="宋体" w:hAnsi="宋体"/>
          <w:sz w:val="24"/>
          <w:szCs w:val="24"/>
        </w:rPr>
      </w:pPr>
      <w:r>
        <w:rPr>
          <w:rFonts w:ascii="宋体" w:hAnsi="宋体" w:hint="eastAsia"/>
          <w:sz w:val="24"/>
          <w:szCs w:val="24"/>
        </w:rPr>
        <w:t>3.12.1.6</w:t>
      </w:r>
      <w:r w:rsidR="00FE411B" w:rsidRPr="004654C2">
        <w:rPr>
          <w:rFonts w:ascii="宋体" w:hAnsi="宋体" w:hint="eastAsia"/>
          <w:sz w:val="24"/>
          <w:szCs w:val="24"/>
        </w:rPr>
        <w:t>拌和整型</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1）</w:t>
      </w:r>
      <w:r w:rsidR="00FE411B" w:rsidRPr="004654C2">
        <w:rPr>
          <w:rFonts w:ascii="宋体" w:hAnsi="宋体" w:hint="eastAsia"/>
          <w:sz w:val="24"/>
          <w:szCs w:val="24"/>
        </w:rPr>
        <w:t>拌和采用稳定土拌和机拌和级配碎石，也可采用平地机或多铧犁与圆盘耙相配合进行。</w:t>
      </w:r>
    </w:p>
    <w:p w:rsidR="00FE411B" w:rsidRPr="004654C2" w:rsidRDefault="00FE411B" w:rsidP="00664FBD">
      <w:pPr>
        <w:spacing w:line="360" w:lineRule="auto"/>
        <w:ind w:firstLineChars="236" w:firstLine="566"/>
        <w:rPr>
          <w:rFonts w:ascii="宋体" w:hAnsi="宋体"/>
          <w:sz w:val="24"/>
          <w:szCs w:val="24"/>
        </w:rPr>
      </w:pPr>
      <w:r w:rsidRPr="004654C2">
        <w:rPr>
          <w:rFonts w:ascii="宋体" w:hAnsi="宋体" w:hint="eastAsia"/>
          <w:sz w:val="24"/>
          <w:szCs w:val="24"/>
        </w:rPr>
        <w:t>用稳定土拌和机拌和时一般不少于2遍，用平地机一般需6遍。</w:t>
      </w:r>
    </w:p>
    <w:p w:rsidR="00FE411B" w:rsidRPr="004654C2" w:rsidRDefault="00FE411B" w:rsidP="00664FBD">
      <w:pPr>
        <w:spacing w:line="360" w:lineRule="auto"/>
        <w:ind w:firstLineChars="236" w:firstLine="566"/>
        <w:rPr>
          <w:rFonts w:ascii="宋体" w:hAnsi="宋体"/>
          <w:sz w:val="24"/>
          <w:szCs w:val="24"/>
        </w:rPr>
      </w:pPr>
      <w:r w:rsidRPr="004654C2">
        <w:rPr>
          <w:rFonts w:ascii="宋体" w:hAnsi="宋体" w:hint="eastAsia"/>
          <w:sz w:val="24"/>
          <w:szCs w:val="24"/>
        </w:rPr>
        <w:t>用多铧犁与缺口圆盘耙相配合，用多铧犁在前面翻拌，圆盘耙在后面拌和，一般需拌2～6遍。</w:t>
      </w:r>
    </w:p>
    <w:p w:rsidR="00FE411B" w:rsidRPr="004654C2" w:rsidRDefault="00FE411B" w:rsidP="00664FBD">
      <w:pPr>
        <w:spacing w:line="360" w:lineRule="auto"/>
        <w:ind w:firstLineChars="236" w:firstLine="566"/>
        <w:rPr>
          <w:rFonts w:ascii="宋体" w:hAnsi="宋体"/>
          <w:sz w:val="24"/>
          <w:szCs w:val="24"/>
        </w:rPr>
      </w:pPr>
      <w:r w:rsidRPr="004654C2">
        <w:rPr>
          <w:rFonts w:ascii="宋体" w:hAnsi="宋体" w:hint="eastAsia"/>
          <w:sz w:val="24"/>
          <w:szCs w:val="24"/>
        </w:rPr>
        <w:t>在拌和过程中，用洒水车洒足所需水分。拌和结束时，混合料的含水量应该均匀，并较最佳含水量大1%左右，没有粗细颗粒离析现象。</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整型：用平地机对拌和的混合料进行整平、整型，并用拖拉机、平地机或轮胎压路机在初步整平的基层上快速碾压一遍，以暴露潜在的不平整，便于找补。通常整型要1～2次。</w:t>
      </w:r>
    </w:p>
    <w:p w:rsidR="00FE411B" w:rsidRPr="004654C2" w:rsidRDefault="00664FBD" w:rsidP="00664FBD">
      <w:pPr>
        <w:spacing w:line="360" w:lineRule="auto"/>
        <w:rPr>
          <w:rFonts w:ascii="宋体" w:hAnsi="宋体"/>
          <w:sz w:val="24"/>
          <w:szCs w:val="24"/>
        </w:rPr>
      </w:pPr>
      <w:r>
        <w:rPr>
          <w:rFonts w:ascii="宋体" w:hAnsi="宋体" w:hint="eastAsia"/>
          <w:sz w:val="24"/>
          <w:szCs w:val="24"/>
        </w:rPr>
        <w:t>3.12.1.7</w:t>
      </w:r>
      <w:r w:rsidR="00FE411B" w:rsidRPr="004654C2">
        <w:rPr>
          <w:rFonts w:ascii="宋体" w:hAnsi="宋体" w:hint="eastAsia"/>
          <w:sz w:val="24"/>
          <w:szCs w:val="24"/>
        </w:rPr>
        <w:t>碾压</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1）</w:t>
      </w:r>
      <w:r w:rsidR="00FE411B" w:rsidRPr="004654C2">
        <w:rPr>
          <w:rFonts w:ascii="宋体" w:hAnsi="宋体" w:hint="eastAsia"/>
          <w:sz w:val="24"/>
          <w:szCs w:val="24"/>
        </w:rPr>
        <w:t>整型后，当混合料含水量等于或略大于最佳含水量时，应立即用12t以上三轮压路机、振动压路机进行碾压，由两侧向中间碾压，直到达到规定的压实度。</w:t>
      </w:r>
    </w:p>
    <w:p w:rsidR="00FE411B" w:rsidRPr="004654C2" w:rsidRDefault="00664FBD" w:rsidP="00664FBD">
      <w:pPr>
        <w:spacing w:line="360" w:lineRule="auto"/>
        <w:ind w:firstLineChars="236" w:firstLine="566"/>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严禁压路机在已完成的或正在碾压的基层上“调头”或急刹车。</w:t>
      </w:r>
    </w:p>
    <w:p w:rsidR="00FE411B" w:rsidRPr="004654C2" w:rsidRDefault="00664FBD" w:rsidP="00664FBD">
      <w:pPr>
        <w:spacing w:line="360" w:lineRule="auto"/>
        <w:rPr>
          <w:rFonts w:ascii="宋体" w:hAnsi="宋体"/>
          <w:sz w:val="24"/>
          <w:szCs w:val="24"/>
        </w:rPr>
      </w:pPr>
      <w:r>
        <w:rPr>
          <w:rFonts w:ascii="宋体" w:hAnsi="宋体" w:hint="eastAsia"/>
          <w:sz w:val="24"/>
          <w:szCs w:val="24"/>
        </w:rPr>
        <w:t>3.12.1.8</w:t>
      </w:r>
      <w:r w:rsidR="00FE411B" w:rsidRPr="004654C2">
        <w:rPr>
          <w:rFonts w:ascii="宋体" w:hAnsi="宋体" w:hint="eastAsia"/>
          <w:sz w:val="24"/>
          <w:szCs w:val="24"/>
        </w:rPr>
        <w:t>接缝的处理</w:t>
      </w:r>
    </w:p>
    <w:p w:rsidR="00FE411B" w:rsidRPr="004654C2" w:rsidRDefault="00FE411B" w:rsidP="00005D96">
      <w:pPr>
        <w:spacing w:line="360" w:lineRule="auto"/>
        <w:rPr>
          <w:rFonts w:ascii="宋体" w:hAnsi="宋体"/>
          <w:sz w:val="24"/>
          <w:szCs w:val="24"/>
        </w:rPr>
      </w:pPr>
      <w:r w:rsidRPr="004654C2">
        <w:rPr>
          <w:rFonts w:ascii="宋体" w:hAnsi="宋体" w:hint="eastAsia"/>
          <w:sz w:val="24"/>
          <w:szCs w:val="24"/>
        </w:rPr>
        <w:lastRenderedPageBreak/>
        <w:t xml:space="preserve">    两作业段的横缝衔接处，应搭接拌和。第一段拌和后，留5m～8m不进行碾压；第二段施工时，前段留下的未压部分与第二段一起拌和整平后进行碾压。</w:t>
      </w:r>
    </w:p>
    <w:p w:rsidR="00FE411B" w:rsidRPr="004654C2" w:rsidRDefault="00FE411B" w:rsidP="00005D96">
      <w:pPr>
        <w:spacing w:line="360" w:lineRule="auto"/>
        <w:ind w:firstLine="480"/>
        <w:rPr>
          <w:rFonts w:ascii="宋体" w:hAnsi="宋体"/>
          <w:sz w:val="24"/>
          <w:szCs w:val="24"/>
        </w:rPr>
      </w:pPr>
      <w:r w:rsidRPr="004654C2">
        <w:rPr>
          <w:rFonts w:ascii="宋体" w:hAnsi="宋体" w:hint="eastAsia"/>
          <w:sz w:val="24"/>
          <w:szCs w:val="24"/>
        </w:rPr>
        <w:t>应尽量避免纵缝，在必须分两幅铺筑时，纵缝应搭接拌和。前一幅全宽碾压密实，在后一幅拌和时，应将相邻的前幅边部约30m搭接拌和，整平后一起碾压密实。</w:t>
      </w:r>
    </w:p>
    <w:p w:rsidR="00FE411B" w:rsidRPr="004654C2" w:rsidRDefault="00664FBD" w:rsidP="00005D96">
      <w:pPr>
        <w:spacing w:line="360" w:lineRule="auto"/>
        <w:rPr>
          <w:rFonts w:ascii="宋体" w:hAnsi="宋体"/>
          <w:sz w:val="24"/>
          <w:szCs w:val="24"/>
        </w:rPr>
      </w:pPr>
      <w:r>
        <w:rPr>
          <w:rFonts w:ascii="宋体" w:hAnsi="宋体" w:hint="eastAsia"/>
          <w:sz w:val="24"/>
          <w:szCs w:val="24"/>
        </w:rPr>
        <w:t>3.12.1.9</w:t>
      </w:r>
      <w:r w:rsidR="00FE411B" w:rsidRPr="004654C2">
        <w:rPr>
          <w:rFonts w:ascii="宋体" w:hAnsi="宋体" w:hint="eastAsia"/>
          <w:sz w:val="24"/>
          <w:szCs w:val="24"/>
        </w:rPr>
        <w:t>主要施工机械：</w:t>
      </w:r>
    </w:p>
    <w:p w:rsidR="00FE411B" w:rsidRPr="004654C2" w:rsidRDefault="00FE411B" w:rsidP="00005D96">
      <w:pPr>
        <w:spacing w:line="360" w:lineRule="auto"/>
        <w:ind w:firstLineChars="200" w:firstLine="480"/>
        <w:rPr>
          <w:rFonts w:ascii="宋体" w:hAnsi="宋体"/>
          <w:sz w:val="24"/>
          <w:szCs w:val="24"/>
        </w:rPr>
      </w:pPr>
      <w:r w:rsidRPr="004654C2">
        <w:rPr>
          <w:rFonts w:ascii="宋体" w:hAnsi="宋体" w:hint="eastAsia"/>
          <w:sz w:val="24"/>
          <w:szCs w:val="24"/>
        </w:rPr>
        <w:t>推土机，平地机，厂拌稳定土拌和机，洒水车，自御汽车，压路机，装载机。</w:t>
      </w:r>
    </w:p>
    <w:p w:rsidR="00FE411B" w:rsidRPr="004654C2" w:rsidRDefault="00664FBD" w:rsidP="00005D96">
      <w:pPr>
        <w:spacing w:line="360" w:lineRule="auto"/>
        <w:rPr>
          <w:rFonts w:ascii="宋体" w:hAnsi="宋体"/>
          <w:b/>
          <w:sz w:val="24"/>
          <w:szCs w:val="24"/>
        </w:rPr>
      </w:pPr>
      <w:r>
        <w:rPr>
          <w:rFonts w:ascii="宋体" w:hAnsi="宋体" w:hint="eastAsia"/>
          <w:b/>
          <w:sz w:val="24"/>
          <w:szCs w:val="24"/>
        </w:rPr>
        <w:t>3.12.2</w:t>
      </w:r>
      <w:r w:rsidR="00FE411B" w:rsidRPr="004654C2">
        <w:rPr>
          <w:rFonts w:ascii="宋体" w:hAnsi="宋体" w:hint="eastAsia"/>
          <w:b/>
          <w:sz w:val="24"/>
          <w:szCs w:val="24"/>
        </w:rPr>
        <w:t>水泥稳定碎石基层施工</w:t>
      </w:r>
    </w:p>
    <w:p w:rsidR="00FE411B" w:rsidRPr="004654C2" w:rsidRDefault="00664FBD" w:rsidP="00005D96">
      <w:pPr>
        <w:spacing w:line="360" w:lineRule="auto"/>
        <w:rPr>
          <w:rFonts w:ascii="宋体" w:hAnsi="宋体"/>
          <w:bCs/>
          <w:snapToGrid w:val="0"/>
          <w:kern w:val="0"/>
          <w:sz w:val="24"/>
          <w:szCs w:val="24"/>
        </w:rPr>
      </w:pPr>
      <w:r>
        <w:rPr>
          <w:rFonts w:ascii="宋体" w:hAnsi="宋体" w:hint="eastAsia"/>
          <w:sz w:val="24"/>
          <w:szCs w:val="24"/>
        </w:rPr>
        <w:t>3.12.2.1</w:t>
      </w:r>
      <w:r w:rsidR="00FE411B" w:rsidRPr="004654C2">
        <w:rPr>
          <w:rFonts w:ascii="宋体" w:hAnsi="宋体" w:hint="eastAsia"/>
          <w:bCs/>
          <w:snapToGrid w:val="0"/>
          <w:kern w:val="0"/>
          <w:sz w:val="24"/>
          <w:szCs w:val="24"/>
        </w:rPr>
        <w:t>工艺流程</w:t>
      </w:r>
    </w:p>
    <w:p w:rsidR="00FE411B" w:rsidRPr="004654C2" w:rsidRDefault="00FE411B" w:rsidP="00005D96">
      <w:pPr>
        <w:spacing w:line="360" w:lineRule="auto"/>
        <w:ind w:firstLineChars="200" w:firstLine="480"/>
        <w:rPr>
          <w:rFonts w:ascii="宋体" w:hAnsi="宋体"/>
          <w:sz w:val="24"/>
          <w:szCs w:val="24"/>
        </w:rPr>
      </w:pPr>
      <w:r w:rsidRPr="004654C2">
        <w:rPr>
          <w:rFonts w:ascii="宋体" w:hAnsi="宋体" w:hint="eastAsia"/>
          <w:bCs/>
          <w:snapToGrid w:val="0"/>
          <w:kern w:val="0"/>
          <w:sz w:val="24"/>
          <w:szCs w:val="24"/>
        </w:rPr>
        <w:t>基层施工工艺流程图：</w:t>
      </w:r>
    </w:p>
    <w:p w:rsidR="00FE411B" w:rsidRPr="004654C2" w:rsidRDefault="00FE411B" w:rsidP="00005D96">
      <w:pPr>
        <w:spacing w:line="360" w:lineRule="auto"/>
        <w:rPr>
          <w:rFonts w:ascii="宋体" w:hAnsi="宋体"/>
          <w:sz w:val="24"/>
          <w:szCs w:val="24"/>
        </w:rPr>
      </w:pPr>
    </w:p>
    <w:p w:rsidR="00FE411B" w:rsidRPr="004654C2" w:rsidRDefault="000B7D2A" w:rsidP="00005D96">
      <w:pPr>
        <w:spacing w:line="360" w:lineRule="auto"/>
        <w:rPr>
          <w:rFonts w:ascii="宋体" w:hAnsi="宋体"/>
          <w:sz w:val="24"/>
          <w:szCs w:val="24"/>
        </w:rPr>
      </w:pPr>
      <w:r w:rsidRPr="000B7D2A">
        <w:rPr>
          <w:rFonts w:ascii="宋体" w:hAnsi="宋体"/>
          <w:bCs/>
          <w:snapToGrid w:val="0"/>
          <w:kern w:val="0"/>
          <w:sz w:val="24"/>
          <w:szCs w:val="24"/>
        </w:rPr>
        <w:pict>
          <v:group id="Group 879" o:spid="_x0000_s1131" alt="" style="position:absolute;left:0;text-align:left;margin-left:63.2pt;margin-top:-7.95pt;width:351pt;height:294.5pt;z-index:251687936" coordsize="7020,6486">
            <v:rect id="Rectangle 880" o:spid="_x0000_s1132" style="position:absolute;width:2340;height:468" filled="f" fillcolor="#cff">
              <v:textbox>
                <w:txbxContent>
                  <w:p w:rsidR="00DD007F" w:rsidRDefault="00DD007F" w:rsidP="00FE411B">
                    <w:pPr>
                      <w:jc w:val="center"/>
                      <w:rPr>
                        <w:color w:val="000000"/>
                        <w:sz w:val="24"/>
                      </w:rPr>
                    </w:pPr>
                    <w:r>
                      <w:rPr>
                        <w:rFonts w:hint="eastAsia"/>
                        <w:color w:val="000000"/>
                        <w:sz w:val="24"/>
                      </w:rPr>
                      <w:t>验收合格土路基</w:t>
                    </w:r>
                  </w:p>
                </w:txbxContent>
              </v:textbox>
            </v:rect>
            <v:rect id="Rectangle 881" o:spid="_x0000_s1133" style="position:absolute;top:726;width:2340;height:468" filled="f" fillcolor="#cff">
              <v:textbox>
                <w:txbxContent>
                  <w:p w:rsidR="00DD007F" w:rsidRDefault="00DD007F" w:rsidP="00FE411B">
                    <w:pPr>
                      <w:jc w:val="center"/>
                    </w:pPr>
                    <w:r>
                      <w:rPr>
                        <w:rFonts w:hint="eastAsia"/>
                        <w:color w:val="000000"/>
                        <w:sz w:val="24"/>
                      </w:rPr>
                      <w:t>施工放样</w:t>
                    </w:r>
                  </w:p>
                </w:txbxContent>
              </v:textbox>
            </v:rect>
            <v:rect id="Rectangle 882" o:spid="_x0000_s1134" style="position:absolute;top:1656;width:2340;height:468" filled="f" fillcolor="#cff">
              <v:textbox>
                <w:txbxContent>
                  <w:p w:rsidR="00DD007F" w:rsidRDefault="00DD007F" w:rsidP="00FE411B">
                    <w:pPr>
                      <w:jc w:val="center"/>
                    </w:pPr>
                    <w:r>
                      <w:rPr>
                        <w:rFonts w:hint="eastAsia"/>
                        <w:color w:val="000000"/>
                        <w:sz w:val="24"/>
                      </w:rPr>
                      <w:t>摊铺混合料</w:t>
                    </w:r>
                  </w:p>
                </w:txbxContent>
              </v:textbox>
            </v:rect>
            <v:rect id="Rectangle 883" o:spid="_x0000_s1135" style="position:absolute;top:2538;width:2340;height:468" filled="f" fillcolor="#cff">
              <v:textbox>
                <w:txbxContent>
                  <w:p w:rsidR="00DD007F" w:rsidRDefault="00DD007F" w:rsidP="00FE411B">
                    <w:pPr>
                      <w:jc w:val="center"/>
                    </w:pPr>
                    <w:r>
                      <w:rPr>
                        <w:rFonts w:hint="eastAsia"/>
                        <w:color w:val="000000"/>
                        <w:sz w:val="24"/>
                      </w:rPr>
                      <w:t>检测、整平、调整</w:t>
                    </w:r>
                  </w:p>
                </w:txbxContent>
              </v:textbox>
            </v:rect>
            <v:rect id="Rectangle 884" o:spid="_x0000_s1136" style="position:absolute;top:3528;width:2340;height:468" filled="f" fillcolor="#cff">
              <v:textbox>
                <w:txbxContent>
                  <w:p w:rsidR="00DD007F" w:rsidRDefault="00DD007F" w:rsidP="00FE411B">
                    <w:pPr>
                      <w:jc w:val="center"/>
                    </w:pPr>
                    <w:r>
                      <w:rPr>
                        <w:rFonts w:hint="eastAsia"/>
                        <w:color w:val="000000"/>
                        <w:sz w:val="24"/>
                      </w:rPr>
                      <w:t>检测、整平、调整</w:t>
                    </w:r>
                  </w:p>
                </w:txbxContent>
              </v:textbox>
            </v:rect>
            <v:rect id="Rectangle 885" o:spid="_x0000_s1137" style="position:absolute;top:4308;width:2340;height:468" filled="f" fillcolor="#cff">
              <v:textbox>
                <w:txbxContent>
                  <w:p w:rsidR="00DD007F" w:rsidRDefault="00DD007F" w:rsidP="00FE411B">
                    <w:pPr>
                      <w:jc w:val="center"/>
                    </w:pPr>
                    <w:r>
                      <w:rPr>
                        <w:rFonts w:hint="eastAsia"/>
                        <w:color w:val="000000"/>
                        <w:sz w:val="24"/>
                      </w:rPr>
                      <w:t>碾平</w:t>
                    </w:r>
                  </w:p>
                </w:txbxContent>
              </v:textbox>
            </v:rect>
            <v:rect id="Rectangle 886" o:spid="_x0000_s1138" style="position:absolute;top:5190;width:2340;height:468" filled="f" fillcolor="#cff">
              <v:textbox>
                <w:txbxContent>
                  <w:p w:rsidR="00DD007F" w:rsidRDefault="00DD007F" w:rsidP="00FE411B">
                    <w:pPr>
                      <w:jc w:val="center"/>
                    </w:pPr>
                    <w:r>
                      <w:rPr>
                        <w:rFonts w:hint="eastAsia"/>
                        <w:color w:val="000000"/>
                        <w:sz w:val="24"/>
                      </w:rPr>
                      <w:t>检测、整型</w:t>
                    </w:r>
                  </w:p>
                </w:txbxContent>
              </v:textbox>
            </v:rect>
            <v:rect id="Rectangle 887" o:spid="_x0000_s1139" style="position:absolute;top:6018;width:2340;height:468" filled="f" fillcolor="#cff">
              <v:textbox>
                <w:txbxContent>
                  <w:p w:rsidR="00DD007F" w:rsidRDefault="00DD007F" w:rsidP="00FE411B">
                    <w:pPr>
                      <w:jc w:val="center"/>
                    </w:pPr>
                    <w:r>
                      <w:rPr>
                        <w:rFonts w:hint="eastAsia"/>
                        <w:color w:val="000000"/>
                        <w:sz w:val="24"/>
                      </w:rPr>
                      <w:t>养生</w:t>
                    </w:r>
                  </w:p>
                </w:txbxContent>
              </v:textbox>
            </v:rect>
            <v:rect id="Rectangle 888" o:spid="_x0000_s1140" style="position:absolute;left:3240;width:1080;height:468" filled="f" fillcolor="#cff">
              <v:textbox>
                <w:txbxContent>
                  <w:p w:rsidR="00DD007F" w:rsidRDefault="00DD007F" w:rsidP="00FE411B">
                    <w:pPr>
                      <w:jc w:val="center"/>
                    </w:pPr>
                    <w:r>
                      <w:rPr>
                        <w:rFonts w:hint="eastAsia"/>
                        <w:color w:val="000000"/>
                        <w:sz w:val="24"/>
                      </w:rPr>
                      <w:t>碎石</w:t>
                    </w:r>
                  </w:p>
                </w:txbxContent>
              </v:textbox>
            </v:rect>
            <v:rect id="Rectangle 889" o:spid="_x0000_s1141" style="position:absolute;left:5040;width:1080;height:468" filled="f" fillcolor="#cff">
              <v:textbox>
                <w:txbxContent>
                  <w:p w:rsidR="00DD007F" w:rsidRDefault="00DD007F" w:rsidP="00FE411B">
                    <w:pPr>
                      <w:jc w:val="center"/>
                    </w:pPr>
                    <w:r>
                      <w:rPr>
                        <w:rFonts w:hint="eastAsia"/>
                        <w:color w:val="000000"/>
                        <w:sz w:val="24"/>
                      </w:rPr>
                      <w:t>水泥</w:t>
                    </w:r>
                  </w:p>
                </w:txbxContent>
              </v:textbox>
            </v:rect>
            <v:rect id="Rectangle 890" o:spid="_x0000_s1142" style="position:absolute;left:3780;top:882;width:1980;height:468" filled="f" fillcolor="#cff">
              <v:textbox>
                <w:txbxContent>
                  <w:p w:rsidR="00DD007F" w:rsidRDefault="00DD007F" w:rsidP="00FE411B">
                    <w:pPr>
                      <w:jc w:val="center"/>
                    </w:pPr>
                    <w:r>
                      <w:rPr>
                        <w:rFonts w:hint="eastAsia"/>
                        <w:color w:val="000000"/>
                        <w:sz w:val="24"/>
                      </w:rPr>
                      <w:t>料斗</w:t>
                    </w:r>
                  </w:p>
                </w:txbxContent>
              </v:textbox>
            </v:rect>
            <v:rect id="Rectangle 891" o:spid="_x0000_s1143" style="position:absolute;left:5940;top:1350;width:1080;height:468" filled="f" fillcolor="#cff">
              <v:textbox>
                <w:txbxContent>
                  <w:p w:rsidR="00DD007F" w:rsidRDefault="00DD007F" w:rsidP="00FE411B">
                    <w:pPr>
                      <w:jc w:val="center"/>
                    </w:pPr>
                    <w:r>
                      <w:rPr>
                        <w:rFonts w:hint="eastAsia"/>
                        <w:color w:val="000000"/>
                        <w:sz w:val="24"/>
                      </w:rPr>
                      <w:t>加水</w:t>
                    </w:r>
                  </w:p>
                </w:txbxContent>
              </v:textbox>
            </v:rect>
            <v:rect id="Rectangle 892" o:spid="_x0000_s1144" style="position:absolute;left:4140;top:1662;width:1080;height:468" filled="f" fillcolor="#cff">
              <v:textbox>
                <w:txbxContent>
                  <w:p w:rsidR="00DD007F" w:rsidRDefault="00DD007F" w:rsidP="00FE411B">
                    <w:pPr>
                      <w:jc w:val="center"/>
                    </w:pPr>
                    <w:r>
                      <w:rPr>
                        <w:rFonts w:hint="eastAsia"/>
                        <w:color w:val="000000"/>
                        <w:sz w:val="24"/>
                      </w:rPr>
                      <w:t>拌和</w:t>
                    </w:r>
                  </w:p>
                </w:txbxContent>
              </v:textbox>
            </v:rect>
            <v:line id="Line 893" o:spid="_x0000_s1145" style="position:absolute" from="1260,414" to="1260,726">
              <v:stroke endarrow="block"/>
            </v:line>
            <v:line id="Line 894" o:spid="_x0000_s1146" style="position:absolute" from="1260,1194" to="1260,1710">
              <v:stroke endarrow="block"/>
            </v:line>
            <v:line id="Line 895" o:spid="_x0000_s1147" style="position:absolute" from="1260,2178" to="1260,2646">
              <v:stroke endarrow="block"/>
            </v:line>
            <v:line id="Line 896" o:spid="_x0000_s1148" style="position:absolute" from="1260,3060" to="1260,3528">
              <v:stroke endarrow="block"/>
            </v:line>
            <v:line id="Line 897" o:spid="_x0000_s1149" style="position:absolute" from="1260,3996" to="1260,4308">
              <v:stroke endarrow="block"/>
            </v:line>
            <v:line id="Line 898" o:spid="_x0000_s1150" style="position:absolute" from="1260,4776" to="1260,5244">
              <v:stroke endarrow="block"/>
            </v:line>
            <v:line id="Line 899" o:spid="_x0000_s1151" style="position:absolute" from="1260,5658" to="1260,6126">
              <v:stroke endarrow="block"/>
            </v:line>
            <v:line id="Line 900" o:spid="_x0000_s1152" style="position:absolute" from="4140,414" to="4140,882">
              <v:stroke endarrow="block"/>
            </v:line>
            <v:line id="Line 901" o:spid="_x0000_s1153" style="position:absolute" from="5400,414" to="5400,882">
              <v:stroke endarrow="block"/>
            </v:line>
            <v:line id="Line 902" o:spid="_x0000_s1154" style="position:absolute" from="4680,1350" to="4680,1662">
              <v:stroke endarrow="block"/>
            </v:line>
            <v:line id="Line 903" o:spid="_x0000_s1155" style="position:absolute;flip:x" from="4680,1506" to="5940,1506">
              <v:stroke endarrow="block"/>
            </v:line>
            <v:line id="Line 904" o:spid="_x0000_s1156" style="position:absolute;flip:x y" from="2340,1872" to="4140,1872">
              <v:stroke endarrow="block"/>
            </v:line>
          </v:group>
        </w:pict>
      </w:r>
    </w:p>
    <w:p w:rsidR="00FE411B" w:rsidRPr="004654C2" w:rsidRDefault="00FE411B" w:rsidP="00005D96">
      <w:pPr>
        <w:spacing w:line="360" w:lineRule="auto"/>
        <w:rPr>
          <w:rFonts w:ascii="宋体" w:hAnsi="宋体"/>
          <w:sz w:val="24"/>
          <w:szCs w:val="24"/>
        </w:rPr>
      </w:pPr>
    </w:p>
    <w:p w:rsidR="00FE411B" w:rsidRPr="004654C2" w:rsidRDefault="00FE411B" w:rsidP="00005D96">
      <w:pPr>
        <w:spacing w:line="360" w:lineRule="auto"/>
        <w:rPr>
          <w:rFonts w:ascii="宋体" w:hAnsi="宋体"/>
          <w:sz w:val="24"/>
          <w:szCs w:val="24"/>
        </w:rPr>
      </w:pPr>
    </w:p>
    <w:p w:rsidR="00FE411B" w:rsidRPr="004654C2" w:rsidRDefault="00FE411B" w:rsidP="00005D96">
      <w:pPr>
        <w:spacing w:line="360" w:lineRule="auto"/>
        <w:rPr>
          <w:rFonts w:ascii="宋体" w:hAnsi="宋体"/>
          <w:sz w:val="24"/>
          <w:szCs w:val="24"/>
        </w:rPr>
      </w:pPr>
    </w:p>
    <w:p w:rsidR="00FE411B" w:rsidRPr="004654C2" w:rsidRDefault="00FE411B" w:rsidP="00005D96">
      <w:pPr>
        <w:spacing w:line="360" w:lineRule="auto"/>
        <w:rPr>
          <w:rFonts w:ascii="宋体" w:hAnsi="宋体"/>
          <w:sz w:val="24"/>
          <w:szCs w:val="24"/>
        </w:rPr>
      </w:pPr>
    </w:p>
    <w:p w:rsidR="00FE411B" w:rsidRPr="004654C2" w:rsidRDefault="00FE411B" w:rsidP="00005D96">
      <w:pPr>
        <w:spacing w:line="360" w:lineRule="auto"/>
        <w:rPr>
          <w:rFonts w:ascii="宋体" w:hAnsi="宋体"/>
          <w:sz w:val="24"/>
          <w:szCs w:val="24"/>
        </w:rPr>
      </w:pPr>
    </w:p>
    <w:p w:rsidR="00FE411B" w:rsidRPr="004654C2" w:rsidRDefault="00FE411B" w:rsidP="00005D96">
      <w:pPr>
        <w:spacing w:line="360" w:lineRule="auto"/>
        <w:rPr>
          <w:rFonts w:ascii="宋体" w:hAnsi="宋体"/>
          <w:sz w:val="24"/>
          <w:szCs w:val="24"/>
        </w:rPr>
      </w:pPr>
    </w:p>
    <w:p w:rsidR="00FE411B" w:rsidRPr="004654C2" w:rsidRDefault="00FE411B" w:rsidP="00005D96">
      <w:pPr>
        <w:spacing w:line="360" w:lineRule="auto"/>
        <w:rPr>
          <w:rFonts w:ascii="宋体" w:hAnsi="宋体"/>
          <w:sz w:val="24"/>
          <w:szCs w:val="24"/>
        </w:rPr>
      </w:pPr>
    </w:p>
    <w:p w:rsidR="00FE411B" w:rsidRPr="004654C2" w:rsidRDefault="00FE411B" w:rsidP="00005D96">
      <w:pPr>
        <w:spacing w:line="360" w:lineRule="auto"/>
        <w:rPr>
          <w:rFonts w:ascii="宋体" w:hAnsi="宋体"/>
          <w:sz w:val="24"/>
          <w:szCs w:val="24"/>
        </w:rPr>
      </w:pPr>
    </w:p>
    <w:p w:rsidR="00FE411B" w:rsidRPr="004654C2" w:rsidRDefault="00FE411B" w:rsidP="00005D96">
      <w:pPr>
        <w:spacing w:line="360" w:lineRule="auto"/>
        <w:rPr>
          <w:rFonts w:ascii="宋体" w:hAnsi="宋体"/>
          <w:sz w:val="24"/>
          <w:szCs w:val="24"/>
        </w:rPr>
      </w:pPr>
    </w:p>
    <w:p w:rsidR="00FE411B" w:rsidRPr="004654C2" w:rsidRDefault="00FE411B" w:rsidP="00005D96">
      <w:pPr>
        <w:spacing w:line="360" w:lineRule="auto"/>
        <w:rPr>
          <w:rFonts w:ascii="宋体" w:hAnsi="宋体"/>
          <w:sz w:val="24"/>
          <w:szCs w:val="24"/>
        </w:rPr>
      </w:pPr>
    </w:p>
    <w:p w:rsidR="00FE411B" w:rsidRPr="004654C2" w:rsidRDefault="00FE411B" w:rsidP="00005D96">
      <w:pPr>
        <w:spacing w:line="360" w:lineRule="auto"/>
        <w:rPr>
          <w:rFonts w:ascii="宋体" w:hAnsi="宋体"/>
          <w:sz w:val="24"/>
          <w:szCs w:val="24"/>
        </w:rPr>
      </w:pPr>
    </w:p>
    <w:p w:rsidR="00FE411B" w:rsidRPr="004654C2" w:rsidRDefault="00FE411B" w:rsidP="00005D96">
      <w:pPr>
        <w:spacing w:line="360" w:lineRule="auto"/>
        <w:rPr>
          <w:rFonts w:ascii="宋体" w:hAnsi="宋体"/>
          <w:sz w:val="24"/>
          <w:szCs w:val="24"/>
        </w:rPr>
      </w:pPr>
    </w:p>
    <w:p w:rsidR="00FE411B" w:rsidRPr="004654C2" w:rsidRDefault="00664FBD" w:rsidP="00005D96">
      <w:pPr>
        <w:pStyle w:val="aa"/>
        <w:spacing w:line="360" w:lineRule="auto"/>
        <w:ind w:leftChars="0" w:left="0"/>
        <w:rPr>
          <w:rFonts w:ascii="宋体" w:hAnsi="宋体"/>
          <w:sz w:val="24"/>
          <w:szCs w:val="24"/>
        </w:rPr>
      </w:pPr>
      <w:r>
        <w:rPr>
          <w:rFonts w:ascii="宋体" w:hAnsi="宋体" w:hint="eastAsia"/>
          <w:sz w:val="24"/>
          <w:szCs w:val="24"/>
        </w:rPr>
        <w:t>3.12.2.</w:t>
      </w:r>
      <w:r w:rsidR="00AD6351">
        <w:rPr>
          <w:rFonts w:ascii="宋体" w:hAnsi="宋体" w:hint="eastAsia"/>
          <w:sz w:val="24"/>
          <w:szCs w:val="24"/>
        </w:rPr>
        <w:t>2</w:t>
      </w:r>
      <w:r w:rsidR="00FE411B" w:rsidRPr="004654C2">
        <w:rPr>
          <w:rFonts w:ascii="宋体" w:hAnsi="宋体" w:hint="eastAsia"/>
          <w:sz w:val="24"/>
          <w:szCs w:val="24"/>
        </w:rPr>
        <w:t>预先试验</w:t>
      </w:r>
    </w:p>
    <w:p w:rsidR="00FE411B" w:rsidRPr="004654C2" w:rsidRDefault="00FE411B" w:rsidP="00005D96">
      <w:pPr>
        <w:pStyle w:val="aa"/>
        <w:spacing w:line="360" w:lineRule="auto"/>
        <w:ind w:leftChars="0" w:left="0" w:firstLine="567"/>
        <w:rPr>
          <w:rFonts w:ascii="宋体" w:hAnsi="宋体"/>
          <w:sz w:val="24"/>
          <w:szCs w:val="24"/>
        </w:rPr>
      </w:pPr>
      <w:r w:rsidRPr="004654C2">
        <w:rPr>
          <w:rFonts w:ascii="宋体" w:hAnsi="宋体" w:hint="eastAsia"/>
          <w:sz w:val="24"/>
          <w:szCs w:val="24"/>
        </w:rPr>
        <w:t>在水泥碎石基层铺筑前的一个月，经监理工程师批准，在施工场地内选400～500㎡作预先试验场地，并将计划用于主体工程的材料、配合比、拌和机、摊铺机、压实设备和施工工艺用上，当试验结果达到的要求并取得监理工程师批准，才可以成为本工程的组成部分，否则重新试验。</w:t>
      </w:r>
    </w:p>
    <w:p w:rsidR="00FE411B" w:rsidRPr="004654C2" w:rsidRDefault="00664FBD" w:rsidP="00005D96">
      <w:pPr>
        <w:pStyle w:val="aa"/>
        <w:spacing w:line="360" w:lineRule="auto"/>
        <w:ind w:leftChars="0" w:left="0"/>
        <w:rPr>
          <w:rFonts w:ascii="宋体" w:hAnsi="宋体"/>
          <w:sz w:val="24"/>
          <w:szCs w:val="24"/>
        </w:rPr>
      </w:pPr>
      <w:r>
        <w:rPr>
          <w:rFonts w:ascii="宋体" w:hAnsi="宋体" w:hint="eastAsia"/>
          <w:sz w:val="24"/>
          <w:szCs w:val="24"/>
        </w:rPr>
        <w:t>3.12.2.3</w:t>
      </w:r>
      <w:r w:rsidR="00FE411B" w:rsidRPr="004654C2">
        <w:rPr>
          <w:rFonts w:ascii="宋体" w:hAnsi="宋体" w:hint="eastAsia"/>
          <w:sz w:val="24"/>
          <w:szCs w:val="24"/>
        </w:rPr>
        <w:t>主要施工方法</w:t>
      </w:r>
    </w:p>
    <w:p w:rsidR="00FE411B" w:rsidRPr="004654C2" w:rsidRDefault="00664FBD" w:rsidP="00005D96">
      <w:pPr>
        <w:pStyle w:val="aa"/>
        <w:spacing w:line="360" w:lineRule="auto"/>
        <w:ind w:leftChars="0" w:left="0" w:firstLineChars="200" w:firstLine="480"/>
        <w:rPr>
          <w:rFonts w:ascii="宋体" w:hAnsi="宋体"/>
          <w:sz w:val="24"/>
          <w:szCs w:val="24"/>
        </w:rPr>
      </w:pPr>
      <w:r>
        <w:rPr>
          <w:rFonts w:ascii="宋体" w:hAnsi="宋体" w:hint="eastAsia"/>
          <w:sz w:val="24"/>
          <w:szCs w:val="24"/>
        </w:rPr>
        <w:lastRenderedPageBreak/>
        <w:t>1）</w:t>
      </w:r>
      <w:r w:rsidR="00FE411B" w:rsidRPr="004654C2">
        <w:rPr>
          <w:rFonts w:ascii="宋体" w:hAnsi="宋体" w:hint="eastAsia"/>
          <w:sz w:val="24"/>
          <w:szCs w:val="24"/>
        </w:rPr>
        <w:t>拌和运输</w:t>
      </w:r>
    </w:p>
    <w:p w:rsidR="00FE411B" w:rsidRPr="004654C2" w:rsidRDefault="00FE411B" w:rsidP="00005D96">
      <w:pPr>
        <w:pStyle w:val="aa"/>
        <w:spacing w:line="360" w:lineRule="auto"/>
        <w:ind w:leftChars="0" w:left="0" w:firstLine="567"/>
        <w:rPr>
          <w:rFonts w:ascii="宋体" w:hAnsi="宋体"/>
          <w:sz w:val="24"/>
          <w:szCs w:val="24"/>
        </w:rPr>
      </w:pPr>
      <w:r w:rsidRPr="004654C2">
        <w:rPr>
          <w:rFonts w:ascii="宋体" w:hAnsi="宋体" w:hint="eastAsia"/>
          <w:sz w:val="24"/>
          <w:szCs w:val="24"/>
        </w:rPr>
        <w:t>采用强制式搅拌机拌和，拌和料按设计配合比所规定的用量每槽过秤，确保拌和料达到最佳含水量，采用翻斗车运至施工点。</w:t>
      </w:r>
    </w:p>
    <w:p w:rsidR="00FE411B" w:rsidRPr="004654C2" w:rsidRDefault="00664FBD" w:rsidP="00005D96">
      <w:pPr>
        <w:pStyle w:val="aa"/>
        <w:spacing w:line="360" w:lineRule="auto"/>
        <w:ind w:leftChars="0" w:left="0" w:firstLineChars="200" w:firstLine="480"/>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摊铺</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稳定层一次摊铺完成。</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控制稳定层的松铺厚度：水泥碎石稳定层的压实系数约为</w:t>
      </w:r>
      <w:r w:rsidR="00FE411B" w:rsidRPr="004654C2">
        <w:rPr>
          <w:rFonts w:ascii="宋体" w:hAnsi="宋体"/>
          <w:sz w:val="24"/>
          <w:szCs w:val="24"/>
        </w:rPr>
        <w:t>1.3</w:t>
      </w:r>
      <w:r w:rsidR="00FE411B" w:rsidRPr="004654C2">
        <w:rPr>
          <w:rFonts w:ascii="宋体" w:hAnsi="宋体" w:hint="eastAsia"/>
          <w:sz w:val="24"/>
          <w:szCs w:val="24"/>
        </w:rPr>
        <w:t>～</w:t>
      </w:r>
      <w:r w:rsidR="00FE411B" w:rsidRPr="004654C2">
        <w:rPr>
          <w:rFonts w:ascii="宋体" w:hAnsi="宋体"/>
          <w:sz w:val="24"/>
          <w:szCs w:val="24"/>
        </w:rPr>
        <w:t>1.5</w:t>
      </w:r>
      <w:r w:rsidR="00FE411B" w:rsidRPr="004654C2">
        <w:rPr>
          <w:rFonts w:ascii="宋体" w:hAnsi="宋体" w:hint="eastAsia"/>
          <w:sz w:val="24"/>
          <w:szCs w:val="24"/>
        </w:rPr>
        <w:t>（松铺厚度应为设计厚度乘以压实系数）。</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3）</w:t>
      </w:r>
      <w:r w:rsidR="00FE411B" w:rsidRPr="004654C2">
        <w:rPr>
          <w:rFonts w:ascii="宋体" w:hAnsi="宋体" w:hint="eastAsia"/>
          <w:sz w:val="24"/>
          <w:szCs w:val="24"/>
        </w:rPr>
        <w:t>碾压</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混合料松铺大致整平后，立即使用机械压实。使用15</w:t>
      </w:r>
      <w:r w:rsidR="00FE411B" w:rsidRPr="004654C2">
        <w:rPr>
          <w:rFonts w:ascii="宋体" w:hAnsi="宋体"/>
          <w:sz w:val="24"/>
          <w:szCs w:val="24"/>
        </w:rPr>
        <w:t>t</w:t>
      </w:r>
      <w:r w:rsidR="00FE411B" w:rsidRPr="004654C2">
        <w:rPr>
          <w:rFonts w:ascii="宋体" w:hAnsi="宋体" w:hint="eastAsia"/>
          <w:sz w:val="24"/>
          <w:szCs w:val="24"/>
        </w:rPr>
        <w:t>压路机碾压，碾压次数不少于6次，头两遍的碾压速度为</w:t>
      </w:r>
      <w:r w:rsidR="00FE411B" w:rsidRPr="004654C2">
        <w:rPr>
          <w:rFonts w:ascii="宋体" w:hAnsi="宋体"/>
          <w:sz w:val="24"/>
          <w:szCs w:val="24"/>
        </w:rPr>
        <w:t>1.5</w:t>
      </w:r>
      <w:r w:rsidR="00FE411B" w:rsidRPr="004654C2">
        <w:rPr>
          <w:rFonts w:ascii="宋体" w:hAnsi="宋体" w:hint="eastAsia"/>
          <w:sz w:val="24"/>
          <w:szCs w:val="24"/>
        </w:rPr>
        <w:t>～</w:t>
      </w:r>
      <w:r w:rsidR="00FE411B" w:rsidRPr="004654C2">
        <w:rPr>
          <w:rFonts w:ascii="宋体" w:hAnsi="宋体"/>
          <w:sz w:val="24"/>
          <w:szCs w:val="24"/>
        </w:rPr>
        <w:t>1.7km/h</w:t>
      </w:r>
      <w:r w:rsidR="00FE411B" w:rsidRPr="004654C2">
        <w:rPr>
          <w:rFonts w:ascii="宋体" w:hAnsi="宋体" w:hint="eastAsia"/>
          <w:sz w:val="24"/>
          <w:szCs w:val="24"/>
        </w:rPr>
        <w:t>，以后用</w:t>
      </w:r>
      <w:r w:rsidR="00FE411B" w:rsidRPr="004654C2">
        <w:rPr>
          <w:rFonts w:ascii="宋体" w:hAnsi="宋体"/>
          <w:sz w:val="24"/>
          <w:szCs w:val="24"/>
        </w:rPr>
        <w:t>2.0</w:t>
      </w:r>
      <w:r w:rsidR="00FE411B" w:rsidRPr="004654C2">
        <w:rPr>
          <w:rFonts w:ascii="宋体" w:hAnsi="宋体" w:hint="eastAsia"/>
          <w:sz w:val="24"/>
          <w:szCs w:val="24"/>
        </w:rPr>
        <w:t>～</w:t>
      </w:r>
      <w:r w:rsidR="00FE411B" w:rsidRPr="004654C2">
        <w:rPr>
          <w:rFonts w:ascii="宋体" w:hAnsi="宋体"/>
          <w:sz w:val="24"/>
          <w:szCs w:val="24"/>
        </w:rPr>
        <w:t>2.5km</w:t>
      </w:r>
      <w:r w:rsidR="00FE411B" w:rsidRPr="004654C2">
        <w:rPr>
          <w:rFonts w:ascii="宋体" w:hAnsi="宋体" w:hint="eastAsia"/>
          <w:sz w:val="24"/>
          <w:szCs w:val="24"/>
        </w:rPr>
        <w:t>/</w:t>
      </w:r>
      <w:r w:rsidR="00FE411B" w:rsidRPr="004654C2">
        <w:rPr>
          <w:rFonts w:ascii="宋体" w:hAnsi="宋体"/>
          <w:sz w:val="24"/>
          <w:szCs w:val="24"/>
        </w:rPr>
        <w:t>h</w:t>
      </w:r>
      <w:r w:rsidR="00FE411B" w:rsidRPr="004654C2">
        <w:rPr>
          <w:rFonts w:ascii="宋体" w:hAnsi="宋体" w:hint="eastAsia"/>
          <w:sz w:val="24"/>
          <w:szCs w:val="24"/>
        </w:rPr>
        <w:t>的速度碾压。</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由两侧向路中碾压，先压路边二三遍后逐渐移向中心。纵坡较大的路段，由低处由高处碾压，随即检测横断面及纵段面高程。</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碾压过程从稳压至碾压成活，设置施工警示牌，确保不让机动车在上面调头、转弯、刹车，以防表面松动。</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D.</w:t>
      </w:r>
      <w:r w:rsidR="00FE411B" w:rsidRPr="004654C2">
        <w:rPr>
          <w:rFonts w:ascii="宋体" w:hAnsi="宋体" w:hint="eastAsia"/>
          <w:sz w:val="24"/>
          <w:szCs w:val="24"/>
        </w:rPr>
        <w:t>碾压至表面平整，无明显轮迹，压实密度≥设计要求。</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E.</w:t>
      </w:r>
      <w:r w:rsidR="00FE411B" w:rsidRPr="004654C2">
        <w:rPr>
          <w:rFonts w:ascii="宋体" w:hAnsi="宋体" w:hint="eastAsia"/>
          <w:sz w:val="24"/>
          <w:szCs w:val="24"/>
        </w:rPr>
        <w:t>若碾压中局部出现“弹软”现象，立即停止碾压，待翻松景干或处理后再压，若出现推移则适量洒水，整平压平。</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F.</w:t>
      </w:r>
      <w:r w:rsidR="00FE411B" w:rsidRPr="004654C2">
        <w:rPr>
          <w:rFonts w:ascii="宋体" w:hAnsi="宋体" w:hint="eastAsia"/>
          <w:sz w:val="24"/>
          <w:szCs w:val="24"/>
        </w:rPr>
        <w:t>分段进行施工，衔接和留一段不压，供下一段施工回转机械之用。</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G.</w:t>
      </w:r>
      <w:r w:rsidR="00FE411B" w:rsidRPr="004654C2">
        <w:rPr>
          <w:rFonts w:ascii="宋体" w:hAnsi="宋体" w:hint="eastAsia"/>
          <w:sz w:val="24"/>
          <w:szCs w:val="24"/>
        </w:rPr>
        <w:t>稳定层碾压后，根据稳定层标高，对稳定层表面进行挖高填低，再进行碾压，如此反复，直对稳定层满足验规范要求。</w:t>
      </w:r>
    </w:p>
    <w:p w:rsidR="00FE411B" w:rsidRPr="004654C2" w:rsidRDefault="00AD6351" w:rsidP="00005D96">
      <w:pPr>
        <w:pStyle w:val="aa"/>
        <w:spacing w:line="360" w:lineRule="auto"/>
        <w:ind w:leftChars="0" w:left="0" w:firstLineChars="250" w:firstLine="600"/>
        <w:rPr>
          <w:rFonts w:ascii="宋体" w:hAnsi="宋体"/>
          <w:sz w:val="24"/>
          <w:szCs w:val="24"/>
        </w:rPr>
      </w:pPr>
      <w:r>
        <w:rPr>
          <w:rFonts w:ascii="宋体" w:hAnsi="宋体" w:hint="eastAsia"/>
          <w:sz w:val="24"/>
          <w:szCs w:val="24"/>
        </w:rPr>
        <w:t>4)</w:t>
      </w:r>
      <w:r w:rsidR="00FE411B" w:rsidRPr="004654C2">
        <w:rPr>
          <w:rFonts w:ascii="宋体" w:hAnsi="宋体" w:hint="eastAsia"/>
          <w:sz w:val="24"/>
          <w:szCs w:val="24"/>
        </w:rPr>
        <w:t>接缝施工时，将前一段施工末端的斜口铲除，使稳定层端头面与路床垂直，再进行下一段摊铺；或预留50</w:t>
      </w:r>
      <w:r w:rsidR="00FE411B" w:rsidRPr="004654C2">
        <w:rPr>
          <w:rFonts w:ascii="宋体" w:hAnsi="宋体"/>
          <w:sz w:val="24"/>
          <w:szCs w:val="24"/>
        </w:rPr>
        <w:t>cm</w:t>
      </w:r>
      <w:r w:rsidR="00FE411B" w:rsidRPr="004654C2">
        <w:rPr>
          <w:rFonts w:ascii="宋体" w:hAnsi="宋体" w:hint="eastAsia"/>
          <w:sz w:val="24"/>
          <w:szCs w:val="24"/>
        </w:rPr>
        <w:t>不碾压，待连接铺筑后一并压实。</w:t>
      </w:r>
    </w:p>
    <w:p w:rsidR="00FE411B" w:rsidRPr="004654C2" w:rsidRDefault="00AD6351" w:rsidP="00005D96">
      <w:pPr>
        <w:pStyle w:val="aa"/>
        <w:spacing w:line="360" w:lineRule="auto"/>
        <w:ind w:leftChars="0" w:left="0" w:firstLineChars="250" w:firstLine="600"/>
        <w:rPr>
          <w:rFonts w:ascii="宋体" w:hAnsi="宋体"/>
          <w:sz w:val="24"/>
          <w:szCs w:val="24"/>
        </w:rPr>
      </w:pPr>
      <w:r>
        <w:rPr>
          <w:rFonts w:ascii="宋体" w:hAnsi="宋体" w:hint="eastAsia"/>
          <w:sz w:val="24"/>
          <w:szCs w:val="24"/>
        </w:rPr>
        <w:t>5)</w:t>
      </w:r>
      <w:r w:rsidR="00FE411B" w:rsidRPr="004654C2">
        <w:rPr>
          <w:rFonts w:ascii="宋体" w:hAnsi="宋体" w:hint="eastAsia"/>
          <w:sz w:val="24"/>
          <w:szCs w:val="24"/>
        </w:rPr>
        <w:t>用3天强度、7天强度对稳定层进行压实度及强度试验。</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6)</w:t>
      </w:r>
      <w:r w:rsidR="00FE411B" w:rsidRPr="004654C2">
        <w:rPr>
          <w:rFonts w:ascii="宋体" w:hAnsi="宋体" w:hint="eastAsia"/>
          <w:sz w:val="24"/>
          <w:szCs w:val="24"/>
        </w:rPr>
        <w:t>养生</w:t>
      </w:r>
    </w:p>
    <w:p w:rsidR="00FE411B" w:rsidRPr="004654C2" w:rsidRDefault="00FE411B" w:rsidP="00005D96">
      <w:pPr>
        <w:pStyle w:val="aa"/>
        <w:spacing w:line="360" w:lineRule="auto"/>
        <w:ind w:leftChars="0" w:left="0" w:firstLine="567"/>
        <w:rPr>
          <w:rFonts w:ascii="宋体" w:hAnsi="宋体"/>
          <w:sz w:val="24"/>
          <w:szCs w:val="24"/>
        </w:rPr>
      </w:pPr>
      <w:r w:rsidRPr="004654C2">
        <w:rPr>
          <w:rFonts w:ascii="宋体" w:hAnsi="宋体" w:hint="eastAsia"/>
          <w:sz w:val="24"/>
          <w:szCs w:val="24"/>
        </w:rPr>
        <w:t>碾压合格后及时采用洒水养生。整个养生期间应始终保持稳土层表面湿润，必要</w:t>
      </w:r>
      <w:r w:rsidRPr="004654C2">
        <w:rPr>
          <w:rFonts w:ascii="宋体" w:hAnsi="宋体" w:hint="eastAsia"/>
          <w:sz w:val="24"/>
          <w:szCs w:val="24"/>
        </w:rPr>
        <w:lastRenderedPageBreak/>
        <w:t>时再用两轮压路机压实。养生期间必须限制车辆通行。</w:t>
      </w:r>
    </w:p>
    <w:p w:rsidR="00FE411B" w:rsidRPr="004654C2" w:rsidRDefault="00AD6351" w:rsidP="00005D96">
      <w:pPr>
        <w:pStyle w:val="aa"/>
        <w:spacing w:line="360" w:lineRule="auto"/>
        <w:ind w:leftChars="0" w:left="0" w:firstLineChars="250" w:firstLine="600"/>
        <w:rPr>
          <w:rFonts w:ascii="宋体" w:hAnsi="宋体"/>
          <w:sz w:val="24"/>
          <w:szCs w:val="24"/>
        </w:rPr>
      </w:pPr>
      <w:r>
        <w:rPr>
          <w:rFonts w:ascii="宋体" w:hAnsi="宋体" w:hint="eastAsia"/>
          <w:sz w:val="24"/>
          <w:szCs w:val="24"/>
        </w:rPr>
        <w:t>7)</w:t>
      </w:r>
      <w:r w:rsidR="00FE411B" w:rsidRPr="004654C2">
        <w:rPr>
          <w:rFonts w:ascii="宋体" w:hAnsi="宋体" w:hint="eastAsia"/>
          <w:sz w:val="24"/>
          <w:szCs w:val="24"/>
        </w:rPr>
        <w:t>按照有关内容对稳定层进行质量验收，并填写隐蔽工程质量验收单，经监理工程师验收合格后方可进入下一道工序施工。</w:t>
      </w:r>
    </w:p>
    <w:p w:rsidR="00FE411B" w:rsidRPr="004654C2" w:rsidRDefault="00AD6351" w:rsidP="00005D96">
      <w:pPr>
        <w:pStyle w:val="aa"/>
        <w:spacing w:line="360" w:lineRule="auto"/>
        <w:ind w:leftChars="0" w:left="0"/>
        <w:rPr>
          <w:rFonts w:ascii="宋体" w:hAnsi="宋体"/>
          <w:sz w:val="24"/>
          <w:szCs w:val="24"/>
        </w:rPr>
      </w:pPr>
      <w:r>
        <w:rPr>
          <w:rFonts w:ascii="宋体" w:hAnsi="宋体" w:hint="eastAsia"/>
          <w:sz w:val="24"/>
          <w:szCs w:val="24"/>
        </w:rPr>
        <w:t>3.12.2.4</w:t>
      </w:r>
      <w:r w:rsidR="00FE411B" w:rsidRPr="004654C2">
        <w:rPr>
          <w:rFonts w:ascii="宋体" w:hAnsi="宋体" w:hint="eastAsia"/>
          <w:sz w:val="24"/>
          <w:szCs w:val="24"/>
        </w:rPr>
        <w:t>本工程施工之关键工序</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1)</w:t>
      </w:r>
      <w:r w:rsidR="00FE411B" w:rsidRPr="004654C2">
        <w:rPr>
          <w:rFonts w:ascii="宋体" w:hAnsi="宋体" w:hint="eastAsia"/>
          <w:sz w:val="24"/>
          <w:szCs w:val="24"/>
        </w:rPr>
        <w:t>水泥碎石层所用的材料符合规定，并用强制式搅拌机械拌和，每槽拌和时间不少于2</w:t>
      </w:r>
      <w:r w:rsidR="00FE411B" w:rsidRPr="004654C2">
        <w:rPr>
          <w:rFonts w:ascii="宋体" w:hAnsi="宋体"/>
          <w:sz w:val="24"/>
          <w:szCs w:val="24"/>
        </w:rPr>
        <w:t>min</w:t>
      </w:r>
      <w:r w:rsidR="00FE411B" w:rsidRPr="004654C2">
        <w:rPr>
          <w:rFonts w:ascii="宋体" w:hAnsi="宋体" w:hint="eastAsia"/>
          <w:sz w:val="24"/>
          <w:szCs w:val="24"/>
        </w:rPr>
        <w:t>。松铺厚度为设计厚度乘以压实系数（</w:t>
      </w:r>
      <w:r w:rsidR="00FE411B" w:rsidRPr="004654C2">
        <w:rPr>
          <w:rFonts w:ascii="宋体" w:hAnsi="宋体"/>
          <w:sz w:val="24"/>
          <w:szCs w:val="24"/>
        </w:rPr>
        <w:t>1.3</w:t>
      </w:r>
      <w:r w:rsidR="00FE411B" w:rsidRPr="004654C2">
        <w:rPr>
          <w:rFonts w:ascii="宋体" w:hAnsi="宋体" w:hint="eastAsia"/>
          <w:sz w:val="24"/>
          <w:szCs w:val="24"/>
        </w:rPr>
        <w:t>~</w:t>
      </w:r>
      <w:r w:rsidR="00FE411B" w:rsidRPr="004654C2">
        <w:rPr>
          <w:rFonts w:ascii="宋体" w:hAnsi="宋体"/>
          <w:sz w:val="24"/>
          <w:szCs w:val="24"/>
        </w:rPr>
        <w:t>1.5</w:t>
      </w:r>
      <w:r w:rsidR="00FE411B" w:rsidRPr="004654C2">
        <w:rPr>
          <w:rFonts w:ascii="宋体" w:hAnsi="宋体" w:hint="eastAsia"/>
          <w:sz w:val="24"/>
          <w:szCs w:val="24"/>
        </w:rPr>
        <w:t>），稳定层铺上路床后应大致整平，以便滚压，用压路机在松铺2小时以内碾压，碾压次数不少于六次，碾压后要求平整密实无明显轮迹。随后及时洒水养护。</w:t>
      </w:r>
    </w:p>
    <w:p w:rsidR="00FE411B" w:rsidRPr="004654C2" w:rsidRDefault="00AD6351" w:rsidP="00005D96">
      <w:pPr>
        <w:pStyle w:val="aa"/>
        <w:spacing w:line="360" w:lineRule="auto"/>
        <w:ind w:leftChars="0" w:left="0" w:firstLine="567"/>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采用平地机进行拌和摊铺，摊铺按设计厚度*压实系数的松铺厚度，检测虚铺厚高程及横断面，使之边线整齐符合设计要求。全段分段、分块拌和摊铺。</w:t>
      </w:r>
    </w:p>
    <w:p w:rsidR="00FE411B" w:rsidRPr="004654C2" w:rsidRDefault="00FE411B" w:rsidP="00FE411B">
      <w:pPr>
        <w:spacing w:line="360" w:lineRule="auto"/>
        <w:rPr>
          <w:rFonts w:ascii="宋体" w:hAnsi="宋体"/>
          <w:b/>
          <w:sz w:val="24"/>
          <w:szCs w:val="24"/>
        </w:rPr>
      </w:pPr>
      <w:bookmarkStart w:id="69" w:name="_Toc91909723"/>
    </w:p>
    <w:p w:rsidR="00FE411B" w:rsidRPr="004654C2" w:rsidRDefault="00AD6351" w:rsidP="00AD6351">
      <w:pPr>
        <w:spacing w:line="360" w:lineRule="auto"/>
        <w:rPr>
          <w:rFonts w:ascii="宋体" w:hAnsi="宋体"/>
          <w:b/>
          <w:sz w:val="24"/>
          <w:szCs w:val="24"/>
        </w:rPr>
      </w:pPr>
      <w:r>
        <w:rPr>
          <w:rFonts w:ascii="宋体" w:hAnsi="宋体" w:hint="eastAsia"/>
          <w:b/>
          <w:sz w:val="24"/>
          <w:szCs w:val="24"/>
        </w:rPr>
        <w:t>3.13</w:t>
      </w:r>
      <w:r w:rsidR="00FE411B" w:rsidRPr="004654C2">
        <w:rPr>
          <w:rFonts w:ascii="宋体" w:hAnsi="宋体" w:hint="eastAsia"/>
          <w:b/>
          <w:sz w:val="24"/>
          <w:szCs w:val="24"/>
        </w:rPr>
        <w:t>水泥砼路面工程施工</w:t>
      </w:r>
      <w:bookmarkEnd w:id="69"/>
      <w:r w:rsidR="00FE411B" w:rsidRPr="004654C2">
        <w:rPr>
          <w:rFonts w:ascii="宋体" w:hAnsi="宋体" w:hint="eastAsia"/>
          <w:b/>
          <w:sz w:val="24"/>
          <w:szCs w:val="24"/>
        </w:rPr>
        <w:t>方案</w:t>
      </w:r>
    </w:p>
    <w:p w:rsidR="00FE411B" w:rsidRPr="004654C2" w:rsidRDefault="00E02913" w:rsidP="00E02913">
      <w:pPr>
        <w:spacing w:line="360" w:lineRule="auto"/>
        <w:rPr>
          <w:rFonts w:ascii="宋体" w:hAnsi="宋体"/>
          <w:sz w:val="24"/>
          <w:szCs w:val="24"/>
        </w:rPr>
      </w:pPr>
      <w:r>
        <w:rPr>
          <w:rFonts w:ascii="宋体" w:hAnsi="宋体" w:hint="eastAsia"/>
          <w:sz w:val="24"/>
          <w:szCs w:val="24"/>
        </w:rPr>
        <w:t>3.13.1</w:t>
      </w:r>
      <w:r w:rsidR="00FE411B" w:rsidRPr="004654C2">
        <w:rPr>
          <w:rFonts w:ascii="宋体" w:hAnsi="宋体"/>
          <w:sz w:val="24"/>
          <w:szCs w:val="24"/>
        </w:rPr>
        <w:t>特点</w:t>
      </w:r>
    </w:p>
    <w:p w:rsidR="00FE411B" w:rsidRPr="004654C2" w:rsidRDefault="00E02913" w:rsidP="00E02913">
      <w:pPr>
        <w:spacing w:line="360" w:lineRule="auto"/>
        <w:rPr>
          <w:rFonts w:ascii="宋体" w:hAnsi="宋体"/>
          <w:b/>
          <w:sz w:val="24"/>
          <w:szCs w:val="24"/>
        </w:rPr>
      </w:pPr>
      <w:r>
        <w:rPr>
          <w:rFonts w:ascii="宋体" w:hAnsi="宋体" w:hint="eastAsia"/>
          <w:sz w:val="24"/>
          <w:szCs w:val="24"/>
        </w:rPr>
        <w:t>3.13.1.1</w:t>
      </w:r>
      <w:r w:rsidR="00FE411B" w:rsidRPr="004654C2">
        <w:rPr>
          <w:rFonts w:ascii="宋体" w:hAnsi="宋体" w:hint="eastAsia"/>
          <w:sz w:val="24"/>
          <w:szCs w:val="24"/>
        </w:rPr>
        <w:t>施工方法拟</w:t>
      </w:r>
      <w:r w:rsidR="00FE411B" w:rsidRPr="004654C2">
        <w:rPr>
          <w:rFonts w:ascii="宋体" w:hAnsi="宋体"/>
          <w:sz w:val="24"/>
          <w:szCs w:val="24"/>
        </w:rPr>
        <w:t>采用螺旋布料器布料、多根振动棒振动密实、振捣器上下振捣压入粗骨料、成型模板挤压成型和抹光等工序，确保了水泥混凝土路面密度，特别是路面的平整度有了明显的提高，能满足高等级道路工程的高标准质量要求。</w:t>
      </w:r>
    </w:p>
    <w:p w:rsidR="00FE411B" w:rsidRPr="004654C2" w:rsidRDefault="00E02913" w:rsidP="00E02913">
      <w:pPr>
        <w:pStyle w:val="af1"/>
        <w:spacing w:line="360" w:lineRule="auto"/>
        <w:rPr>
          <w:rFonts w:ascii="宋体" w:hAnsi="宋体"/>
          <w:sz w:val="24"/>
          <w:szCs w:val="24"/>
        </w:rPr>
      </w:pPr>
      <w:r>
        <w:rPr>
          <w:rFonts w:ascii="宋体" w:hAnsi="宋体" w:hint="eastAsia"/>
          <w:sz w:val="24"/>
          <w:szCs w:val="24"/>
        </w:rPr>
        <w:t>3.13.1.2</w:t>
      </w:r>
      <w:r w:rsidR="00FE411B" w:rsidRPr="004654C2">
        <w:rPr>
          <w:rFonts w:ascii="宋体" w:hAnsi="宋体"/>
          <w:sz w:val="24"/>
          <w:szCs w:val="24"/>
        </w:rPr>
        <w:t>摊铺施工过程全部自动化，采用电动液压控制系统、传感器控制转向和升降，它集水泥混凝土的布料、摊铺、密实、成型和抹光等功能，使水泥混凝土路面一次成型。并且还能适应不同宽度（3．66～9．75m）和不同厚度（最大厚度可达48．3cm）的水泥混凝土路面施工要求，摊铺速度根据混凝土的供料速度而定。</w:t>
      </w:r>
    </w:p>
    <w:p w:rsidR="00FE411B" w:rsidRPr="004654C2" w:rsidRDefault="00E02913" w:rsidP="00E02913">
      <w:pPr>
        <w:pStyle w:val="af1"/>
        <w:spacing w:line="360" w:lineRule="auto"/>
        <w:rPr>
          <w:rFonts w:ascii="宋体" w:hAnsi="宋体"/>
          <w:sz w:val="24"/>
          <w:szCs w:val="24"/>
        </w:rPr>
      </w:pPr>
      <w:r>
        <w:rPr>
          <w:rFonts w:ascii="宋体" w:hAnsi="宋体" w:hint="eastAsia"/>
          <w:sz w:val="24"/>
          <w:szCs w:val="24"/>
        </w:rPr>
        <w:t>3.13.1.3</w:t>
      </w:r>
      <w:r w:rsidR="00FE411B" w:rsidRPr="004654C2">
        <w:rPr>
          <w:rFonts w:ascii="宋体" w:hAnsi="宋体"/>
          <w:sz w:val="24"/>
          <w:szCs w:val="24"/>
        </w:rPr>
        <w:t>在摊铺过程中，辅以人工配合，能按设计要求在水泥混凝土路面中间或两侧边自动打入钢筋传力杆。</w:t>
      </w:r>
    </w:p>
    <w:p w:rsidR="00FE411B" w:rsidRPr="004654C2" w:rsidRDefault="00E02913" w:rsidP="00E02913">
      <w:pPr>
        <w:pStyle w:val="af1"/>
        <w:spacing w:line="360" w:lineRule="auto"/>
        <w:rPr>
          <w:rFonts w:ascii="宋体" w:hAnsi="宋体"/>
          <w:sz w:val="24"/>
          <w:szCs w:val="24"/>
        </w:rPr>
      </w:pPr>
      <w:r>
        <w:rPr>
          <w:rFonts w:ascii="宋体" w:hAnsi="宋体" w:hint="eastAsia"/>
          <w:sz w:val="24"/>
          <w:szCs w:val="24"/>
        </w:rPr>
        <w:t>3.13.2</w:t>
      </w:r>
      <w:r w:rsidR="00FE411B" w:rsidRPr="004654C2">
        <w:rPr>
          <w:rFonts w:ascii="宋体" w:hAnsi="宋体"/>
          <w:sz w:val="24"/>
          <w:szCs w:val="24"/>
        </w:rPr>
        <w:t>适用范围</w:t>
      </w:r>
    </w:p>
    <w:p w:rsidR="00FE411B" w:rsidRPr="004654C2" w:rsidRDefault="00FE411B" w:rsidP="00FE411B">
      <w:pPr>
        <w:pStyle w:val="af1"/>
        <w:spacing w:line="360" w:lineRule="auto"/>
        <w:ind w:firstLineChars="200" w:firstLine="480"/>
        <w:rPr>
          <w:rFonts w:ascii="宋体" w:hAnsi="宋体"/>
          <w:sz w:val="24"/>
          <w:szCs w:val="24"/>
        </w:rPr>
      </w:pPr>
      <w:r w:rsidRPr="004654C2">
        <w:rPr>
          <w:rFonts w:ascii="宋体" w:hAnsi="宋体"/>
          <w:sz w:val="24"/>
          <w:szCs w:val="24"/>
        </w:rPr>
        <w:t>适用于水泥混凝土类的高等级公路、城市道路、机场飞行区、集装箱堆场和广场地坪等工程。</w:t>
      </w:r>
    </w:p>
    <w:p w:rsidR="00FE411B" w:rsidRPr="004654C2" w:rsidRDefault="00E02913" w:rsidP="00E02913">
      <w:pPr>
        <w:pStyle w:val="af1"/>
        <w:spacing w:after="120" w:line="360" w:lineRule="auto"/>
        <w:jc w:val="both"/>
        <w:rPr>
          <w:rFonts w:ascii="宋体" w:hAnsi="宋体"/>
          <w:sz w:val="24"/>
          <w:szCs w:val="24"/>
        </w:rPr>
      </w:pPr>
      <w:r>
        <w:rPr>
          <w:rFonts w:ascii="宋体" w:hAnsi="宋体" w:hint="eastAsia"/>
          <w:sz w:val="24"/>
          <w:szCs w:val="24"/>
        </w:rPr>
        <w:t>3.13.3</w:t>
      </w:r>
      <w:r w:rsidR="00FE411B" w:rsidRPr="004654C2">
        <w:rPr>
          <w:rFonts w:ascii="宋体" w:hAnsi="宋体"/>
          <w:sz w:val="24"/>
          <w:szCs w:val="24"/>
        </w:rPr>
        <w:t>工艺原理</w:t>
      </w:r>
    </w:p>
    <w:p w:rsidR="00FE411B" w:rsidRPr="004654C2" w:rsidRDefault="00FE411B" w:rsidP="00FE411B">
      <w:pPr>
        <w:pStyle w:val="af1"/>
        <w:spacing w:line="360" w:lineRule="auto"/>
        <w:ind w:left="360"/>
        <w:rPr>
          <w:rFonts w:ascii="宋体" w:hAnsi="宋体"/>
          <w:sz w:val="24"/>
          <w:szCs w:val="24"/>
        </w:rPr>
      </w:pPr>
      <w:r w:rsidRPr="004654C2">
        <w:rPr>
          <w:rFonts w:ascii="宋体" w:hAnsi="宋体"/>
          <w:sz w:val="24"/>
          <w:szCs w:val="24"/>
        </w:rPr>
        <w:t>水泥混凝土路面滑模式摊铺机工艺原理如下图所示：</w:t>
      </w:r>
    </w:p>
    <w:p w:rsidR="00FE411B" w:rsidRPr="004654C2" w:rsidRDefault="00FE411B" w:rsidP="00FE411B">
      <w:pPr>
        <w:pStyle w:val="af1"/>
        <w:spacing w:line="360" w:lineRule="auto"/>
        <w:rPr>
          <w:rFonts w:ascii="宋体" w:hAnsi="宋体"/>
          <w:sz w:val="24"/>
          <w:szCs w:val="24"/>
        </w:rPr>
      </w:pPr>
      <w:r w:rsidRPr="004654C2">
        <w:rPr>
          <w:rFonts w:ascii="宋体" w:hAnsi="宋体"/>
          <w:noProof/>
          <w:sz w:val="24"/>
          <w:szCs w:val="24"/>
        </w:rPr>
        <w:lastRenderedPageBreak/>
        <w:drawing>
          <wp:inline distT="0" distB="0" distL="0" distR="0">
            <wp:extent cx="6143625" cy="1733550"/>
            <wp:effectExtent l="19050" t="0" r="9525" b="0"/>
            <wp:docPr id="3" name="Picture 2" descr="~TMP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MP0002"/>
                    <pic:cNvPicPr>
                      <a:picLocks noChangeArrowheads="1"/>
                    </pic:cNvPicPr>
                  </pic:nvPicPr>
                  <pic:blipFill>
                    <a:blip r:embed="rId13">
                      <a:lum contrast="6000"/>
                    </a:blip>
                    <a:srcRect/>
                    <a:stretch>
                      <a:fillRect/>
                    </a:stretch>
                  </pic:blipFill>
                  <pic:spPr bwMode="auto">
                    <a:xfrm>
                      <a:off x="0" y="0"/>
                      <a:ext cx="6143625" cy="1733550"/>
                    </a:xfrm>
                    <a:prstGeom prst="rect">
                      <a:avLst/>
                    </a:prstGeom>
                    <a:noFill/>
                    <a:ln w="9525">
                      <a:noFill/>
                      <a:miter lim="800000"/>
                      <a:headEnd/>
                      <a:tailEnd/>
                    </a:ln>
                  </pic:spPr>
                </pic:pic>
              </a:graphicData>
            </a:graphic>
          </wp:inline>
        </w:drawing>
      </w:r>
    </w:p>
    <w:p w:rsidR="00FE411B" w:rsidRPr="004654C2" w:rsidRDefault="00FE411B" w:rsidP="00FE411B">
      <w:pPr>
        <w:pStyle w:val="af1"/>
        <w:spacing w:line="360" w:lineRule="auto"/>
        <w:ind w:firstLineChars="200" w:firstLine="480"/>
        <w:rPr>
          <w:rFonts w:ascii="宋体" w:hAnsi="宋体"/>
          <w:sz w:val="24"/>
          <w:szCs w:val="24"/>
        </w:rPr>
      </w:pPr>
      <w:r w:rsidRPr="004654C2">
        <w:rPr>
          <w:rFonts w:ascii="宋体" w:hAnsi="宋体"/>
          <w:sz w:val="24"/>
          <w:szCs w:val="24"/>
        </w:rPr>
        <w:t>通过螺旋布料器（包括二次布料器）均匀布料，振动棒和振捣器的振实，经滑模板滑出成型，最后由抹光板搓柔整修表面。</w:t>
      </w:r>
    </w:p>
    <w:p w:rsidR="00FE411B" w:rsidRPr="004654C2" w:rsidRDefault="00E02913" w:rsidP="00E02913">
      <w:pPr>
        <w:pStyle w:val="af1"/>
        <w:spacing w:line="360" w:lineRule="auto"/>
        <w:rPr>
          <w:rFonts w:ascii="宋体" w:hAnsi="宋体"/>
          <w:sz w:val="24"/>
          <w:szCs w:val="24"/>
        </w:rPr>
      </w:pPr>
      <w:r>
        <w:rPr>
          <w:rFonts w:ascii="宋体" w:hAnsi="宋体" w:hint="eastAsia"/>
          <w:sz w:val="24"/>
          <w:szCs w:val="24"/>
        </w:rPr>
        <w:t>3.13.4</w:t>
      </w:r>
      <w:r w:rsidR="00FE411B" w:rsidRPr="004654C2">
        <w:rPr>
          <w:rFonts w:ascii="宋体" w:hAnsi="宋体"/>
          <w:sz w:val="24"/>
          <w:szCs w:val="24"/>
        </w:rPr>
        <w:t>施工工艺</w:t>
      </w:r>
    </w:p>
    <w:p w:rsidR="00FE411B" w:rsidRDefault="00FE411B" w:rsidP="00FE411B">
      <w:pPr>
        <w:pStyle w:val="af1"/>
        <w:spacing w:line="360" w:lineRule="auto"/>
        <w:ind w:firstLineChars="200" w:firstLine="480"/>
        <w:rPr>
          <w:rFonts w:ascii="宋体" w:hAnsi="宋体"/>
          <w:sz w:val="24"/>
          <w:szCs w:val="24"/>
        </w:rPr>
      </w:pPr>
      <w:r w:rsidRPr="004654C2">
        <w:rPr>
          <w:rFonts w:ascii="宋体" w:hAnsi="宋体"/>
          <w:sz w:val="24"/>
          <w:szCs w:val="24"/>
        </w:rPr>
        <w:t>在验收合格的基层或对基层进行整修合格后，进行摊铺基准线的测量，然后按下列程序施工，即施工工艺如下：</w:t>
      </w:r>
    </w:p>
    <w:p w:rsidR="00E02913" w:rsidRPr="004654C2" w:rsidRDefault="00E02913" w:rsidP="00FE411B">
      <w:pPr>
        <w:pStyle w:val="af1"/>
        <w:spacing w:line="360" w:lineRule="auto"/>
        <w:ind w:firstLineChars="200" w:firstLine="480"/>
        <w:rPr>
          <w:rFonts w:ascii="宋体" w:hAnsi="宋体"/>
          <w:sz w:val="24"/>
          <w:szCs w:val="24"/>
        </w:rPr>
      </w:pPr>
    </w:p>
    <w:p w:rsidR="00FE411B" w:rsidRPr="004654C2" w:rsidRDefault="000B7D2A" w:rsidP="00FE411B">
      <w:pPr>
        <w:pStyle w:val="af1"/>
        <w:spacing w:line="360" w:lineRule="auto"/>
        <w:rPr>
          <w:rFonts w:ascii="宋体" w:hAnsi="宋体"/>
          <w:sz w:val="24"/>
          <w:szCs w:val="24"/>
        </w:rPr>
      </w:pPr>
      <w:r>
        <w:rPr>
          <w:rFonts w:ascii="宋体" w:hAnsi="宋体"/>
          <w:sz w:val="24"/>
          <w:szCs w:val="24"/>
        </w:rPr>
        <w:pict>
          <v:group id="Group 905" o:spid="_x0000_s1157" alt="" style="position:absolute;margin-left:90.5pt;margin-top:0;width:215.25pt;height:335.4pt;z-index:251688960" coordsize="4305,6708">
            <v:line id="Line 906" o:spid="_x0000_s1158" style="position:absolute" from="1260,3588" to="1260,3900">
              <v:stroke endarrow="block"/>
            </v:line>
            <v:group id="Group 907" o:spid="_x0000_s1159" alt="" style="position:absolute;width:4305;height:6708" coordsize="4305,6708">
              <v:shape id="Text Box 908" o:spid="_x0000_s1160" type="#_x0000_t202" style="position:absolute;left:630;width:1260;height:468">
                <v:textbox inset=",1.5mm">
                  <w:txbxContent>
                    <w:p w:rsidR="00DD007F" w:rsidRDefault="00DD007F" w:rsidP="00FE411B">
                      <w:pPr>
                        <w:rPr>
                          <w:sz w:val="18"/>
                        </w:rPr>
                      </w:pPr>
                      <w:r>
                        <w:rPr>
                          <w:sz w:val="18"/>
                        </w:rPr>
                        <w:t>摊铺机定位</w:t>
                      </w:r>
                    </w:p>
                  </w:txbxContent>
                </v:textbox>
              </v:shape>
              <v:line id="Line 909" o:spid="_x0000_s1161" style="position:absolute" from="1260,468" to="1260,780">
                <v:stroke endarrow="block"/>
              </v:line>
              <v:shape id="Text Box 910" o:spid="_x0000_s1162" type="#_x0000_t202" style="position:absolute;left:210;top:780;width:2205;height:468">
                <v:textbox inset=",1.5mm">
                  <w:txbxContent>
                    <w:p w:rsidR="00DD007F" w:rsidRDefault="00DD007F" w:rsidP="00FE411B">
                      <w:pPr>
                        <w:rPr>
                          <w:sz w:val="18"/>
                        </w:rPr>
                      </w:pPr>
                      <w:r>
                        <w:rPr>
                          <w:sz w:val="18"/>
                        </w:rPr>
                        <w:t>安装和调整传感器组件</w:t>
                      </w:r>
                    </w:p>
                  </w:txbxContent>
                </v:textbox>
              </v:shape>
              <v:shape id="Text Box 911" o:spid="_x0000_s1163" type="#_x0000_t202" style="position:absolute;left:315;top:1560;width:1995;height:468">
                <v:textbox inset=",1.5mm">
                  <w:txbxContent>
                    <w:p w:rsidR="00DD007F" w:rsidRDefault="00DD007F" w:rsidP="00FE411B">
                      <w:pPr>
                        <w:rPr>
                          <w:sz w:val="18"/>
                        </w:rPr>
                      </w:pPr>
                      <w:r>
                        <w:rPr>
                          <w:sz w:val="18"/>
                        </w:rPr>
                        <w:t>料车至摊铺机前卸料</w:t>
                      </w:r>
                    </w:p>
                  </w:txbxContent>
                </v:textbox>
              </v:shape>
              <v:line id="Line 912" o:spid="_x0000_s1164" style="position:absolute" from="1260,1248" to="1260,1560">
                <v:stroke endarrow="block"/>
              </v:line>
              <v:line id="Line 913" o:spid="_x0000_s1165" style="position:absolute" from="1260,2028" to="1260,2340">
                <v:stroke endarrow="block"/>
              </v:line>
              <v:shape id="Text Box 914" o:spid="_x0000_s1166" type="#_x0000_t202" style="position:absolute;top:2340;width:2730;height:468">
                <v:textbox inset=",1.5mm">
                  <w:txbxContent>
                    <w:p w:rsidR="00DD007F" w:rsidRDefault="00DD007F" w:rsidP="00FE411B">
                      <w:pPr>
                        <w:rPr>
                          <w:sz w:val="18"/>
                        </w:rPr>
                      </w:pPr>
                      <w:r>
                        <w:rPr>
                          <w:sz w:val="18"/>
                        </w:rPr>
                        <w:t>启动螺旋布料器均匀分布材料</w:t>
                      </w:r>
                    </w:p>
                  </w:txbxContent>
                </v:textbox>
              </v:shape>
              <v:line id="Line 915" o:spid="_x0000_s1167" style="position:absolute" from="1260,2808" to="1260,3120">
                <v:stroke endarrow="block"/>
              </v:line>
              <v:shape id="Text Box 916" o:spid="_x0000_s1168" type="#_x0000_t202" style="position:absolute;left:630;top:3120;width:1260;height:468">
                <v:textbox inset=",1.5mm">
                  <w:txbxContent>
                    <w:p w:rsidR="00DD007F" w:rsidRDefault="00DD007F" w:rsidP="00FE411B">
                      <w:pPr>
                        <w:rPr>
                          <w:sz w:val="18"/>
                        </w:rPr>
                      </w:pPr>
                      <w:r>
                        <w:rPr>
                          <w:sz w:val="18"/>
                        </w:rPr>
                        <w:t>全自动铺筑</w:t>
                      </w:r>
                    </w:p>
                  </w:txbxContent>
                </v:textbox>
              </v:shape>
              <v:shape id="Text Box 917" o:spid="_x0000_s1169" type="#_x0000_t202" style="position:absolute;left:735;top:3900;width:1050;height:468">
                <v:textbox inset=",1.5mm">
                  <w:txbxContent>
                    <w:p w:rsidR="00DD007F" w:rsidRDefault="00DD007F" w:rsidP="00FE411B">
                      <w:pPr>
                        <w:rPr>
                          <w:sz w:val="18"/>
                        </w:rPr>
                      </w:pPr>
                      <w:r>
                        <w:rPr>
                          <w:sz w:val="18"/>
                        </w:rPr>
                        <w:t>磨平拉毛</w:t>
                      </w:r>
                    </w:p>
                  </w:txbxContent>
                </v:textbox>
              </v:shape>
              <v:line id="Line 918" o:spid="_x0000_s1170" style="position:absolute" from="1260,4368" to="1260,4680">
                <v:stroke endarrow="block"/>
              </v:line>
              <v:shape id="Text Box 919" o:spid="_x0000_s1171" type="#_x0000_t202" style="position:absolute;left:735;top:4680;width:1050;height:468">
                <v:textbox inset=",1.5mm">
                  <w:txbxContent>
                    <w:p w:rsidR="00DD007F" w:rsidRDefault="00DD007F" w:rsidP="00FE411B">
                      <w:pPr>
                        <w:jc w:val="center"/>
                        <w:rPr>
                          <w:sz w:val="18"/>
                        </w:rPr>
                      </w:pPr>
                      <w:r>
                        <w:rPr>
                          <w:sz w:val="18"/>
                        </w:rPr>
                        <w:t>养</w:t>
                      </w:r>
                      <w:r>
                        <w:rPr>
                          <w:sz w:val="18"/>
                        </w:rPr>
                        <w:t xml:space="preserve">    </w:t>
                      </w:r>
                      <w:r>
                        <w:rPr>
                          <w:sz w:val="18"/>
                        </w:rPr>
                        <w:t>护</w:t>
                      </w:r>
                    </w:p>
                  </w:txbxContent>
                </v:textbox>
              </v:shape>
              <v:shape id="Text Box 920" o:spid="_x0000_s1172" type="#_x0000_t202" style="position:absolute;left:735;top:6240;width:1050;height:468">
                <v:textbox inset=",1.5mm">
                  <w:txbxContent>
                    <w:p w:rsidR="00DD007F" w:rsidRDefault="00DD007F" w:rsidP="00FE411B">
                      <w:pPr>
                        <w:rPr>
                          <w:sz w:val="18"/>
                        </w:rPr>
                      </w:pPr>
                      <w:r>
                        <w:rPr>
                          <w:sz w:val="18"/>
                        </w:rPr>
                        <w:t>嵌</w:t>
                      </w:r>
                      <w:r>
                        <w:rPr>
                          <w:sz w:val="18"/>
                        </w:rPr>
                        <w:t xml:space="preserve">    </w:t>
                      </w:r>
                      <w:r>
                        <w:rPr>
                          <w:sz w:val="18"/>
                        </w:rPr>
                        <w:t>缝</w:t>
                      </w:r>
                    </w:p>
                  </w:txbxContent>
                </v:textbox>
              </v:shape>
              <v:shape id="Text Box 921" o:spid="_x0000_s1173" type="#_x0000_t202" style="position:absolute;left:735;top:5460;width:1050;height:468">
                <v:textbox inset=",1.5mm">
                  <w:txbxContent>
                    <w:p w:rsidR="00DD007F" w:rsidRDefault="00DD007F" w:rsidP="00FE411B">
                      <w:pPr>
                        <w:rPr>
                          <w:sz w:val="18"/>
                        </w:rPr>
                      </w:pPr>
                      <w:r>
                        <w:rPr>
                          <w:sz w:val="18"/>
                        </w:rPr>
                        <w:t>切</w:t>
                      </w:r>
                      <w:r>
                        <w:rPr>
                          <w:sz w:val="18"/>
                        </w:rPr>
                        <w:t xml:space="preserve">    </w:t>
                      </w:r>
                      <w:r>
                        <w:rPr>
                          <w:sz w:val="18"/>
                        </w:rPr>
                        <w:t>缝</w:t>
                      </w:r>
                    </w:p>
                  </w:txbxContent>
                </v:textbox>
              </v:shape>
              <v:line id="Line 922" o:spid="_x0000_s1174" style="position:absolute" from="1260,5928" to="1260,6240">
                <v:stroke endarrow="block"/>
              </v:line>
              <v:line id="Line 923" o:spid="_x0000_s1175" style="position:absolute" from="1260,5148" to="1260,5460">
                <v:stroke endarrow="block"/>
              </v:line>
              <v:shape id="Text Box 924" o:spid="_x0000_s1176" type="#_x0000_t202" style="position:absolute;left:3045;top:780;width:1260;height:468">
                <v:textbox inset=",1.5mm">
                  <w:txbxContent>
                    <w:p w:rsidR="00DD007F" w:rsidRDefault="00DD007F" w:rsidP="00FE411B">
                      <w:pPr>
                        <w:rPr>
                          <w:sz w:val="18"/>
                        </w:rPr>
                      </w:pPr>
                      <w:r>
                        <w:rPr>
                          <w:sz w:val="18"/>
                        </w:rPr>
                        <w:t>水泥砼供应</w:t>
                      </w:r>
                    </w:p>
                  </w:txbxContent>
                </v:textbox>
              </v:shape>
              <v:shape id="Text Box 925" o:spid="_x0000_s1177" type="#_x0000_t202" style="position:absolute;left:3045;top:3120;width:1260;height:468">
                <v:textbox inset=",1.5mm">
                  <w:txbxContent>
                    <w:p w:rsidR="00DD007F" w:rsidRDefault="00DD007F" w:rsidP="00FE411B">
                      <w:pPr>
                        <w:rPr>
                          <w:sz w:val="18"/>
                        </w:rPr>
                      </w:pPr>
                      <w:r>
                        <w:rPr>
                          <w:sz w:val="18"/>
                        </w:rPr>
                        <w:t>打入传力杆</w:t>
                      </w:r>
                    </w:p>
                  </w:txbxContent>
                </v:textbox>
              </v:shape>
              <v:shape id="Text Box 926" o:spid="_x0000_s1178" type="#_x0000_t202" style="position:absolute;left:3150;top:3900;width:1050;height:468">
                <v:textbox inset=",1.5mm">
                  <w:txbxContent>
                    <w:p w:rsidR="00DD007F" w:rsidRDefault="00DD007F" w:rsidP="00FE411B">
                      <w:pPr>
                        <w:rPr>
                          <w:sz w:val="18"/>
                        </w:rPr>
                      </w:pPr>
                      <w:r>
                        <w:rPr>
                          <w:sz w:val="18"/>
                        </w:rPr>
                        <w:t>整</w:t>
                      </w:r>
                      <w:r>
                        <w:rPr>
                          <w:sz w:val="18"/>
                        </w:rPr>
                        <w:t xml:space="preserve">    </w:t>
                      </w:r>
                      <w:r>
                        <w:rPr>
                          <w:sz w:val="18"/>
                        </w:rPr>
                        <w:t>修</w:t>
                      </w:r>
                    </w:p>
                  </w:txbxContent>
                </v:textbox>
              </v:shape>
              <v:shape id="FreeForm 927" o:spid="_x0000_s1179" style="position:absolute;left:2298;top:1248;width:1380;height:522;mso-wrap-style:square" coordsize="1380,522" path="m1377,r3,522l,522e" filled="f">
                <v:stroke endarrow="block"/>
                <v:path arrowok="t"/>
              </v:shape>
              <v:line id="Line 928" o:spid="_x0000_s1180" style="position:absolute;flip:x" from="1890,3276" to="3045,3276">
                <v:stroke endarrow="block"/>
              </v:line>
              <v:line id="Line 929" o:spid="_x0000_s1181" style="position:absolute;flip:x" from="1785,4056" to="3150,4056">
                <v:stroke endarrow="block"/>
              </v:line>
            </v:group>
          </v:group>
        </w:pict>
      </w: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Default="00FE411B" w:rsidP="00FE411B">
      <w:pPr>
        <w:pStyle w:val="af1"/>
        <w:spacing w:line="360" w:lineRule="auto"/>
        <w:rPr>
          <w:rFonts w:ascii="宋体" w:hAnsi="宋体"/>
          <w:sz w:val="24"/>
          <w:szCs w:val="24"/>
        </w:rPr>
      </w:pPr>
    </w:p>
    <w:p w:rsidR="00E02913" w:rsidRDefault="00E02913" w:rsidP="00FE411B">
      <w:pPr>
        <w:pStyle w:val="af1"/>
        <w:spacing w:line="360" w:lineRule="auto"/>
        <w:rPr>
          <w:rFonts w:ascii="宋体" w:hAnsi="宋体"/>
          <w:sz w:val="24"/>
          <w:szCs w:val="24"/>
        </w:rPr>
      </w:pPr>
    </w:p>
    <w:p w:rsidR="00E02913" w:rsidRDefault="00E02913" w:rsidP="00FE411B">
      <w:pPr>
        <w:pStyle w:val="af1"/>
        <w:spacing w:line="360" w:lineRule="auto"/>
        <w:rPr>
          <w:rFonts w:ascii="宋体" w:hAnsi="宋体"/>
          <w:sz w:val="24"/>
          <w:szCs w:val="24"/>
        </w:rPr>
      </w:pPr>
    </w:p>
    <w:p w:rsidR="00E02913" w:rsidRPr="004654C2" w:rsidRDefault="00E02913" w:rsidP="00FE411B">
      <w:pPr>
        <w:pStyle w:val="af1"/>
        <w:spacing w:line="360" w:lineRule="auto"/>
        <w:rPr>
          <w:rFonts w:ascii="宋体" w:hAnsi="宋体"/>
          <w:sz w:val="24"/>
          <w:szCs w:val="24"/>
        </w:rPr>
      </w:pPr>
    </w:p>
    <w:p w:rsidR="00E02913" w:rsidRDefault="00E02913" w:rsidP="00E02913">
      <w:pPr>
        <w:pStyle w:val="af1"/>
        <w:spacing w:line="360" w:lineRule="auto"/>
        <w:rPr>
          <w:rFonts w:ascii="宋体" w:hAnsi="宋体"/>
          <w:sz w:val="24"/>
          <w:szCs w:val="24"/>
        </w:rPr>
      </w:pPr>
      <w:r>
        <w:rPr>
          <w:rFonts w:ascii="宋体" w:hAnsi="宋体" w:hint="eastAsia"/>
          <w:sz w:val="24"/>
          <w:szCs w:val="24"/>
        </w:rPr>
        <w:t>3.13.5</w:t>
      </w:r>
      <w:r w:rsidR="00FE411B" w:rsidRPr="004654C2">
        <w:rPr>
          <w:rFonts w:ascii="宋体" w:hAnsi="宋体"/>
          <w:sz w:val="24"/>
          <w:szCs w:val="24"/>
        </w:rPr>
        <w:t>施工要求</w:t>
      </w:r>
      <w:r w:rsidR="00FE411B" w:rsidRPr="004654C2">
        <w:rPr>
          <w:rFonts w:ascii="宋体" w:hAnsi="宋体" w:hint="eastAsia"/>
          <w:sz w:val="24"/>
          <w:szCs w:val="24"/>
        </w:rPr>
        <w:t xml:space="preserve"> </w:t>
      </w:r>
      <w:r w:rsidR="00FE411B" w:rsidRPr="004654C2">
        <w:rPr>
          <w:rFonts w:ascii="宋体" w:hAnsi="宋体"/>
          <w:sz w:val="24"/>
          <w:szCs w:val="24"/>
        </w:rPr>
        <w:t xml:space="preserve"> </w:t>
      </w:r>
    </w:p>
    <w:p w:rsidR="00FE411B" w:rsidRPr="004654C2" w:rsidRDefault="00E02913" w:rsidP="00E02913">
      <w:pPr>
        <w:pStyle w:val="af1"/>
        <w:spacing w:line="360" w:lineRule="auto"/>
        <w:rPr>
          <w:rFonts w:ascii="宋体" w:hAnsi="宋体"/>
          <w:sz w:val="24"/>
          <w:szCs w:val="24"/>
        </w:rPr>
      </w:pPr>
      <w:r>
        <w:rPr>
          <w:rFonts w:ascii="宋体" w:hAnsi="宋体" w:hint="eastAsia"/>
          <w:sz w:val="24"/>
          <w:szCs w:val="24"/>
        </w:rPr>
        <w:lastRenderedPageBreak/>
        <w:t>3.13.5.</w:t>
      </w:r>
      <w:r w:rsidR="00FE411B" w:rsidRPr="004654C2">
        <w:rPr>
          <w:rFonts w:ascii="宋体" w:hAnsi="宋体"/>
          <w:sz w:val="24"/>
          <w:szCs w:val="24"/>
        </w:rPr>
        <w:t>l施工前准备</w:t>
      </w:r>
    </w:p>
    <w:p w:rsidR="00FE411B" w:rsidRPr="004654C2" w:rsidRDefault="00E02913" w:rsidP="00E02913">
      <w:pPr>
        <w:pStyle w:val="af1"/>
        <w:spacing w:line="360" w:lineRule="auto"/>
        <w:ind w:firstLineChars="177" w:firstLine="425"/>
        <w:rPr>
          <w:rFonts w:ascii="宋体" w:hAnsi="宋体"/>
          <w:sz w:val="24"/>
          <w:szCs w:val="24"/>
        </w:rPr>
      </w:pPr>
      <w:r>
        <w:rPr>
          <w:rFonts w:ascii="宋体" w:hAnsi="宋体" w:hint="eastAsia"/>
          <w:sz w:val="24"/>
          <w:szCs w:val="24"/>
        </w:rPr>
        <w:t>1）</w:t>
      </w:r>
      <w:r w:rsidR="00FE411B" w:rsidRPr="004654C2">
        <w:rPr>
          <w:rFonts w:ascii="宋体" w:hAnsi="宋体"/>
          <w:sz w:val="24"/>
          <w:szCs w:val="24"/>
        </w:rPr>
        <w:t>根据质量要求验收基层标高与平整度，避免因基层的标高或平整度的不良而影响水泥混凝土面层。</w:t>
      </w:r>
    </w:p>
    <w:p w:rsidR="00FE411B" w:rsidRPr="004654C2" w:rsidRDefault="00E02913" w:rsidP="00E02913">
      <w:pPr>
        <w:pStyle w:val="af1"/>
        <w:spacing w:line="360" w:lineRule="auto"/>
        <w:ind w:firstLineChars="177" w:firstLine="425"/>
        <w:rPr>
          <w:rFonts w:ascii="宋体" w:hAnsi="宋体"/>
          <w:sz w:val="24"/>
          <w:szCs w:val="24"/>
        </w:rPr>
      </w:pPr>
      <w:r>
        <w:rPr>
          <w:rFonts w:ascii="宋体" w:hAnsi="宋体" w:hint="eastAsia"/>
          <w:sz w:val="24"/>
          <w:szCs w:val="24"/>
        </w:rPr>
        <w:t>2）</w:t>
      </w:r>
      <w:r w:rsidR="00FE411B" w:rsidRPr="004654C2">
        <w:rPr>
          <w:rFonts w:ascii="宋体" w:hAnsi="宋体"/>
          <w:sz w:val="24"/>
          <w:szCs w:val="24"/>
        </w:rPr>
        <w:t>在合格的基层顶面用经纬仪和水准仪测量出道路中心线和标高，然后，放出摊铺机一侧的基准线，放线时每5m（弯道段）或  10m（直线段）测设一个点，确保标高准确，线形平顺。</w:t>
      </w:r>
    </w:p>
    <w:p w:rsidR="00FE411B" w:rsidRPr="004654C2" w:rsidRDefault="00E02913" w:rsidP="00E02913">
      <w:pPr>
        <w:pStyle w:val="af1"/>
        <w:spacing w:line="360" w:lineRule="auto"/>
        <w:ind w:firstLineChars="177" w:firstLine="425"/>
        <w:rPr>
          <w:rFonts w:ascii="宋体" w:hAnsi="宋体"/>
          <w:sz w:val="24"/>
          <w:szCs w:val="24"/>
        </w:rPr>
      </w:pPr>
      <w:r>
        <w:rPr>
          <w:rFonts w:ascii="宋体" w:hAnsi="宋体" w:hint="eastAsia"/>
          <w:sz w:val="24"/>
          <w:szCs w:val="24"/>
        </w:rPr>
        <w:t>3）</w:t>
      </w:r>
      <w:r w:rsidR="00FE411B" w:rsidRPr="004654C2">
        <w:rPr>
          <w:rFonts w:ascii="宋体" w:hAnsi="宋体"/>
          <w:sz w:val="24"/>
          <w:szCs w:val="24"/>
        </w:rPr>
        <w:t>摊铺机履带行走部位的地基，应稍整平并有能承载履带接地压力的承载力。</w:t>
      </w:r>
    </w:p>
    <w:p w:rsidR="00FE411B" w:rsidRPr="004654C2" w:rsidRDefault="00E02913" w:rsidP="00E02913">
      <w:pPr>
        <w:pStyle w:val="af1"/>
        <w:spacing w:line="360" w:lineRule="auto"/>
        <w:rPr>
          <w:rFonts w:ascii="宋体" w:hAnsi="宋体"/>
          <w:sz w:val="24"/>
          <w:szCs w:val="24"/>
        </w:rPr>
      </w:pPr>
      <w:r>
        <w:rPr>
          <w:rFonts w:ascii="宋体" w:hAnsi="宋体" w:hint="eastAsia"/>
          <w:sz w:val="24"/>
          <w:szCs w:val="24"/>
        </w:rPr>
        <w:t>3.13.5.</w:t>
      </w:r>
      <w:r w:rsidR="00FE411B" w:rsidRPr="004654C2">
        <w:rPr>
          <w:rFonts w:ascii="宋体" w:hAnsi="宋体"/>
          <w:sz w:val="24"/>
          <w:szCs w:val="24"/>
        </w:rPr>
        <w:t>2混凝土制备</w:t>
      </w:r>
    </w:p>
    <w:p w:rsidR="00FE411B" w:rsidRPr="004654C2" w:rsidRDefault="00E02913" w:rsidP="00E02913">
      <w:pPr>
        <w:pStyle w:val="af1"/>
        <w:spacing w:line="360" w:lineRule="auto"/>
        <w:ind w:firstLineChars="177" w:firstLine="425"/>
        <w:rPr>
          <w:rFonts w:ascii="宋体" w:hAnsi="宋体"/>
          <w:sz w:val="24"/>
          <w:szCs w:val="24"/>
        </w:rPr>
      </w:pPr>
      <w:r>
        <w:rPr>
          <w:rFonts w:ascii="宋体" w:hAnsi="宋体" w:hint="eastAsia"/>
          <w:sz w:val="24"/>
          <w:szCs w:val="24"/>
        </w:rPr>
        <w:t>1）</w:t>
      </w:r>
      <w:r w:rsidR="00FE411B" w:rsidRPr="004654C2">
        <w:rPr>
          <w:rFonts w:ascii="宋体" w:hAnsi="宋体"/>
          <w:sz w:val="24"/>
          <w:szCs w:val="24"/>
        </w:rPr>
        <w:t>拌制符合质量标准且质量稳定的拌和料，其坍落度宜为30～50mm，砂率直为40％。</w:t>
      </w:r>
    </w:p>
    <w:p w:rsidR="00FE411B" w:rsidRPr="004654C2" w:rsidRDefault="00E02913" w:rsidP="00E02913">
      <w:pPr>
        <w:pStyle w:val="af1"/>
        <w:spacing w:line="360" w:lineRule="auto"/>
        <w:ind w:firstLineChars="177" w:firstLine="425"/>
        <w:rPr>
          <w:rFonts w:ascii="宋体" w:hAnsi="宋体"/>
          <w:sz w:val="24"/>
          <w:szCs w:val="24"/>
        </w:rPr>
      </w:pPr>
      <w:r>
        <w:rPr>
          <w:rFonts w:ascii="宋体" w:hAnsi="宋体" w:hint="eastAsia"/>
          <w:sz w:val="24"/>
          <w:szCs w:val="24"/>
        </w:rPr>
        <w:t>2）</w:t>
      </w:r>
      <w:r w:rsidR="00FE411B" w:rsidRPr="004654C2">
        <w:rPr>
          <w:rFonts w:ascii="宋体" w:hAnsi="宋体"/>
          <w:sz w:val="24"/>
          <w:szCs w:val="24"/>
        </w:rPr>
        <w:t>加强搅拌站材料的计划性，原材料必须有足够的贮存量，满足每天的摊铺量。</w:t>
      </w:r>
    </w:p>
    <w:p w:rsidR="00FE411B" w:rsidRPr="004654C2" w:rsidRDefault="00E02913" w:rsidP="00E02913">
      <w:pPr>
        <w:pStyle w:val="af1"/>
        <w:spacing w:line="360" w:lineRule="auto"/>
        <w:ind w:firstLineChars="177" w:firstLine="425"/>
        <w:rPr>
          <w:rFonts w:ascii="宋体" w:hAnsi="宋体"/>
          <w:sz w:val="24"/>
          <w:szCs w:val="24"/>
        </w:rPr>
      </w:pPr>
      <w:r>
        <w:rPr>
          <w:rFonts w:ascii="宋体" w:hAnsi="宋体" w:hint="eastAsia"/>
          <w:sz w:val="24"/>
          <w:szCs w:val="24"/>
        </w:rPr>
        <w:t>3）</w:t>
      </w:r>
      <w:r w:rsidR="00FE411B" w:rsidRPr="004654C2">
        <w:rPr>
          <w:rFonts w:ascii="宋体" w:hAnsi="宋体"/>
          <w:sz w:val="24"/>
          <w:szCs w:val="24"/>
        </w:rPr>
        <w:t>在满足摊铺量的同时，必须按运输到现场的时间和车辆吨位大小等情况，配备运输车辆，确保摊铺机持续均匀地进行摊铺。</w:t>
      </w:r>
    </w:p>
    <w:p w:rsidR="00FE411B" w:rsidRPr="004654C2" w:rsidRDefault="00E02913" w:rsidP="00E02913">
      <w:pPr>
        <w:pStyle w:val="af1"/>
        <w:spacing w:line="360" w:lineRule="auto"/>
        <w:rPr>
          <w:rFonts w:ascii="宋体" w:hAnsi="宋体"/>
          <w:sz w:val="24"/>
          <w:szCs w:val="24"/>
        </w:rPr>
      </w:pPr>
      <w:r>
        <w:rPr>
          <w:rFonts w:ascii="宋体" w:hAnsi="宋体" w:hint="eastAsia"/>
          <w:sz w:val="24"/>
          <w:szCs w:val="24"/>
        </w:rPr>
        <w:t>3.13.5.</w:t>
      </w:r>
      <w:r w:rsidR="00FE411B" w:rsidRPr="004654C2">
        <w:rPr>
          <w:rFonts w:ascii="宋体" w:hAnsi="宋体"/>
          <w:sz w:val="24"/>
          <w:szCs w:val="24"/>
        </w:rPr>
        <w:t>3全自动铺筑</w:t>
      </w:r>
    </w:p>
    <w:p w:rsidR="00E02913" w:rsidRDefault="00E02913" w:rsidP="00E02913">
      <w:pPr>
        <w:pStyle w:val="af1"/>
        <w:spacing w:line="360" w:lineRule="auto"/>
        <w:ind w:firstLineChars="177" w:firstLine="425"/>
        <w:rPr>
          <w:rFonts w:ascii="宋体" w:hAnsi="宋体"/>
          <w:sz w:val="24"/>
          <w:szCs w:val="24"/>
        </w:rPr>
      </w:pPr>
      <w:r>
        <w:rPr>
          <w:rFonts w:ascii="宋体" w:hAnsi="宋体" w:hint="eastAsia"/>
          <w:sz w:val="24"/>
          <w:szCs w:val="24"/>
        </w:rPr>
        <w:t>1）</w:t>
      </w:r>
      <w:r w:rsidR="00FE411B" w:rsidRPr="004654C2">
        <w:rPr>
          <w:rFonts w:ascii="宋体" w:hAnsi="宋体"/>
          <w:sz w:val="24"/>
          <w:szCs w:val="24"/>
        </w:rPr>
        <w:t>摊铺机定位后，安装自动找平传感装置，并检查其完好性及操作灵活性，它将直接影响到铺筑路面的质量。</w:t>
      </w:r>
    </w:p>
    <w:p w:rsidR="00FE411B" w:rsidRPr="004654C2" w:rsidRDefault="00E02913" w:rsidP="00E02913">
      <w:pPr>
        <w:pStyle w:val="af1"/>
        <w:spacing w:line="360" w:lineRule="auto"/>
        <w:ind w:firstLineChars="177" w:firstLine="425"/>
        <w:rPr>
          <w:rFonts w:ascii="宋体" w:hAnsi="宋体"/>
          <w:sz w:val="24"/>
          <w:szCs w:val="24"/>
        </w:rPr>
      </w:pPr>
      <w:r>
        <w:rPr>
          <w:rFonts w:ascii="宋体" w:hAnsi="宋体" w:hint="eastAsia"/>
          <w:sz w:val="24"/>
          <w:szCs w:val="24"/>
        </w:rPr>
        <w:t>2）</w:t>
      </w:r>
      <w:r w:rsidR="00FE411B" w:rsidRPr="004654C2">
        <w:rPr>
          <w:rFonts w:ascii="宋体" w:hAnsi="宋体"/>
          <w:sz w:val="24"/>
          <w:szCs w:val="24"/>
        </w:rPr>
        <w:t>全自动摊铺的工艺为：</w:t>
      </w:r>
    </w:p>
    <w:p w:rsidR="00FE411B" w:rsidRPr="004654C2" w:rsidRDefault="000B7D2A" w:rsidP="00FE411B">
      <w:pPr>
        <w:pStyle w:val="af1"/>
        <w:spacing w:line="360" w:lineRule="auto"/>
        <w:rPr>
          <w:rFonts w:ascii="宋体" w:hAnsi="宋体"/>
          <w:sz w:val="24"/>
          <w:szCs w:val="24"/>
        </w:rPr>
      </w:pPr>
      <w:r>
        <w:rPr>
          <w:rFonts w:ascii="宋体" w:hAnsi="宋体"/>
          <w:sz w:val="24"/>
          <w:szCs w:val="24"/>
        </w:rPr>
        <w:pict>
          <v:group id="Group 930" o:spid="_x0000_s1182" alt="" style="position:absolute;margin-left:52.5pt;margin-top:0;width:189pt;height:257.4pt;z-index:251689984" coordsize="3780,5148" o:allowincell="f">
            <v:line id="Line 931" o:spid="_x0000_s1183" style="position:absolute" from="1890,3588" to="1890,3900">
              <v:stroke endarrow="block"/>
            </v:line>
            <v:shape id="Text Box 932" o:spid="_x0000_s1184" type="#_x0000_t202" style="position:absolute;left:945;width:1995;height:468">
              <v:textbox inset=",1.5mm">
                <w:txbxContent>
                  <w:p w:rsidR="00DD007F" w:rsidRDefault="00DD007F" w:rsidP="00FE411B">
                    <w:pPr>
                      <w:rPr>
                        <w:sz w:val="18"/>
                      </w:rPr>
                    </w:pPr>
                    <w:r>
                      <w:rPr>
                        <w:rFonts w:hint="eastAsia"/>
                        <w:sz w:val="18"/>
                      </w:rPr>
                      <w:t>螺旋布料器均匀布料</w:t>
                    </w:r>
                  </w:p>
                </w:txbxContent>
              </v:textbox>
            </v:shape>
            <v:line id="Line 933" o:spid="_x0000_s1185" style="position:absolute" from="1890,468" to="1890,780">
              <v:stroke endarrow="block"/>
            </v:line>
            <v:shape id="Text Box 934" o:spid="_x0000_s1186" type="#_x0000_t202" style="position:absolute;left:210;top:780;width:3465;height:468">
              <v:textbox inset=",1.5mm">
                <w:txbxContent>
                  <w:p w:rsidR="00DD007F" w:rsidRDefault="00DD007F" w:rsidP="00FE411B">
                    <w:pPr>
                      <w:rPr>
                        <w:sz w:val="18"/>
                      </w:rPr>
                    </w:pPr>
                    <w:r>
                      <w:rPr>
                        <w:rFonts w:hint="eastAsia"/>
                        <w:sz w:val="18"/>
                      </w:rPr>
                      <w:t>虚方控制板控制砼进入成型模板的数量</w:t>
                    </w:r>
                  </w:p>
                </w:txbxContent>
              </v:textbox>
            </v:shape>
            <v:shape id="Text Box 935" o:spid="_x0000_s1187" type="#_x0000_t202" style="position:absolute;left:735;top:1560;width:2310;height:468">
              <v:textbox inset=",1.5mm">
                <w:txbxContent>
                  <w:p w:rsidR="00DD007F" w:rsidRDefault="00DD007F" w:rsidP="00FE411B">
                    <w:pPr>
                      <w:rPr>
                        <w:sz w:val="18"/>
                      </w:rPr>
                    </w:pPr>
                    <w:r>
                      <w:rPr>
                        <w:rFonts w:hint="eastAsia"/>
                        <w:sz w:val="18"/>
                      </w:rPr>
                      <w:t>振捣棒将砼加以振动密实</w:t>
                    </w:r>
                  </w:p>
                </w:txbxContent>
              </v:textbox>
            </v:shape>
            <v:line id="Line 936" o:spid="_x0000_s1188" style="position:absolute" from="1890,1248" to="1890,1560">
              <v:stroke endarrow="block"/>
            </v:line>
            <v:line id="Line 937" o:spid="_x0000_s1189" style="position:absolute" from="1890,2028" to="1890,2340">
              <v:stroke endarrow="block"/>
            </v:line>
            <v:shape id="Text Box 938" o:spid="_x0000_s1190" type="#_x0000_t202" style="position:absolute;left:420;top:2340;width:3045;height:468">
              <v:textbox inset=",1.5mm">
                <w:txbxContent>
                  <w:p w:rsidR="00DD007F" w:rsidRDefault="00DD007F" w:rsidP="00FE411B">
                    <w:pPr>
                      <w:rPr>
                        <w:sz w:val="18"/>
                      </w:rPr>
                    </w:pPr>
                    <w:r>
                      <w:rPr>
                        <w:rFonts w:hint="eastAsia"/>
                        <w:sz w:val="18"/>
                      </w:rPr>
                      <w:t>振捣器将表面上的粗料压入砼之中</w:t>
                    </w:r>
                  </w:p>
                </w:txbxContent>
              </v:textbox>
            </v:shape>
            <v:line id="Line 939" o:spid="_x0000_s1191" style="position:absolute" from="1890,2808" to="1890,3120">
              <v:stroke endarrow="block"/>
            </v:line>
            <v:shape id="Text Box 940" o:spid="_x0000_s1192" type="#_x0000_t202" style="position:absolute;left:630;top:3120;width:2520;height:468">
              <v:textbox inset=",1.5mm">
                <w:txbxContent>
                  <w:p w:rsidR="00DD007F" w:rsidRDefault="00DD007F" w:rsidP="00FE411B">
                    <w:pPr>
                      <w:rPr>
                        <w:sz w:val="18"/>
                      </w:rPr>
                    </w:pPr>
                    <w:r>
                      <w:rPr>
                        <w:rFonts w:hint="eastAsia"/>
                        <w:sz w:val="18"/>
                      </w:rPr>
                      <w:t>成型模板使路面板挤压成型</w:t>
                    </w:r>
                  </w:p>
                </w:txbxContent>
              </v:textbox>
            </v:shape>
            <v:shape id="Text Box 941" o:spid="_x0000_s1193" type="#_x0000_t202" style="position:absolute;top:3900;width:3780;height:468">
              <v:textbox inset=",1.5mm">
                <w:txbxContent>
                  <w:p w:rsidR="00DD007F" w:rsidRDefault="00DD007F" w:rsidP="00FE411B">
                    <w:pPr>
                      <w:rPr>
                        <w:sz w:val="18"/>
                      </w:rPr>
                    </w:pPr>
                    <w:r>
                      <w:rPr>
                        <w:rFonts w:hint="eastAsia"/>
                        <w:sz w:val="18"/>
                      </w:rPr>
                      <w:t>浮动模板对挤压成型出来的砼表面进行修整</w:t>
                    </w:r>
                  </w:p>
                </w:txbxContent>
              </v:textbox>
            </v:shape>
            <v:line id="Line 942" o:spid="_x0000_s1194" style="position:absolute" from="1890,4368" to="1890,4680">
              <v:stroke endarrow="block"/>
            </v:line>
            <v:shape id="Text Box 943" o:spid="_x0000_s1195" type="#_x0000_t202" style="position:absolute;left:525;top:4680;width:2730;height:468">
              <v:textbox inset=",1.5mm">
                <w:txbxContent>
                  <w:p w:rsidR="00DD007F" w:rsidRDefault="00DD007F" w:rsidP="00FE411B">
                    <w:pPr>
                      <w:rPr>
                        <w:sz w:val="18"/>
                      </w:rPr>
                    </w:pPr>
                    <w:r>
                      <w:rPr>
                        <w:rFonts w:hint="eastAsia"/>
                        <w:sz w:val="18"/>
                      </w:rPr>
                      <w:t>抹光板对路表面进行搓柔抹光</w:t>
                    </w:r>
                  </w:p>
                </w:txbxContent>
              </v:textbox>
            </v:shape>
          </v:group>
        </w:pict>
      </w: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Default="00FE411B" w:rsidP="00FE411B">
      <w:pPr>
        <w:pStyle w:val="af1"/>
        <w:spacing w:line="360" w:lineRule="auto"/>
        <w:rPr>
          <w:rFonts w:ascii="宋体" w:hAnsi="宋体"/>
          <w:sz w:val="24"/>
          <w:szCs w:val="24"/>
        </w:rPr>
      </w:pPr>
    </w:p>
    <w:p w:rsidR="00E02913" w:rsidRDefault="00E02913" w:rsidP="00FE411B">
      <w:pPr>
        <w:pStyle w:val="af1"/>
        <w:spacing w:line="360" w:lineRule="auto"/>
        <w:rPr>
          <w:rFonts w:ascii="宋体" w:hAnsi="宋体"/>
          <w:sz w:val="24"/>
          <w:szCs w:val="24"/>
        </w:rPr>
      </w:pPr>
    </w:p>
    <w:p w:rsidR="00E02913" w:rsidRDefault="00E02913" w:rsidP="00FE411B">
      <w:pPr>
        <w:pStyle w:val="af1"/>
        <w:spacing w:line="360" w:lineRule="auto"/>
        <w:rPr>
          <w:rFonts w:ascii="宋体" w:hAnsi="宋体"/>
          <w:sz w:val="24"/>
          <w:szCs w:val="24"/>
        </w:rPr>
      </w:pPr>
    </w:p>
    <w:p w:rsidR="00E02913" w:rsidRPr="004654C2" w:rsidRDefault="00E02913"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rPr>
          <w:rFonts w:ascii="宋体" w:hAnsi="宋体"/>
          <w:sz w:val="24"/>
          <w:szCs w:val="24"/>
        </w:rPr>
      </w:pPr>
    </w:p>
    <w:p w:rsidR="00FE411B" w:rsidRPr="004654C2" w:rsidRDefault="00FE411B" w:rsidP="00FE411B">
      <w:pPr>
        <w:pStyle w:val="af1"/>
        <w:spacing w:line="360" w:lineRule="auto"/>
        <w:ind w:firstLineChars="200" w:firstLine="480"/>
        <w:rPr>
          <w:rFonts w:ascii="宋体" w:hAnsi="宋体"/>
          <w:sz w:val="24"/>
          <w:szCs w:val="24"/>
        </w:rPr>
      </w:pPr>
      <w:r w:rsidRPr="004654C2">
        <w:rPr>
          <w:rFonts w:ascii="宋体" w:hAnsi="宋体"/>
          <w:sz w:val="24"/>
          <w:szCs w:val="24"/>
        </w:rPr>
        <w:t>根据施工情况，调整摊铺速度以及振动棒位置与振动频率。</w:t>
      </w:r>
    </w:p>
    <w:p w:rsidR="00FE411B" w:rsidRPr="004654C2" w:rsidRDefault="00E02913" w:rsidP="00E02913">
      <w:pPr>
        <w:pStyle w:val="af1"/>
        <w:spacing w:line="360" w:lineRule="auto"/>
        <w:rPr>
          <w:rFonts w:ascii="宋体" w:hAnsi="宋体"/>
          <w:sz w:val="24"/>
          <w:szCs w:val="24"/>
        </w:rPr>
      </w:pPr>
      <w:r>
        <w:rPr>
          <w:rFonts w:ascii="宋体" w:hAnsi="宋体" w:hint="eastAsia"/>
          <w:sz w:val="24"/>
          <w:szCs w:val="24"/>
        </w:rPr>
        <w:lastRenderedPageBreak/>
        <w:t>3.13.5.</w:t>
      </w:r>
      <w:r w:rsidR="00FE411B" w:rsidRPr="004654C2">
        <w:rPr>
          <w:rFonts w:ascii="宋体" w:hAnsi="宋体"/>
          <w:sz w:val="24"/>
          <w:szCs w:val="24"/>
        </w:rPr>
        <w:t>4整修</w:t>
      </w:r>
    </w:p>
    <w:p w:rsidR="00FE411B" w:rsidRPr="004654C2" w:rsidRDefault="00FE411B" w:rsidP="00FE411B">
      <w:pPr>
        <w:pStyle w:val="af1"/>
        <w:spacing w:line="360" w:lineRule="auto"/>
        <w:ind w:firstLineChars="200" w:firstLine="480"/>
        <w:rPr>
          <w:rFonts w:ascii="宋体" w:hAnsi="宋体"/>
          <w:sz w:val="24"/>
          <w:szCs w:val="24"/>
        </w:rPr>
      </w:pPr>
      <w:r w:rsidRPr="004654C2">
        <w:rPr>
          <w:rFonts w:ascii="宋体" w:hAnsi="宋体"/>
          <w:sz w:val="24"/>
          <w:szCs w:val="24"/>
        </w:rPr>
        <w:t>摊铺机自动铺筑路面成型后，为了使路面两侧的边角达到要求的平整度，可备有3m轻型直尺进行整修。</w:t>
      </w:r>
    </w:p>
    <w:p w:rsidR="00FE411B" w:rsidRPr="004654C2" w:rsidRDefault="00FE411B" w:rsidP="00FE411B">
      <w:pPr>
        <w:pStyle w:val="af1"/>
        <w:spacing w:line="360" w:lineRule="auto"/>
        <w:ind w:firstLineChars="200" w:firstLine="480"/>
        <w:rPr>
          <w:rFonts w:ascii="宋体" w:hAnsi="宋体"/>
          <w:sz w:val="24"/>
          <w:szCs w:val="24"/>
        </w:rPr>
      </w:pPr>
      <w:r w:rsidRPr="004654C2">
        <w:rPr>
          <w:rFonts w:ascii="宋体" w:hAnsi="宋体"/>
          <w:sz w:val="24"/>
          <w:szCs w:val="24"/>
        </w:rPr>
        <w:t>每天摊铺机在开始和结束铺筑时，两端都采用人工立模板和铺筑。两端平整度必须与机械摊铺整个面层保持一致，上述两端处的人工修边必须认真精修。</w:t>
      </w:r>
    </w:p>
    <w:p w:rsidR="00FE411B" w:rsidRPr="004654C2" w:rsidRDefault="00E02913" w:rsidP="00E02913">
      <w:pPr>
        <w:pStyle w:val="af1"/>
        <w:spacing w:line="360" w:lineRule="auto"/>
        <w:rPr>
          <w:rFonts w:ascii="宋体" w:hAnsi="宋体"/>
          <w:sz w:val="24"/>
          <w:szCs w:val="24"/>
        </w:rPr>
      </w:pPr>
      <w:r>
        <w:rPr>
          <w:rFonts w:ascii="宋体" w:hAnsi="宋体" w:hint="eastAsia"/>
          <w:sz w:val="24"/>
          <w:szCs w:val="24"/>
        </w:rPr>
        <w:t>3.13.5.</w:t>
      </w:r>
      <w:r w:rsidR="00FE411B" w:rsidRPr="004654C2">
        <w:rPr>
          <w:rFonts w:ascii="宋体" w:hAnsi="宋体"/>
          <w:sz w:val="24"/>
          <w:szCs w:val="24"/>
        </w:rPr>
        <w:t>5拉毛、初期养生</w:t>
      </w:r>
    </w:p>
    <w:p w:rsidR="00FE411B" w:rsidRPr="004654C2" w:rsidRDefault="00FE411B" w:rsidP="00FE411B">
      <w:pPr>
        <w:pStyle w:val="af1"/>
        <w:spacing w:line="360" w:lineRule="auto"/>
        <w:ind w:firstLineChars="200" w:firstLine="480"/>
        <w:rPr>
          <w:rFonts w:ascii="宋体" w:hAnsi="宋体"/>
          <w:sz w:val="24"/>
          <w:szCs w:val="24"/>
        </w:rPr>
      </w:pPr>
      <w:r w:rsidRPr="004654C2">
        <w:rPr>
          <w:rFonts w:ascii="宋体" w:hAnsi="宋体"/>
          <w:sz w:val="24"/>
          <w:szCs w:val="24"/>
        </w:rPr>
        <w:t>拉毛质量直接影响路面抗滑性能，拉毛可以采用麻袋布拉毛，压纹机压纹或切割成纹。要求纹理均匀、顺直、深度适宜。</w:t>
      </w:r>
    </w:p>
    <w:p w:rsidR="00FE411B" w:rsidRPr="004654C2" w:rsidRDefault="00FE411B" w:rsidP="00FE411B">
      <w:pPr>
        <w:pStyle w:val="af1"/>
        <w:spacing w:line="360" w:lineRule="auto"/>
        <w:ind w:firstLineChars="200" w:firstLine="480"/>
        <w:rPr>
          <w:rFonts w:ascii="宋体" w:hAnsi="宋体"/>
          <w:sz w:val="24"/>
          <w:szCs w:val="24"/>
        </w:rPr>
      </w:pPr>
      <w:r w:rsidRPr="004654C2">
        <w:rPr>
          <w:rFonts w:ascii="宋体" w:hAnsi="宋体"/>
          <w:sz w:val="24"/>
          <w:szCs w:val="24"/>
        </w:rPr>
        <w:t>当混凝土成型后应适时用潮湿的麻袋布或草包覆盖养生，防止表面干缩裂缝，并在7天内保持湿治养生。也可采用喷洒化学养护剂养护。</w:t>
      </w:r>
    </w:p>
    <w:p w:rsidR="00FE411B" w:rsidRPr="004654C2" w:rsidRDefault="00E02913" w:rsidP="00E02913">
      <w:pPr>
        <w:pStyle w:val="af1"/>
        <w:spacing w:line="360" w:lineRule="auto"/>
        <w:rPr>
          <w:rFonts w:ascii="宋体" w:hAnsi="宋体"/>
          <w:sz w:val="24"/>
          <w:szCs w:val="24"/>
        </w:rPr>
      </w:pPr>
      <w:r>
        <w:rPr>
          <w:rFonts w:ascii="宋体" w:hAnsi="宋体" w:hint="eastAsia"/>
          <w:sz w:val="24"/>
          <w:szCs w:val="24"/>
        </w:rPr>
        <w:t>3.13.5.</w:t>
      </w:r>
      <w:r w:rsidR="00FE411B" w:rsidRPr="004654C2">
        <w:rPr>
          <w:rFonts w:ascii="宋体" w:hAnsi="宋体"/>
          <w:sz w:val="24"/>
          <w:szCs w:val="24"/>
        </w:rPr>
        <w:t>6切缝</w:t>
      </w:r>
    </w:p>
    <w:p w:rsidR="00FE411B" w:rsidRPr="004654C2" w:rsidRDefault="00FE411B" w:rsidP="00FE411B">
      <w:pPr>
        <w:pStyle w:val="af1"/>
        <w:spacing w:line="360" w:lineRule="auto"/>
        <w:ind w:firstLineChars="200" w:firstLine="480"/>
        <w:rPr>
          <w:rFonts w:ascii="宋体" w:hAnsi="宋体"/>
          <w:sz w:val="24"/>
          <w:szCs w:val="24"/>
        </w:rPr>
      </w:pPr>
      <w:r w:rsidRPr="004654C2">
        <w:rPr>
          <w:rFonts w:ascii="宋体" w:hAnsi="宋体"/>
          <w:sz w:val="24"/>
          <w:szCs w:val="24"/>
        </w:rPr>
        <w:t>掌握好切缝时机是防止施工初期断板的重要措施，应“宁早不晚”和“切缝不浅”，以切缝时刀片不带起碎石为最早切缝时机，切缝深度应为1／3～1／4的板厚。</w:t>
      </w:r>
    </w:p>
    <w:p w:rsidR="00FE411B" w:rsidRPr="004654C2" w:rsidRDefault="00E02913" w:rsidP="00FE411B">
      <w:pPr>
        <w:pStyle w:val="af1"/>
        <w:spacing w:line="360" w:lineRule="auto"/>
        <w:rPr>
          <w:rFonts w:ascii="宋体" w:hAnsi="宋体"/>
          <w:sz w:val="24"/>
          <w:szCs w:val="24"/>
        </w:rPr>
      </w:pPr>
      <w:r>
        <w:rPr>
          <w:rFonts w:ascii="宋体" w:hAnsi="宋体" w:hint="eastAsia"/>
          <w:sz w:val="24"/>
          <w:szCs w:val="24"/>
        </w:rPr>
        <w:t>3.13.5.</w:t>
      </w:r>
      <w:r w:rsidR="00FE411B" w:rsidRPr="004654C2">
        <w:rPr>
          <w:rFonts w:ascii="宋体" w:hAnsi="宋体"/>
          <w:sz w:val="24"/>
          <w:szCs w:val="24"/>
        </w:rPr>
        <w:t>7灌封缝</w:t>
      </w:r>
    </w:p>
    <w:p w:rsidR="00FE411B" w:rsidRPr="004654C2" w:rsidRDefault="00FE411B" w:rsidP="00FE411B">
      <w:pPr>
        <w:pStyle w:val="af1"/>
        <w:spacing w:line="360" w:lineRule="auto"/>
        <w:ind w:firstLineChars="200" w:firstLine="480"/>
        <w:rPr>
          <w:rFonts w:ascii="宋体" w:hAnsi="宋体"/>
          <w:sz w:val="24"/>
          <w:szCs w:val="24"/>
        </w:rPr>
      </w:pPr>
      <w:r w:rsidRPr="004654C2">
        <w:rPr>
          <w:rFonts w:ascii="宋体" w:hAnsi="宋体"/>
          <w:sz w:val="24"/>
          <w:szCs w:val="24"/>
        </w:rPr>
        <w:t>当养生结束后即可开始灌封缝，灌封缝前必须清除缝内杂物，保持缝壁干燥，然后选用合适的灌缝料进行灌封缝。</w:t>
      </w:r>
    </w:p>
    <w:p w:rsidR="00FE411B" w:rsidRPr="004654C2" w:rsidRDefault="00E02913" w:rsidP="00FE411B">
      <w:pPr>
        <w:pStyle w:val="af1"/>
        <w:spacing w:line="360" w:lineRule="auto"/>
        <w:rPr>
          <w:rFonts w:ascii="宋体" w:hAnsi="宋体"/>
          <w:sz w:val="24"/>
          <w:szCs w:val="24"/>
        </w:rPr>
      </w:pPr>
      <w:r>
        <w:rPr>
          <w:rFonts w:ascii="宋体" w:hAnsi="宋体" w:hint="eastAsia"/>
          <w:sz w:val="24"/>
          <w:szCs w:val="24"/>
        </w:rPr>
        <w:t>3.13.5.</w:t>
      </w:r>
      <w:r w:rsidR="00FE411B" w:rsidRPr="004654C2">
        <w:rPr>
          <w:rFonts w:ascii="宋体" w:hAnsi="宋体"/>
          <w:sz w:val="24"/>
          <w:szCs w:val="24"/>
        </w:rPr>
        <w:t>8加强机械维修保养。</w:t>
      </w:r>
    </w:p>
    <w:p w:rsidR="00FE411B" w:rsidRPr="004654C2" w:rsidRDefault="00FE411B" w:rsidP="00FE411B">
      <w:pPr>
        <w:pStyle w:val="af1"/>
        <w:spacing w:line="360" w:lineRule="auto"/>
        <w:rPr>
          <w:rFonts w:ascii="宋体" w:hAnsi="宋体"/>
          <w:sz w:val="24"/>
          <w:szCs w:val="24"/>
        </w:rPr>
      </w:pPr>
      <w:r w:rsidRPr="004654C2">
        <w:rPr>
          <w:rFonts w:ascii="宋体" w:hAnsi="宋体"/>
          <w:sz w:val="24"/>
          <w:szCs w:val="24"/>
        </w:rPr>
        <w:t xml:space="preserve">    机械铺筑水泥混凝土路面，配套机械多，应对机械进行跟踪维修保养。</w:t>
      </w:r>
    </w:p>
    <w:p w:rsidR="00FE411B" w:rsidRPr="004654C2" w:rsidRDefault="00E02913" w:rsidP="00FE411B">
      <w:pPr>
        <w:pStyle w:val="af1"/>
        <w:spacing w:line="360" w:lineRule="auto"/>
        <w:rPr>
          <w:rFonts w:ascii="宋体" w:hAnsi="宋体"/>
          <w:sz w:val="24"/>
          <w:szCs w:val="24"/>
        </w:rPr>
      </w:pPr>
      <w:r>
        <w:rPr>
          <w:rFonts w:ascii="宋体" w:hAnsi="宋体" w:hint="eastAsia"/>
          <w:sz w:val="24"/>
          <w:szCs w:val="24"/>
        </w:rPr>
        <w:t>3.13.6</w:t>
      </w:r>
      <w:r w:rsidR="00FE411B" w:rsidRPr="004654C2">
        <w:rPr>
          <w:rFonts w:ascii="宋体" w:hAnsi="宋体"/>
          <w:sz w:val="24"/>
          <w:szCs w:val="24"/>
        </w:rPr>
        <w:t>质量标准</w:t>
      </w:r>
    </w:p>
    <w:p w:rsidR="00FE411B" w:rsidRPr="004654C2" w:rsidRDefault="00FE411B" w:rsidP="00FE411B">
      <w:pPr>
        <w:pStyle w:val="af1"/>
        <w:spacing w:line="360" w:lineRule="auto"/>
        <w:rPr>
          <w:rFonts w:ascii="宋体" w:hAnsi="宋体"/>
          <w:sz w:val="24"/>
          <w:szCs w:val="24"/>
        </w:rPr>
      </w:pPr>
      <w:r w:rsidRPr="004654C2">
        <w:rPr>
          <w:rFonts w:ascii="宋体" w:hAnsi="宋体" w:hint="eastAsia"/>
          <w:sz w:val="24"/>
          <w:szCs w:val="24"/>
        </w:rPr>
        <w:t xml:space="preserve">   </w:t>
      </w:r>
      <w:r w:rsidR="00005D96">
        <w:rPr>
          <w:rFonts w:ascii="宋体" w:hAnsi="宋体" w:hint="eastAsia"/>
          <w:sz w:val="24"/>
          <w:szCs w:val="24"/>
        </w:rPr>
        <w:t>依据</w:t>
      </w:r>
      <w:r w:rsidRPr="004654C2">
        <w:rPr>
          <w:rFonts w:ascii="宋体" w:hAnsi="宋体"/>
          <w:sz w:val="24"/>
          <w:szCs w:val="24"/>
        </w:rPr>
        <w:t>JTJ071－94《公路工程质量检验评定标准》</w:t>
      </w:r>
      <w:r w:rsidR="00005D96">
        <w:rPr>
          <w:rFonts w:ascii="宋体" w:hAnsi="宋体" w:hint="eastAsia"/>
          <w:sz w:val="24"/>
          <w:szCs w:val="24"/>
        </w:rPr>
        <w:t>执行</w:t>
      </w:r>
      <w:r w:rsidRPr="004654C2">
        <w:rPr>
          <w:rFonts w:ascii="宋体" w:hAnsi="宋体"/>
          <w:sz w:val="24"/>
          <w:szCs w:val="24"/>
        </w:rPr>
        <w:t>。</w:t>
      </w:r>
    </w:p>
    <w:p w:rsidR="00FE411B" w:rsidRPr="004654C2" w:rsidRDefault="00E02913" w:rsidP="00F44E59">
      <w:pPr>
        <w:pStyle w:val="af1"/>
        <w:tabs>
          <w:tab w:val="left" w:pos="426"/>
        </w:tabs>
        <w:spacing w:line="360" w:lineRule="auto"/>
        <w:rPr>
          <w:rFonts w:ascii="宋体" w:hAnsi="宋体"/>
          <w:sz w:val="24"/>
          <w:szCs w:val="24"/>
        </w:rPr>
      </w:pPr>
      <w:r>
        <w:rPr>
          <w:rFonts w:ascii="宋体" w:hAnsi="宋体" w:hint="eastAsia"/>
          <w:sz w:val="24"/>
          <w:szCs w:val="24"/>
        </w:rPr>
        <w:t>3.13.7</w:t>
      </w:r>
      <w:r w:rsidR="00FE411B" w:rsidRPr="004654C2">
        <w:rPr>
          <w:rFonts w:ascii="宋体" w:hAnsi="宋体"/>
          <w:sz w:val="24"/>
          <w:szCs w:val="24"/>
        </w:rPr>
        <w:t>机具设备</w:t>
      </w:r>
    </w:p>
    <w:p w:rsidR="00FE411B" w:rsidRPr="004654C2" w:rsidRDefault="00C020F3" w:rsidP="00FE411B">
      <w:pPr>
        <w:pStyle w:val="af1"/>
        <w:spacing w:line="360" w:lineRule="auto"/>
        <w:rPr>
          <w:rFonts w:ascii="宋体" w:hAnsi="宋体"/>
          <w:sz w:val="24"/>
          <w:szCs w:val="24"/>
        </w:rPr>
      </w:pPr>
      <w:r w:rsidRPr="004654C2">
        <w:rPr>
          <w:rFonts w:ascii="宋体" w:hAnsi="宋体"/>
          <w:sz w:val="24"/>
          <w:szCs w:val="24"/>
        </w:rPr>
        <w:object w:dxaOrig="6000" w:dyaOrig="3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style="width:428.25pt;height:173.25pt;mso-position-horizontal-relative:page;mso-position-vertical-relative:page" o:ole="" fillcolor="window">
            <v:imagedata r:id="rId14" o:title=""/>
          </v:shape>
          <o:OLEObject Type="Embed" ProgID="Excel.Sheet.8" ShapeID="Picture 8" DrawAspect="Content" ObjectID="_1500711832" r:id="rId15"/>
        </w:object>
      </w:r>
    </w:p>
    <w:p w:rsidR="00F44E59" w:rsidRDefault="00FE411B" w:rsidP="00FE411B">
      <w:pPr>
        <w:pStyle w:val="af1"/>
        <w:spacing w:line="360" w:lineRule="auto"/>
        <w:rPr>
          <w:rFonts w:ascii="宋体" w:hAnsi="宋体"/>
          <w:sz w:val="24"/>
          <w:szCs w:val="24"/>
        </w:rPr>
      </w:pPr>
      <w:r w:rsidRPr="004654C2">
        <w:rPr>
          <w:rFonts w:ascii="宋体" w:hAnsi="宋体"/>
          <w:sz w:val="24"/>
          <w:szCs w:val="24"/>
        </w:rPr>
        <w:lastRenderedPageBreak/>
        <w:t xml:space="preserve">    </w:t>
      </w:r>
    </w:p>
    <w:p w:rsidR="00FE411B" w:rsidRPr="004654C2" w:rsidRDefault="00F44E59" w:rsidP="00FE411B">
      <w:pPr>
        <w:pStyle w:val="af1"/>
        <w:spacing w:line="360" w:lineRule="auto"/>
        <w:rPr>
          <w:rFonts w:ascii="宋体" w:hAnsi="宋体"/>
          <w:sz w:val="24"/>
          <w:szCs w:val="24"/>
        </w:rPr>
      </w:pPr>
      <w:r>
        <w:rPr>
          <w:rFonts w:ascii="宋体" w:hAnsi="宋体" w:hint="eastAsia"/>
          <w:sz w:val="24"/>
          <w:szCs w:val="24"/>
        </w:rPr>
        <w:t>3.13.8</w:t>
      </w:r>
      <w:r w:rsidR="00FE411B" w:rsidRPr="004654C2">
        <w:rPr>
          <w:rFonts w:ascii="宋体" w:hAnsi="宋体"/>
          <w:sz w:val="24"/>
          <w:szCs w:val="24"/>
        </w:rPr>
        <w:t>施工安全</w:t>
      </w:r>
    </w:p>
    <w:p w:rsidR="00FE411B" w:rsidRPr="004654C2" w:rsidRDefault="00F44E59" w:rsidP="00FE411B">
      <w:pPr>
        <w:pStyle w:val="af1"/>
        <w:spacing w:line="360" w:lineRule="auto"/>
        <w:rPr>
          <w:rFonts w:ascii="宋体" w:hAnsi="宋体"/>
          <w:sz w:val="24"/>
          <w:szCs w:val="24"/>
        </w:rPr>
      </w:pPr>
      <w:r>
        <w:rPr>
          <w:rFonts w:ascii="宋体" w:hAnsi="宋体" w:hint="eastAsia"/>
          <w:sz w:val="24"/>
          <w:szCs w:val="24"/>
        </w:rPr>
        <w:t>3.13.8.</w:t>
      </w:r>
      <w:r w:rsidR="00FE411B" w:rsidRPr="004654C2">
        <w:rPr>
          <w:rFonts w:ascii="宋体" w:hAnsi="宋体"/>
          <w:sz w:val="24"/>
          <w:szCs w:val="24"/>
        </w:rPr>
        <w:t>l施工区域要有明显标志和封闭护栏。</w:t>
      </w:r>
    </w:p>
    <w:p w:rsidR="00FE411B" w:rsidRPr="004654C2" w:rsidRDefault="00F44E59" w:rsidP="00FE411B">
      <w:pPr>
        <w:pStyle w:val="af1"/>
        <w:spacing w:line="360" w:lineRule="auto"/>
        <w:rPr>
          <w:rFonts w:ascii="宋体" w:hAnsi="宋体"/>
          <w:sz w:val="24"/>
          <w:szCs w:val="24"/>
        </w:rPr>
      </w:pPr>
      <w:r>
        <w:rPr>
          <w:rFonts w:ascii="宋体" w:hAnsi="宋体" w:hint="eastAsia"/>
          <w:sz w:val="24"/>
          <w:szCs w:val="24"/>
        </w:rPr>
        <w:t>3.13.8.</w:t>
      </w:r>
      <w:r w:rsidR="00FE411B" w:rsidRPr="004654C2">
        <w:rPr>
          <w:rFonts w:ascii="宋体" w:hAnsi="宋体"/>
          <w:sz w:val="24"/>
          <w:szCs w:val="24"/>
        </w:rPr>
        <w:t>2摊铺机起步时要有专人注意周围环境，不要让无关人员走到摊铺机上或走到摊铺机周围。</w:t>
      </w:r>
    </w:p>
    <w:p w:rsidR="00FE411B" w:rsidRPr="004654C2" w:rsidRDefault="00F44E59" w:rsidP="00FE411B">
      <w:pPr>
        <w:pStyle w:val="af1"/>
        <w:spacing w:line="360" w:lineRule="auto"/>
        <w:rPr>
          <w:rFonts w:ascii="宋体" w:hAnsi="宋体"/>
          <w:sz w:val="24"/>
          <w:szCs w:val="24"/>
        </w:rPr>
      </w:pPr>
      <w:r>
        <w:rPr>
          <w:rFonts w:ascii="宋体" w:hAnsi="宋体" w:hint="eastAsia"/>
          <w:sz w:val="24"/>
          <w:szCs w:val="24"/>
        </w:rPr>
        <w:t>3.13.8.</w:t>
      </w:r>
      <w:r w:rsidR="00FE411B" w:rsidRPr="004654C2">
        <w:rPr>
          <w:rFonts w:ascii="宋体" w:hAnsi="宋体"/>
          <w:sz w:val="24"/>
          <w:szCs w:val="24"/>
        </w:rPr>
        <w:t>3操作人员必须根据作业条件的要求佩戴硬帽、防护眼镜、穿着工作服和使用其他防护器具。</w:t>
      </w:r>
    </w:p>
    <w:p w:rsidR="00FE411B" w:rsidRPr="004654C2" w:rsidRDefault="00F44E59" w:rsidP="00FE411B">
      <w:pPr>
        <w:pStyle w:val="af1"/>
        <w:spacing w:line="360" w:lineRule="auto"/>
        <w:rPr>
          <w:rFonts w:ascii="宋体" w:hAnsi="宋体"/>
          <w:sz w:val="24"/>
          <w:szCs w:val="24"/>
        </w:rPr>
      </w:pPr>
      <w:r>
        <w:rPr>
          <w:rFonts w:ascii="宋体" w:hAnsi="宋体" w:hint="eastAsia"/>
          <w:sz w:val="24"/>
          <w:szCs w:val="24"/>
        </w:rPr>
        <w:t>3.13.8.</w:t>
      </w:r>
      <w:r w:rsidR="00FE411B" w:rsidRPr="004654C2">
        <w:rPr>
          <w:rFonts w:ascii="宋体" w:hAnsi="宋体"/>
          <w:sz w:val="24"/>
          <w:szCs w:val="24"/>
        </w:rPr>
        <w:t>4在摊铺机上进行检修和保养工作时，必须先把发动机停止下来。</w:t>
      </w:r>
    </w:p>
    <w:p w:rsidR="00FE411B" w:rsidRPr="004654C2" w:rsidRDefault="00F44E59" w:rsidP="00FE411B">
      <w:pPr>
        <w:pStyle w:val="af1"/>
        <w:spacing w:line="360" w:lineRule="auto"/>
        <w:rPr>
          <w:rFonts w:ascii="宋体" w:hAnsi="宋体"/>
          <w:sz w:val="24"/>
          <w:szCs w:val="24"/>
        </w:rPr>
      </w:pPr>
      <w:r>
        <w:rPr>
          <w:rFonts w:ascii="宋体" w:hAnsi="宋体" w:hint="eastAsia"/>
          <w:sz w:val="24"/>
          <w:szCs w:val="24"/>
        </w:rPr>
        <w:t>3.13.8.</w:t>
      </w:r>
      <w:r w:rsidR="00FE411B" w:rsidRPr="004654C2">
        <w:rPr>
          <w:rFonts w:ascii="宋体" w:hAnsi="宋体"/>
          <w:sz w:val="24"/>
          <w:szCs w:val="24"/>
        </w:rPr>
        <w:t>5不要触摸正在工作的发动机的任何部分，不要触摸任何处于工作温度状态的液压油箱、液压阀或液压软管，预防烧伤。</w:t>
      </w:r>
    </w:p>
    <w:p w:rsidR="00FE411B" w:rsidRPr="004654C2" w:rsidRDefault="00F44E59" w:rsidP="00FE411B">
      <w:pPr>
        <w:pStyle w:val="af1"/>
        <w:spacing w:line="360" w:lineRule="auto"/>
        <w:rPr>
          <w:rFonts w:ascii="宋体" w:hAnsi="宋体"/>
          <w:sz w:val="24"/>
          <w:szCs w:val="24"/>
        </w:rPr>
      </w:pPr>
      <w:r>
        <w:rPr>
          <w:rFonts w:ascii="宋体" w:hAnsi="宋体" w:hint="eastAsia"/>
          <w:sz w:val="24"/>
          <w:szCs w:val="24"/>
        </w:rPr>
        <w:t>3.13.8.</w:t>
      </w:r>
      <w:r w:rsidR="00FE411B" w:rsidRPr="004654C2">
        <w:rPr>
          <w:rFonts w:ascii="宋体" w:hAnsi="宋体"/>
          <w:sz w:val="24"/>
          <w:szCs w:val="24"/>
        </w:rPr>
        <w:t>6操作人员工作时不得吸烟，动用明火。现场必须备有灭火器材。</w:t>
      </w:r>
    </w:p>
    <w:p w:rsidR="00FE411B" w:rsidRPr="004654C2" w:rsidRDefault="00F44E59" w:rsidP="00FE411B">
      <w:pPr>
        <w:pStyle w:val="af1"/>
        <w:spacing w:line="360" w:lineRule="auto"/>
        <w:rPr>
          <w:rFonts w:ascii="宋体" w:hAnsi="宋体"/>
          <w:sz w:val="24"/>
          <w:szCs w:val="24"/>
        </w:rPr>
      </w:pPr>
      <w:r>
        <w:rPr>
          <w:rFonts w:ascii="宋体" w:hAnsi="宋体" w:hint="eastAsia"/>
          <w:sz w:val="24"/>
          <w:szCs w:val="24"/>
        </w:rPr>
        <w:t>3.13.8.</w:t>
      </w:r>
      <w:r w:rsidR="00FE411B" w:rsidRPr="004654C2">
        <w:rPr>
          <w:rFonts w:ascii="宋体" w:hAnsi="宋体"/>
          <w:sz w:val="24"/>
          <w:szCs w:val="24"/>
        </w:rPr>
        <w:t>7若要在摊铺机底下工作时，必须妥善地把设备和所有附接件支承好；发动机正在运行时，切勿试图对其进行调整；必须把各种护罩按规定安装好，防止人员压伤或割伤。</w:t>
      </w:r>
    </w:p>
    <w:p w:rsidR="00FE411B" w:rsidRPr="004654C2" w:rsidRDefault="00F44E59" w:rsidP="00FE411B">
      <w:pPr>
        <w:pStyle w:val="af1"/>
        <w:spacing w:line="360" w:lineRule="auto"/>
        <w:rPr>
          <w:rFonts w:ascii="宋体" w:hAnsi="宋体"/>
          <w:sz w:val="24"/>
          <w:szCs w:val="24"/>
        </w:rPr>
      </w:pPr>
      <w:r>
        <w:rPr>
          <w:rFonts w:ascii="宋体" w:hAnsi="宋体" w:hint="eastAsia"/>
          <w:sz w:val="24"/>
          <w:szCs w:val="24"/>
        </w:rPr>
        <w:t>3.13.8.</w:t>
      </w:r>
      <w:r w:rsidR="00FE411B" w:rsidRPr="004654C2">
        <w:rPr>
          <w:rFonts w:ascii="宋体" w:hAnsi="宋体"/>
          <w:sz w:val="24"/>
          <w:szCs w:val="24"/>
        </w:rPr>
        <w:t>8材料车进摊铺机现场时要有专人指挥。</w:t>
      </w:r>
    </w:p>
    <w:p w:rsidR="00FE411B" w:rsidRPr="004654C2" w:rsidRDefault="00F44E59" w:rsidP="00FE411B">
      <w:pPr>
        <w:pStyle w:val="af1"/>
        <w:spacing w:line="360" w:lineRule="auto"/>
        <w:rPr>
          <w:rFonts w:ascii="宋体" w:hAnsi="宋体"/>
          <w:sz w:val="24"/>
          <w:szCs w:val="24"/>
        </w:rPr>
      </w:pPr>
      <w:r>
        <w:rPr>
          <w:rFonts w:ascii="宋体" w:hAnsi="宋体" w:hint="eastAsia"/>
          <w:sz w:val="24"/>
          <w:szCs w:val="24"/>
        </w:rPr>
        <w:t>3.13.8.</w:t>
      </w:r>
      <w:r w:rsidR="00FE411B" w:rsidRPr="004654C2">
        <w:rPr>
          <w:rFonts w:ascii="宋体" w:hAnsi="宋体"/>
          <w:sz w:val="24"/>
          <w:szCs w:val="24"/>
        </w:rPr>
        <w:t>9交通繁忙地段施工时，现场要设专职纠察。</w:t>
      </w:r>
    </w:p>
    <w:p w:rsidR="00FE411B" w:rsidRPr="004654C2" w:rsidRDefault="00F44E59" w:rsidP="00FE411B">
      <w:pPr>
        <w:pStyle w:val="af1"/>
        <w:spacing w:line="360" w:lineRule="auto"/>
        <w:rPr>
          <w:rFonts w:ascii="宋体" w:hAnsi="宋体"/>
          <w:sz w:val="24"/>
          <w:szCs w:val="24"/>
        </w:rPr>
      </w:pPr>
      <w:r>
        <w:rPr>
          <w:rFonts w:ascii="宋体" w:hAnsi="宋体" w:hint="eastAsia"/>
          <w:sz w:val="24"/>
          <w:szCs w:val="24"/>
        </w:rPr>
        <w:t>3.13.8.</w:t>
      </w:r>
      <w:r w:rsidR="00FE411B" w:rsidRPr="004654C2">
        <w:rPr>
          <w:rFonts w:ascii="宋体" w:hAnsi="宋体"/>
          <w:sz w:val="24"/>
          <w:szCs w:val="24"/>
        </w:rPr>
        <w:t>10摊铺机停放在施工现场，晚间要点上红灯，并设置围护。</w:t>
      </w:r>
    </w:p>
    <w:p w:rsidR="00FE411B" w:rsidRPr="004654C2" w:rsidRDefault="00C020F3" w:rsidP="00FE411B">
      <w:pPr>
        <w:pStyle w:val="af1"/>
        <w:spacing w:line="360" w:lineRule="auto"/>
        <w:rPr>
          <w:rFonts w:ascii="宋体" w:hAnsi="宋体"/>
          <w:sz w:val="24"/>
          <w:szCs w:val="24"/>
        </w:rPr>
      </w:pPr>
      <w:r>
        <w:rPr>
          <w:rFonts w:ascii="宋体" w:hAnsi="宋体" w:hint="eastAsia"/>
          <w:sz w:val="24"/>
          <w:szCs w:val="24"/>
        </w:rPr>
        <w:t>3.13.9</w:t>
      </w:r>
      <w:r w:rsidR="00FE411B" w:rsidRPr="004654C2">
        <w:rPr>
          <w:rFonts w:ascii="宋体" w:hAnsi="宋体"/>
          <w:sz w:val="24"/>
          <w:szCs w:val="24"/>
        </w:rPr>
        <w:t>劳动组织</w:t>
      </w:r>
    </w:p>
    <w:p w:rsidR="00FE411B" w:rsidRPr="004654C2" w:rsidRDefault="00FE411B" w:rsidP="00C020F3">
      <w:pPr>
        <w:pStyle w:val="af1"/>
        <w:spacing w:line="360" w:lineRule="auto"/>
        <w:ind w:firstLineChars="200" w:firstLine="480"/>
        <w:rPr>
          <w:rFonts w:ascii="宋体" w:hAnsi="宋体"/>
          <w:sz w:val="24"/>
          <w:szCs w:val="24"/>
        </w:rPr>
      </w:pPr>
      <w:r w:rsidRPr="004654C2">
        <w:rPr>
          <w:rFonts w:ascii="宋体" w:hAnsi="宋体"/>
          <w:sz w:val="24"/>
          <w:szCs w:val="24"/>
        </w:rPr>
        <w:t>本工法实施一般需要14～15人的劳动组合，具体工种和人数如表。</w:t>
      </w:r>
    </w:p>
    <w:p w:rsidR="00C020F3" w:rsidRDefault="00C020F3" w:rsidP="00C020F3">
      <w:pPr>
        <w:pStyle w:val="af1"/>
        <w:spacing w:line="360" w:lineRule="auto"/>
        <w:rPr>
          <w:rFonts w:ascii="宋体" w:hAnsi="宋体"/>
          <w:sz w:val="24"/>
          <w:szCs w:val="24"/>
        </w:rPr>
      </w:pPr>
      <w:r w:rsidRPr="004654C2">
        <w:rPr>
          <w:rFonts w:ascii="宋体" w:hAnsi="宋体"/>
          <w:sz w:val="24"/>
          <w:szCs w:val="24"/>
        </w:rPr>
        <w:object w:dxaOrig="8328" w:dyaOrig="3150">
          <v:shape id="Picture 9" o:spid="_x0000_i1027" type="#_x0000_t75" style="width:444pt;height:206.25pt;mso-position-horizontal-relative:page;mso-position-vertical-relative:page" o:ole="" fillcolor="window">
            <v:imagedata r:id="rId16" o:title=""/>
          </v:shape>
          <o:OLEObject Type="Embed" ProgID="Excel.Sheet.8" ShapeID="Picture 9" DrawAspect="Content" ObjectID="_1500711833" r:id="rId17"/>
        </w:object>
      </w:r>
    </w:p>
    <w:p w:rsidR="00C020F3" w:rsidRDefault="00C020F3" w:rsidP="00C020F3">
      <w:pPr>
        <w:pStyle w:val="af1"/>
        <w:spacing w:line="360" w:lineRule="auto"/>
        <w:rPr>
          <w:rFonts w:ascii="宋体" w:hAnsi="宋体"/>
          <w:sz w:val="24"/>
          <w:szCs w:val="24"/>
        </w:rPr>
      </w:pPr>
    </w:p>
    <w:p w:rsidR="00FE411B" w:rsidRPr="004654C2" w:rsidRDefault="00C020F3" w:rsidP="00C020F3">
      <w:pPr>
        <w:pStyle w:val="af1"/>
        <w:spacing w:line="360" w:lineRule="auto"/>
        <w:rPr>
          <w:rFonts w:ascii="宋体" w:hAnsi="宋体"/>
          <w:sz w:val="24"/>
          <w:szCs w:val="24"/>
        </w:rPr>
      </w:pPr>
      <w:r>
        <w:rPr>
          <w:rFonts w:ascii="宋体" w:hAnsi="宋体" w:hint="eastAsia"/>
          <w:sz w:val="24"/>
          <w:szCs w:val="24"/>
        </w:rPr>
        <w:lastRenderedPageBreak/>
        <w:t>3.13.10</w:t>
      </w:r>
      <w:r w:rsidR="00FE411B" w:rsidRPr="004654C2">
        <w:rPr>
          <w:rFonts w:ascii="宋体" w:hAnsi="宋体"/>
          <w:sz w:val="24"/>
          <w:szCs w:val="24"/>
        </w:rPr>
        <w:t>效益分析</w:t>
      </w:r>
    </w:p>
    <w:p w:rsidR="00FE411B" w:rsidRPr="004654C2" w:rsidRDefault="00C020F3" w:rsidP="00FE411B">
      <w:pPr>
        <w:pStyle w:val="af1"/>
        <w:spacing w:line="440" w:lineRule="exact"/>
        <w:rPr>
          <w:rFonts w:ascii="宋体" w:hAnsi="宋体"/>
          <w:sz w:val="24"/>
          <w:szCs w:val="24"/>
        </w:rPr>
      </w:pPr>
      <w:r>
        <w:rPr>
          <w:rFonts w:ascii="宋体" w:hAnsi="宋体" w:hint="eastAsia"/>
          <w:sz w:val="24"/>
          <w:szCs w:val="24"/>
        </w:rPr>
        <w:t>3.13.10.</w:t>
      </w:r>
      <w:r w:rsidR="00FE411B" w:rsidRPr="004654C2">
        <w:rPr>
          <w:rFonts w:ascii="宋体" w:hAnsi="宋体"/>
          <w:sz w:val="24"/>
          <w:szCs w:val="24"/>
        </w:rPr>
        <w:t>1在摊铺机与其配套的搅拌站、运输车辆确保混凝土连续摊铺的前提下，摊铺量为小型配套机具施工混凝土路面的 2．5～3倍，若路面厚度大于 240mm和小于 483mm时，本工法则可以一次摊铺，缩短了施工周期，提高了劳动生产率。</w:t>
      </w:r>
    </w:p>
    <w:p w:rsidR="00FE411B" w:rsidRPr="004654C2" w:rsidRDefault="00C020F3" w:rsidP="00FE411B">
      <w:pPr>
        <w:pStyle w:val="af1"/>
        <w:spacing w:line="440" w:lineRule="exact"/>
        <w:rPr>
          <w:rFonts w:ascii="宋体" w:hAnsi="宋体"/>
          <w:sz w:val="24"/>
          <w:szCs w:val="24"/>
        </w:rPr>
      </w:pPr>
      <w:r>
        <w:rPr>
          <w:rFonts w:ascii="宋体" w:hAnsi="宋体" w:hint="eastAsia"/>
          <w:sz w:val="24"/>
          <w:szCs w:val="24"/>
        </w:rPr>
        <w:t>3.13.10.</w:t>
      </w:r>
      <w:r w:rsidR="00FE411B" w:rsidRPr="004654C2">
        <w:rPr>
          <w:rFonts w:ascii="宋体" w:hAnsi="宋体"/>
          <w:sz w:val="24"/>
          <w:szCs w:val="24"/>
        </w:rPr>
        <w:t>2改善了路面平整度和耐磨性，延长了路面的使用期，提高了社会效益。</w:t>
      </w:r>
    </w:p>
    <w:p w:rsidR="00FE411B" w:rsidRDefault="00C020F3" w:rsidP="00C020F3">
      <w:pPr>
        <w:pStyle w:val="af1"/>
        <w:spacing w:line="440" w:lineRule="exact"/>
        <w:rPr>
          <w:rFonts w:ascii="宋体" w:hAnsi="宋体"/>
          <w:sz w:val="24"/>
          <w:szCs w:val="24"/>
        </w:rPr>
      </w:pPr>
      <w:r>
        <w:rPr>
          <w:rFonts w:ascii="宋体" w:hAnsi="宋体" w:hint="eastAsia"/>
          <w:sz w:val="24"/>
          <w:szCs w:val="24"/>
        </w:rPr>
        <w:t>3.13.10.</w:t>
      </w:r>
      <w:r w:rsidR="00FE411B" w:rsidRPr="004654C2">
        <w:rPr>
          <w:rFonts w:ascii="宋体" w:hAnsi="宋体"/>
          <w:sz w:val="24"/>
          <w:szCs w:val="24"/>
        </w:rPr>
        <w:t>3由于每次摊铺长度长，可少设置2～3道伸缩缝，为此可节约传力杆钢材0．42kg／m</w:t>
      </w:r>
      <w:r w:rsidR="00FE411B" w:rsidRPr="004654C2">
        <w:rPr>
          <w:rFonts w:ascii="宋体" w:hAnsi="宋体"/>
          <w:sz w:val="24"/>
          <w:szCs w:val="24"/>
          <w:vertAlign w:val="superscript"/>
        </w:rPr>
        <w:t>2</w:t>
      </w:r>
      <w:r w:rsidR="00FE411B" w:rsidRPr="004654C2">
        <w:rPr>
          <w:rFonts w:ascii="宋体" w:hAnsi="宋体"/>
          <w:sz w:val="24"/>
          <w:szCs w:val="24"/>
        </w:rPr>
        <w:t>；掺入粉煤灰改善混合料的和易性与增强混凝土的耐磨性，并可节约水泥18.72kg／m</w:t>
      </w:r>
      <w:r w:rsidR="00FE411B" w:rsidRPr="004654C2">
        <w:rPr>
          <w:rFonts w:ascii="宋体" w:hAnsi="宋体"/>
          <w:sz w:val="24"/>
          <w:szCs w:val="24"/>
          <w:vertAlign w:val="superscript"/>
        </w:rPr>
        <w:t>2</w:t>
      </w:r>
      <w:r w:rsidR="00FE411B" w:rsidRPr="004654C2">
        <w:rPr>
          <w:rFonts w:ascii="宋体" w:hAnsi="宋体"/>
          <w:sz w:val="24"/>
          <w:szCs w:val="24"/>
        </w:rPr>
        <w:t>（在厚度为  24cm的条件下）。</w:t>
      </w:r>
    </w:p>
    <w:p w:rsidR="00C020F3" w:rsidRPr="004654C2" w:rsidRDefault="00C020F3" w:rsidP="00C020F3">
      <w:pPr>
        <w:pStyle w:val="af1"/>
        <w:spacing w:line="440" w:lineRule="exact"/>
        <w:rPr>
          <w:rFonts w:ascii="宋体" w:hAnsi="宋体"/>
          <w:sz w:val="24"/>
          <w:szCs w:val="24"/>
        </w:rPr>
      </w:pPr>
    </w:p>
    <w:p w:rsidR="00FE411B" w:rsidRPr="004654C2" w:rsidRDefault="00C020F3" w:rsidP="00C020F3">
      <w:pPr>
        <w:pStyle w:val="a0"/>
        <w:spacing w:line="440" w:lineRule="exact"/>
        <w:ind w:firstLineChars="0" w:firstLine="0"/>
        <w:rPr>
          <w:rFonts w:ascii="宋体" w:hAnsi="宋体"/>
          <w:sz w:val="24"/>
          <w:szCs w:val="24"/>
        </w:rPr>
      </w:pPr>
      <w:r>
        <w:rPr>
          <w:rFonts w:ascii="宋体" w:hAnsi="宋体" w:hint="eastAsia"/>
          <w:b/>
          <w:sz w:val="24"/>
          <w:szCs w:val="24"/>
        </w:rPr>
        <w:t>3.14</w:t>
      </w:r>
      <w:r w:rsidR="00FE411B" w:rsidRPr="004654C2">
        <w:rPr>
          <w:rFonts w:ascii="宋体" w:hAnsi="宋体"/>
          <w:b/>
          <w:sz w:val="24"/>
          <w:szCs w:val="24"/>
        </w:rPr>
        <w:t>装饰工程施工方案</w:t>
      </w:r>
    </w:p>
    <w:p w:rsidR="00FE411B" w:rsidRPr="004654C2" w:rsidRDefault="00FE411B" w:rsidP="00C020F3">
      <w:pPr>
        <w:tabs>
          <w:tab w:val="left" w:pos="1365"/>
        </w:tabs>
        <w:spacing w:line="440" w:lineRule="exact"/>
        <w:ind w:firstLineChars="200" w:firstLine="480"/>
        <w:rPr>
          <w:rFonts w:ascii="宋体" w:hAnsi="宋体"/>
          <w:color w:val="000000"/>
          <w:sz w:val="24"/>
          <w:szCs w:val="24"/>
        </w:rPr>
      </w:pPr>
      <w:r w:rsidRPr="004654C2">
        <w:rPr>
          <w:rFonts w:ascii="宋体" w:hAnsi="宋体" w:hint="eastAsia"/>
          <w:color w:val="000000"/>
          <w:sz w:val="24"/>
          <w:szCs w:val="24"/>
        </w:rPr>
        <w:t>装饰装修施工原则是先粗后细，先室内后室外，先天棚、后内墙、地面的施工方案。为了保证工期，应不适时机地采取室内、室外立体交叉施工，内墙的施工在门窗框安装完，玻璃安装前施工。内、外墙抹灰均应打巴出柱，外墙分格及不同面层交接处均应弹线做到横平、竖直。窗眉和其它檐口线均应做成滴水线或鹰咀，针对本工程项目中的特点，再着重说明以下几项的施工：</w:t>
      </w:r>
    </w:p>
    <w:p w:rsidR="00FE411B" w:rsidRPr="00517D7A" w:rsidRDefault="00C020F3" w:rsidP="00517D7A">
      <w:pPr>
        <w:pStyle w:val="a0"/>
        <w:spacing w:line="440" w:lineRule="exact"/>
        <w:ind w:firstLineChars="0" w:firstLine="0"/>
        <w:rPr>
          <w:rFonts w:ascii="宋体" w:hAnsi="宋体"/>
          <w:b/>
          <w:sz w:val="24"/>
          <w:szCs w:val="24"/>
        </w:rPr>
      </w:pPr>
      <w:r w:rsidRPr="00517D7A">
        <w:rPr>
          <w:rFonts w:ascii="宋体" w:hAnsi="宋体" w:hint="eastAsia"/>
          <w:b/>
          <w:sz w:val="24"/>
          <w:szCs w:val="24"/>
        </w:rPr>
        <w:t>3.14.1</w:t>
      </w:r>
      <w:r w:rsidR="00FE411B" w:rsidRPr="00517D7A">
        <w:rPr>
          <w:rFonts w:ascii="宋体" w:hAnsi="宋体" w:hint="eastAsia"/>
          <w:b/>
          <w:sz w:val="24"/>
          <w:szCs w:val="24"/>
        </w:rPr>
        <w:t>天棚抹灰</w:t>
      </w:r>
      <w:r w:rsidR="001152D1">
        <w:rPr>
          <w:rFonts w:ascii="宋体" w:hAnsi="宋体" w:hint="eastAsia"/>
          <w:b/>
          <w:sz w:val="24"/>
          <w:szCs w:val="24"/>
        </w:rPr>
        <w:t>工程</w:t>
      </w:r>
    </w:p>
    <w:p w:rsidR="00FE411B" w:rsidRPr="00517D7A" w:rsidRDefault="007E55E4" w:rsidP="00517D7A">
      <w:pPr>
        <w:pStyle w:val="a0"/>
        <w:spacing w:line="440" w:lineRule="exact"/>
        <w:ind w:firstLineChars="0" w:firstLine="0"/>
        <w:rPr>
          <w:rFonts w:ascii="宋体" w:hAnsi="宋体"/>
          <w:sz w:val="24"/>
          <w:szCs w:val="24"/>
        </w:rPr>
      </w:pPr>
      <w:r w:rsidRPr="00517D7A">
        <w:rPr>
          <w:rFonts w:ascii="宋体" w:hAnsi="宋体" w:hint="eastAsia"/>
          <w:sz w:val="24"/>
          <w:szCs w:val="24"/>
        </w:rPr>
        <w:t>3.14.1.1</w:t>
      </w:r>
      <w:r w:rsidR="00FE411B" w:rsidRPr="00517D7A">
        <w:rPr>
          <w:rFonts w:ascii="宋体" w:hAnsi="宋体" w:hint="eastAsia"/>
          <w:sz w:val="24"/>
          <w:szCs w:val="24"/>
        </w:rPr>
        <w:t>施工工艺流程：</w:t>
      </w:r>
    </w:p>
    <w:p w:rsidR="00FE411B" w:rsidRPr="004654C2" w:rsidRDefault="00FE411B" w:rsidP="00005D96">
      <w:pPr>
        <w:tabs>
          <w:tab w:val="left" w:pos="1365"/>
        </w:tabs>
        <w:spacing w:line="360" w:lineRule="auto"/>
        <w:rPr>
          <w:rFonts w:ascii="宋体" w:hAnsi="宋体"/>
          <w:color w:val="000000"/>
          <w:sz w:val="24"/>
          <w:szCs w:val="24"/>
        </w:rPr>
      </w:pPr>
    </w:p>
    <w:p w:rsidR="00FE411B" w:rsidRPr="004654C2" w:rsidRDefault="00FE411B" w:rsidP="00FE411B">
      <w:pPr>
        <w:tabs>
          <w:tab w:val="left" w:pos="1365"/>
        </w:tabs>
        <w:spacing w:line="360" w:lineRule="auto"/>
        <w:ind w:firstLine="570"/>
        <w:rPr>
          <w:rFonts w:ascii="宋体" w:hAnsi="宋体"/>
          <w:color w:val="000000"/>
          <w:sz w:val="24"/>
          <w:szCs w:val="24"/>
        </w:rPr>
      </w:pPr>
    </w:p>
    <w:p w:rsidR="00FE411B" w:rsidRPr="004654C2" w:rsidRDefault="000B7D2A" w:rsidP="00FE411B">
      <w:pPr>
        <w:tabs>
          <w:tab w:val="left" w:pos="1365"/>
        </w:tabs>
        <w:spacing w:line="360" w:lineRule="auto"/>
        <w:ind w:firstLine="570"/>
        <w:rPr>
          <w:rFonts w:ascii="宋体" w:hAnsi="宋体"/>
          <w:color w:val="000000"/>
          <w:sz w:val="24"/>
          <w:szCs w:val="24"/>
        </w:rPr>
      </w:pPr>
      <w:r w:rsidRPr="000B7D2A">
        <w:rPr>
          <w:rFonts w:ascii="宋体" w:hAnsi="宋体"/>
          <w:sz w:val="24"/>
          <w:szCs w:val="24"/>
        </w:rPr>
        <w:pict>
          <v:group id="Group 944" o:spid="_x0000_s1196" alt="" style="position:absolute;left:0;text-align:left;margin-left:15.8pt;margin-top:6.75pt;width:417.7pt;height:196.5pt;z-index:251691008" coordsize="8492,3972">
            <v:line id="Line 945" o:spid="_x0000_s1197" style="position:absolute" from="735,1710" to="3255,1710"/>
            <v:line id="Line 946" o:spid="_x0000_s1198" style="position:absolute;flip:y" from="3255,1398" to="3255,1710"/>
            <v:line id="Line 947" o:spid="_x0000_s1199" style="position:absolute;flip:y" from="735,1398" to="735,1710"/>
            <v:line id="Line 948" o:spid="_x0000_s1200" style="position:absolute" from="1785,1710" to="1785,2022">
              <v:stroke endarrow="block"/>
            </v:line>
            <v:line id="Line 949" o:spid="_x0000_s1201" style="position:absolute" from="1785,2802" to="1785,3114">
              <v:stroke endarrow="block"/>
            </v:line>
            <v:line id="Line 950" o:spid="_x0000_s1202" style="position:absolute" from="6870,1233" to="6870,1701">
              <v:stroke endarrow="block"/>
            </v:line>
            <v:line id="Line 951" o:spid="_x0000_s1203" style="position:absolute" from="6840,2787" to="6840,3253">
              <v:stroke endarrow="block"/>
            </v:line>
            <v:shape id="Text Box 952" o:spid="_x0000_s1204" type="#_x0000_t202" style="position:absolute;top:570;width:1575;height:801">
              <v:textbox inset=".5mm,2.3mm,.5mm">
                <w:txbxContent>
                  <w:p w:rsidR="00DD007F" w:rsidRDefault="00DD007F" w:rsidP="00FE411B">
                    <w:pPr>
                      <w:spacing w:line="240" w:lineRule="exact"/>
                      <w:jc w:val="center"/>
                      <w:rPr>
                        <w:rFonts w:ascii="宋体" w:hAnsi="宋体"/>
                        <w:sz w:val="24"/>
                      </w:rPr>
                    </w:pPr>
                    <w:r>
                      <w:rPr>
                        <w:rFonts w:ascii="宋体" w:hAnsi="宋体" w:hint="eastAsia"/>
                        <w:sz w:val="24"/>
                      </w:rPr>
                      <w:t>基屋处理</w:t>
                    </w:r>
                  </w:p>
                  <w:p w:rsidR="00DD007F" w:rsidRDefault="00DD007F" w:rsidP="00FE411B">
                    <w:pPr>
                      <w:spacing w:line="240" w:lineRule="exact"/>
                      <w:jc w:val="center"/>
                      <w:rPr>
                        <w:sz w:val="24"/>
                      </w:rPr>
                    </w:pPr>
                    <w:r>
                      <w:rPr>
                        <w:rFonts w:ascii="宋体" w:hAnsi="宋体" w:hint="eastAsia"/>
                        <w:sz w:val="24"/>
                      </w:rPr>
                      <w:t>清扫、凿毛</w:t>
                    </w:r>
                  </w:p>
                </w:txbxContent>
              </v:textbox>
            </v:shape>
            <v:shape id="Text Box 953" o:spid="_x0000_s1205" type="#_x0000_t202" style="position:absolute;left:2100;top:465;width:2730;height:936">
              <v:textbox inset=".5mm,.3mm,.5mm,.3mm">
                <w:txbxContent>
                  <w:p w:rsidR="00DD007F" w:rsidRDefault="00DD007F" w:rsidP="00FE411B">
                    <w:pPr>
                      <w:spacing w:line="240" w:lineRule="exact"/>
                      <w:jc w:val="center"/>
                      <w:rPr>
                        <w:rFonts w:ascii="宋体" w:hAnsi="宋体"/>
                        <w:sz w:val="24"/>
                      </w:rPr>
                    </w:pPr>
                    <w:r>
                      <w:rPr>
                        <w:rFonts w:ascii="宋体" w:hAnsi="宋体" w:hint="eastAsia"/>
                        <w:sz w:val="24"/>
                      </w:rPr>
                      <w:t>材料准备</w:t>
                    </w:r>
                  </w:p>
                  <w:p w:rsidR="00DD007F" w:rsidRDefault="00DD007F" w:rsidP="00FE411B">
                    <w:pPr>
                      <w:spacing w:line="240" w:lineRule="exact"/>
                      <w:jc w:val="center"/>
                      <w:rPr>
                        <w:rFonts w:ascii="宋体" w:hAnsi="宋体"/>
                        <w:sz w:val="24"/>
                      </w:rPr>
                    </w:pPr>
                    <w:r>
                      <w:rPr>
                        <w:rFonts w:ascii="宋体" w:hAnsi="宋体" w:hint="eastAsia"/>
                        <w:sz w:val="24"/>
                      </w:rPr>
                      <w:t>水泥、砂及掺合物</w:t>
                    </w:r>
                  </w:p>
                  <w:p w:rsidR="00DD007F" w:rsidRDefault="00DD007F" w:rsidP="00FE411B">
                    <w:pPr>
                      <w:spacing w:line="240" w:lineRule="exact"/>
                      <w:jc w:val="center"/>
                      <w:rPr>
                        <w:sz w:val="24"/>
                      </w:rPr>
                    </w:pPr>
                    <w:r>
                      <w:rPr>
                        <w:rFonts w:ascii="宋体" w:hAnsi="宋体" w:hint="eastAsia"/>
                        <w:sz w:val="24"/>
                      </w:rPr>
                      <w:t>经检验质量符合要求</w:t>
                    </w:r>
                  </w:p>
                </w:txbxContent>
              </v:textbox>
            </v:shape>
            <v:shape id="Text Box 954" o:spid="_x0000_s1206" type="#_x0000_t202" style="position:absolute;left:5460;width:2970;height:1251">
              <v:textbox inset=".5mm,.3mm,.5mm,.3mm">
                <w:txbxContent>
                  <w:p w:rsidR="00DD007F" w:rsidRDefault="00DD007F" w:rsidP="00FE411B">
                    <w:pPr>
                      <w:spacing w:line="280" w:lineRule="exact"/>
                      <w:jc w:val="center"/>
                      <w:rPr>
                        <w:rFonts w:ascii="宋体" w:hAnsi="宋体"/>
                        <w:sz w:val="24"/>
                      </w:rPr>
                    </w:pPr>
                    <w:r>
                      <w:rPr>
                        <w:rFonts w:ascii="宋体" w:hAnsi="宋体" w:hint="eastAsia"/>
                        <w:sz w:val="24"/>
                      </w:rPr>
                      <w:t>抹面层砂浆</w:t>
                    </w:r>
                  </w:p>
                  <w:p w:rsidR="00DD007F" w:rsidRDefault="00DD007F" w:rsidP="00FE411B">
                    <w:pPr>
                      <w:tabs>
                        <w:tab w:val="left" w:pos="1365"/>
                      </w:tabs>
                      <w:spacing w:line="280" w:lineRule="exact"/>
                      <w:rPr>
                        <w:sz w:val="24"/>
                      </w:rPr>
                    </w:pPr>
                    <w:r>
                      <w:rPr>
                        <w:rFonts w:ascii="宋体" w:hAnsi="宋体" w:hint="eastAsia"/>
                        <w:sz w:val="24"/>
                      </w:rPr>
                      <w:t>表面压实溜光、有足够强度、垂直、平整、不空不裂、颜色一致</w:t>
                    </w:r>
                  </w:p>
                </w:txbxContent>
              </v:textbox>
            </v:shape>
            <v:shape id="Text Box 955" o:spid="_x0000_s1207" type="#_x0000_t202" style="position:absolute;left:945;top:2025;width:2399;height:780">
              <v:textbox inset=".5mm,,.5mm">
                <w:txbxContent>
                  <w:p w:rsidR="00DD007F" w:rsidRDefault="00DD007F" w:rsidP="00FE411B">
                    <w:pPr>
                      <w:spacing w:line="240" w:lineRule="exact"/>
                      <w:rPr>
                        <w:rFonts w:ascii="宋体" w:hAnsi="宋体"/>
                        <w:sz w:val="24"/>
                      </w:rPr>
                    </w:pPr>
                    <w:r>
                      <w:rPr>
                        <w:rFonts w:ascii="宋体" w:hAnsi="宋体" w:hint="eastAsia"/>
                        <w:sz w:val="24"/>
                      </w:rPr>
                      <w:t>吊垂直、打巴出柱</w:t>
                    </w:r>
                  </w:p>
                  <w:p w:rsidR="00DD007F" w:rsidRDefault="00DD007F" w:rsidP="00FE411B">
                    <w:pPr>
                      <w:spacing w:line="240" w:lineRule="exact"/>
                      <w:rPr>
                        <w:sz w:val="24"/>
                      </w:rPr>
                    </w:pPr>
                    <w:r>
                      <w:rPr>
                        <w:rFonts w:ascii="宋体" w:hAnsi="宋体" w:hint="eastAsia"/>
                        <w:sz w:val="24"/>
                      </w:rPr>
                      <w:t>保证墙面垂直平整</w:t>
                    </w:r>
                  </w:p>
                </w:txbxContent>
              </v:textbox>
            </v:shape>
            <v:shape id="Text Box 956" o:spid="_x0000_s1208" type="#_x0000_t202" style="position:absolute;left:5458;top:1701;width:2536;height:966">
              <v:textbox>
                <w:txbxContent>
                  <w:p w:rsidR="00DD007F" w:rsidRDefault="00DD007F" w:rsidP="00FE411B">
                    <w:pPr>
                      <w:spacing w:line="240" w:lineRule="exact"/>
                      <w:jc w:val="center"/>
                      <w:rPr>
                        <w:rFonts w:ascii="宋体" w:hAnsi="宋体"/>
                        <w:sz w:val="24"/>
                      </w:rPr>
                    </w:pPr>
                    <w:r>
                      <w:rPr>
                        <w:rFonts w:ascii="宋体" w:hAnsi="宋体" w:hint="eastAsia"/>
                        <w:sz w:val="24"/>
                      </w:rPr>
                      <w:t>滴水线（槽）</w:t>
                    </w:r>
                  </w:p>
                  <w:p w:rsidR="00DD007F" w:rsidRDefault="00DD007F" w:rsidP="00FE411B">
                    <w:pPr>
                      <w:spacing w:line="240" w:lineRule="exact"/>
                      <w:jc w:val="center"/>
                      <w:rPr>
                        <w:sz w:val="24"/>
                      </w:rPr>
                    </w:pPr>
                    <w:r>
                      <w:rPr>
                        <w:rFonts w:ascii="宋体" w:hAnsi="宋体" w:hint="eastAsia"/>
                        <w:sz w:val="24"/>
                      </w:rPr>
                      <w:t>滴水线（槽）距外表面不小于</w:t>
                    </w:r>
                    <w:r>
                      <w:rPr>
                        <w:rFonts w:ascii="宋体" w:hAnsi="宋体"/>
                        <w:sz w:val="24"/>
                      </w:rPr>
                      <w:t>40mm</w:t>
                    </w:r>
                  </w:p>
                </w:txbxContent>
              </v:textbox>
            </v:shape>
            <v:shape id="Text Box 957" o:spid="_x0000_s1209" type="#_x0000_t202" style="position:absolute;left:840;top:3114;width:2205;height:780">
              <v:textbox>
                <w:txbxContent>
                  <w:p w:rsidR="00DD007F" w:rsidRDefault="00DD007F" w:rsidP="00FE411B">
                    <w:pPr>
                      <w:spacing w:line="240" w:lineRule="exact"/>
                      <w:jc w:val="center"/>
                      <w:rPr>
                        <w:rFonts w:ascii="宋体" w:hAnsi="宋体"/>
                        <w:sz w:val="24"/>
                      </w:rPr>
                    </w:pPr>
                    <w:r>
                      <w:rPr>
                        <w:rFonts w:ascii="宋体" w:hAnsi="宋体" w:hint="eastAsia"/>
                        <w:sz w:val="24"/>
                      </w:rPr>
                      <w:t>抹底层砂浆</w:t>
                    </w:r>
                  </w:p>
                  <w:p w:rsidR="00DD007F" w:rsidRDefault="00DD007F" w:rsidP="00FE411B">
                    <w:pPr>
                      <w:spacing w:line="240" w:lineRule="exact"/>
                      <w:rPr>
                        <w:sz w:val="18"/>
                        <w:szCs w:val="18"/>
                      </w:rPr>
                    </w:pPr>
                    <w:r>
                      <w:rPr>
                        <w:rFonts w:ascii="宋体" w:hAnsi="宋体" w:hint="eastAsia"/>
                        <w:sz w:val="18"/>
                        <w:szCs w:val="18"/>
                      </w:rPr>
                      <w:t>有一定强度，表面搓毛</w:t>
                    </w:r>
                  </w:p>
                </w:txbxContent>
              </v:textbox>
            </v:shape>
            <v:shape id="Text Box 958" o:spid="_x0000_s1210" type="#_x0000_t202" style="position:absolute;left:5568;top:3273;width:2924;height:699">
              <v:textbox inset=".5mm,,.5mm">
                <w:txbxContent>
                  <w:p w:rsidR="00DD007F" w:rsidRDefault="00DD007F" w:rsidP="00FE411B">
                    <w:pPr>
                      <w:spacing w:line="240" w:lineRule="exact"/>
                      <w:jc w:val="center"/>
                      <w:rPr>
                        <w:rFonts w:ascii="宋体" w:hAnsi="宋体"/>
                        <w:sz w:val="24"/>
                      </w:rPr>
                    </w:pPr>
                    <w:r>
                      <w:rPr>
                        <w:rFonts w:ascii="宋体" w:hAnsi="宋体" w:hint="eastAsia"/>
                        <w:sz w:val="24"/>
                      </w:rPr>
                      <w:t>养护</w:t>
                    </w:r>
                  </w:p>
                  <w:p w:rsidR="00DD007F" w:rsidRDefault="00DD007F" w:rsidP="00FE411B">
                    <w:pPr>
                      <w:spacing w:line="240" w:lineRule="exact"/>
                      <w:jc w:val="center"/>
                      <w:rPr>
                        <w:sz w:val="24"/>
                      </w:rPr>
                    </w:pPr>
                    <w:r>
                      <w:rPr>
                        <w:rFonts w:ascii="宋体" w:hAnsi="宋体" w:hint="eastAsia"/>
                        <w:sz w:val="24"/>
                      </w:rPr>
                      <w:t>保证强度达到规定要求</w:t>
                    </w:r>
                  </w:p>
                </w:txbxContent>
              </v:textbox>
            </v:shape>
            <v:line id="Line 959" o:spid="_x0000_s1211" style="position:absolute" from="3045,3582" to="5565,3582"/>
            <v:line id="Line 960" o:spid="_x0000_s1212" style="position:absolute" from="5040,930" to="5040,3582"/>
            <v:line id="Line 961" o:spid="_x0000_s1213" style="position:absolute" from="5040,930" to="5460,930">
              <v:stroke endarrow="block"/>
            </v:line>
          </v:group>
        </w:pict>
      </w:r>
    </w:p>
    <w:p w:rsidR="00FE411B" w:rsidRPr="004654C2" w:rsidRDefault="00FE411B" w:rsidP="00FE411B">
      <w:pPr>
        <w:tabs>
          <w:tab w:val="left" w:pos="1365"/>
        </w:tabs>
        <w:spacing w:line="500" w:lineRule="exact"/>
        <w:rPr>
          <w:rFonts w:ascii="宋体" w:hAnsi="宋体"/>
          <w:sz w:val="24"/>
          <w:szCs w:val="24"/>
        </w:rPr>
      </w:pPr>
    </w:p>
    <w:p w:rsidR="00FE411B" w:rsidRDefault="00FE411B" w:rsidP="00FE411B">
      <w:pPr>
        <w:tabs>
          <w:tab w:val="left" w:pos="1365"/>
        </w:tabs>
        <w:spacing w:line="360" w:lineRule="auto"/>
        <w:rPr>
          <w:rFonts w:ascii="宋体" w:hAnsi="宋体"/>
          <w:sz w:val="24"/>
          <w:szCs w:val="24"/>
        </w:rPr>
      </w:pPr>
    </w:p>
    <w:p w:rsidR="00C020F3" w:rsidRDefault="00C020F3" w:rsidP="00FE411B">
      <w:pPr>
        <w:tabs>
          <w:tab w:val="left" w:pos="1365"/>
        </w:tabs>
        <w:spacing w:line="360" w:lineRule="auto"/>
        <w:rPr>
          <w:rFonts w:ascii="宋体" w:hAnsi="宋体"/>
          <w:sz w:val="24"/>
          <w:szCs w:val="24"/>
        </w:rPr>
      </w:pPr>
    </w:p>
    <w:p w:rsidR="00C020F3" w:rsidRDefault="00C020F3" w:rsidP="00FE411B">
      <w:pPr>
        <w:tabs>
          <w:tab w:val="left" w:pos="1365"/>
        </w:tabs>
        <w:spacing w:line="360" w:lineRule="auto"/>
        <w:rPr>
          <w:rFonts w:ascii="宋体" w:hAnsi="宋体"/>
          <w:sz w:val="24"/>
          <w:szCs w:val="24"/>
        </w:rPr>
      </w:pPr>
    </w:p>
    <w:p w:rsidR="00C020F3" w:rsidRDefault="00C020F3" w:rsidP="00FE411B">
      <w:pPr>
        <w:tabs>
          <w:tab w:val="left" w:pos="1365"/>
        </w:tabs>
        <w:spacing w:line="360" w:lineRule="auto"/>
        <w:rPr>
          <w:rFonts w:ascii="宋体" w:hAnsi="宋体"/>
          <w:sz w:val="24"/>
          <w:szCs w:val="24"/>
        </w:rPr>
      </w:pPr>
    </w:p>
    <w:p w:rsidR="00C020F3" w:rsidRDefault="00C020F3" w:rsidP="00FE411B">
      <w:pPr>
        <w:tabs>
          <w:tab w:val="left" w:pos="1365"/>
        </w:tabs>
        <w:spacing w:line="360" w:lineRule="auto"/>
        <w:rPr>
          <w:rFonts w:ascii="宋体" w:hAnsi="宋体"/>
          <w:sz w:val="24"/>
          <w:szCs w:val="24"/>
        </w:rPr>
      </w:pPr>
    </w:p>
    <w:p w:rsidR="00C020F3" w:rsidRDefault="00C020F3" w:rsidP="00FE411B">
      <w:pPr>
        <w:tabs>
          <w:tab w:val="left" w:pos="1365"/>
        </w:tabs>
        <w:spacing w:line="360" w:lineRule="auto"/>
        <w:rPr>
          <w:rFonts w:ascii="宋体" w:hAnsi="宋体"/>
          <w:sz w:val="24"/>
          <w:szCs w:val="24"/>
        </w:rPr>
      </w:pPr>
    </w:p>
    <w:p w:rsidR="00C020F3" w:rsidRPr="004654C2" w:rsidRDefault="00C020F3" w:rsidP="00FE411B">
      <w:pPr>
        <w:tabs>
          <w:tab w:val="left" w:pos="1365"/>
        </w:tabs>
        <w:spacing w:line="360" w:lineRule="auto"/>
        <w:rPr>
          <w:rFonts w:ascii="宋体" w:hAnsi="宋体"/>
          <w:sz w:val="24"/>
          <w:szCs w:val="24"/>
        </w:rPr>
      </w:pPr>
    </w:p>
    <w:p w:rsidR="007E55E4" w:rsidRDefault="007E55E4" w:rsidP="007E55E4">
      <w:pPr>
        <w:tabs>
          <w:tab w:val="left" w:pos="1365"/>
        </w:tabs>
        <w:spacing w:line="360" w:lineRule="auto"/>
        <w:rPr>
          <w:rFonts w:ascii="宋体" w:hAnsi="宋体"/>
          <w:sz w:val="24"/>
          <w:szCs w:val="24"/>
        </w:rPr>
      </w:pPr>
    </w:p>
    <w:p w:rsidR="00FE411B" w:rsidRPr="004654C2" w:rsidRDefault="007E55E4" w:rsidP="007E55E4">
      <w:pPr>
        <w:tabs>
          <w:tab w:val="left" w:pos="1365"/>
        </w:tabs>
        <w:spacing w:line="360" w:lineRule="auto"/>
        <w:rPr>
          <w:rFonts w:ascii="宋体" w:hAnsi="宋体"/>
          <w:sz w:val="24"/>
          <w:szCs w:val="24"/>
        </w:rPr>
      </w:pPr>
      <w:r>
        <w:rPr>
          <w:rFonts w:ascii="宋体" w:hAnsi="宋体" w:hint="eastAsia"/>
          <w:sz w:val="24"/>
          <w:szCs w:val="24"/>
        </w:rPr>
        <w:t>3.14.1.</w:t>
      </w:r>
      <w:r w:rsidR="00517D7A">
        <w:rPr>
          <w:rFonts w:ascii="宋体" w:hAnsi="宋体" w:hint="eastAsia"/>
          <w:sz w:val="24"/>
          <w:szCs w:val="24"/>
        </w:rPr>
        <w:t>2</w:t>
      </w:r>
      <w:r w:rsidR="00FE411B" w:rsidRPr="004654C2">
        <w:rPr>
          <w:rFonts w:ascii="宋体" w:hAnsi="宋体" w:hint="eastAsia"/>
          <w:sz w:val="24"/>
          <w:szCs w:val="24"/>
        </w:rPr>
        <w:t>施工要点</w:t>
      </w:r>
    </w:p>
    <w:p w:rsidR="00FE411B" w:rsidRPr="004654C2" w:rsidRDefault="00FE411B" w:rsidP="00517D7A">
      <w:pPr>
        <w:tabs>
          <w:tab w:val="left" w:pos="-3254"/>
        </w:tabs>
        <w:spacing w:line="360" w:lineRule="auto"/>
        <w:ind w:left="18" w:firstLineChars="228" w:firstLine="547"/>
        <w:rPr>
          <w:rFonts w:ascii="宋体" w:hAnsi="宋体"/>
          <w:sz w:val="24"/>
          <w:szCs w:val="24"/>
        </w:rPr>
      </w:pPr>
      <w:r w:rsidRPr="004654C2">
        <w:rPr>
          <w:rFonts w:ascii="宋体" w:hAnsi="宋体" w:hint="eastAsia"/>
          <w:sz w:val="24"/>
          <w:szCs w:val="24"/>
        </w:rPr>
        <w:lastRenderedPageBreak/>
        <w:t>1）基层处理</w:t>
      </w:r>
    </w:p>
    <w:p w:rsidR="00FE411B" w:rsidRPr="004654C2" w:rsidRDefault="00FE411B" w:rsidP="00517D7A">
      <w:pPr>
        <w:tabs>
          <w:tab w:val="left" w:pos="-3314"/>
        </w:tabs>
        <w:spacing w:line="360" w:lineRule="auto"/>
        <w:ind w:firstLineChars="228" w:firstLine="547"/>
        <w:rPr>
          <w:rFonts w:ascii="宋体" w:hAnsi="宋体"/>
          <w:sz w:val="24"/>
          <w:szCs w:val="24"/>
        </w:rPr>
      </w:pPr>
      <w:r w:rsidRPr="004654C2">
        <w:rPr>
          <w:rFonts w:ascii="宋体" w:hAnsi="宋体" w:hint="eastAsia"/>
          <w:sz w:val="24"/>
          <w:szCs w:val="24"/>
        </w:rPr>
        <w:t>楼板底面凡是有突出的砂浆或砼、均应剔平，表面光滑的用剁斧砍毛，表面的凹坑，应清洗后用</w:t>
      </w:r>
      <w:r w:rsidRPr="004654C2">
        <w:rPr>
          <w:rFonts w:ascii="宋体" w:hAnsi="宋体"/>
          <w:sz w:val="24"/>
          <w:szCs w:val="24"/>
        </w:rPr>
        <w:t>1</w:t>
      </w:r>
      <w:r w:rsidRPr="004654C2">
        <w:rPr>
          <w:rFonts w:ascii="宋体" w:hAnsi="宋体" w:hint="eastAsia"/>
          <w:sz w:val="24"/>
          <w:szCs w:val="24"/>
        </w:rPr>
        <w:t>：</w:t>
      </w:r>
      <w:r w:rsidRPr="004654C2">
        <w:rPr>
          <w:rFonts w:ascii="宋体" w:hAnsi="宋体"/>
          <w:sz w:val="24"/>
          <w:szCs w:val="24"/>
        </w:rPr>
        <w:t>2</w:t>
      </w:r>
      <w:r w:rsidRPr="004654C2">
        <w:rPr>
          <w:rFonts w:ascii="宋体" w:hAnsi="宋体" w:hint="eastAsia"/>
          <w:sz w:val="24"/>
          <w:szCs w:val="24"/>
        </w:rPr>
        <w:t>水泥砂浆分层补平。</w:t>
      </w:r>
    </w:p>
    <w:p w:rsidR="00FE411B" w:rsidRPr="004654C2" w:rsidRDefault="00FE411B" w:rsidP="00517D7A">
      <w:pPr>
        <w:tabs>
          <w:tab w:val="left" w:pos="-3314"/>
        </w:tabs>
        <w:spacing w:line="360" w:lineRule="auto"/>
        <w:ind w:left="18" w:firstLineChars="228" w:firstLine="547"/>
        <w:rPr>
          <w:rFonts w:ascii="宋体" w:hAnsi="宋体"/>
          <w:sz w:val="24"/>
          <w:szCs w:val="24"/>
        </w:rPr>
      </w:pPr>
      <w:r w:rsidRPr="004654C2">
        <w:rPr>
          <w:rFonts w:ascii="宋体" w:hAnsi="宋体" w:hint="eastAsia"/>
          <w:sz w:val="24"/>
          <w:szCs w:val="24"/>
        </w:rPr>
        <w:t>2）天棚抹灰</w:t>
      </w:r>
    </w:p>
    <w:p w:rsidR="00FE411B" w:rsidRPr="004654C2" w:rsidRDefault="00517D7A" w:rsidP="00517D7A">
      <w:pPr>
        <w:spacing w:line="360" w:lineRule="auto"/>
        <w:ind w:left="-14" w:firstLineChars="228" w:firstLine="547"/>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在靠近天棚的墙面上弹出水平线，作为抹灰厚度和阴角平直的控制线，同时拉线检查楼板底面平整度情况，对凹面较大的应划上记号作为刮糙灰重点加厚的目标，加厚层应分层找平，每层厚度不宜超过</w:t>
      </w:r>
      <w:r w:rsidR="00FE411B" w:rsidRPr="004654C2">
        <w:rPr>
          <w:rFonts w:ascii="宋体" w:hAnsi="宋体"/>
          <w:sz w:val="24"/>
          <w:szCs w:val="24"/>
        </w:rPr>
        <w:t>7mm</w:t>
      </w:r>
      <w:r w:rsidR="00FE411B" w:rsidRPr="004654C2">
        <w:rPr>
          <w:rFonts w:ascii="宋体" w:hAnsi="宋体" w:hint="eastAsia"/>
          <w:sz w:val="24"/>
          <w:szCs w:val="24"/>
        </w:rPr>
        <w:t>。</w:t>
      </w:r>
    </w:p>
    <w:p w:rsidR="00FE411B" w:rsidRPr="004654C2" w:rsidRDefault="00517D7A" w:rsidP="00517D7A">
      <w:pPr>
        <w:spacing w:line="360" w:lineRule="auto"/>
        <w:ind w:left="-14" w:firstLineChars="228" w:firstLine="547"/>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抹灰前一天将板面浇水湿透。</w:t>
      </w:r>
    </w:p>
    <w:p w:rsidR="00FE411B" w:rsidRPr="004654C2" w:rsidRDefault="00517D7A" w:rsidP="00517D7A">
      <w:pPr>
        <w:tabs>
          <w:tab w:val="left" w:pos="-3314"/>
        </w:tabs>
        <w:spacing w:line="360" w:lineRule="auto"/>
        <w:ind w:leftChars="1" w:left="2" w:firstLineChars="200"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抹灰前，先用喷雾器喷水湿润板面，待板面无明水时，刷素水泥浆一遍，紧接着抹</w:t>
      </w:r>
      <w:r w:rsidR="00FE411B" w:rsidRPr="004654C2">
        <w:rPr>
          <w:rFonts w:ascii="宋体" w:hAnsi="宋体"/>
          <w:sz w:val="24"/>
          <w:szCs w:val="24"/>
        </w:rPr>
        <w:t>1</w:t>
      </w:r>
      <w:r w:rsidR="00FE411B" w:rsidRPr="004654C2">
        <w:rPr>
          <w:rFonts w:ascii="宋体" w:hAnsi="宋体" w:hint="eastAsia"/>
          <w:sz w:val="24"/>
          <w:szCs w:val="24"/>
        </w:rPr>
        <w:t>：</w:t>
      </w:r>
      <w:r w:rsidR="00FE411B" w:rsidRPr="004654C2">
        <w:rPr>
          <w:rFonts w:ascii="宋体" w:hAnsi="宋体"/>
          <w:sz w:val="24"/>
          <w:szCs w:val="24"/>
        </w:rPr>
        <w:t>1</w:t>
      </w:r>
      <w:r w:rsidR="00FE411B" w:rsidRPr="004654C2">
        <w:rPr>
          <w:rFonts w:ascii="宋体" w:hAnsi="宋体" w:hint="eastAsia"/>
          <w:sz w:val="24"/>
          <w:szCs w:val="24"/>
        </w:rPr>
        <w:t>水泥砂浆底糙灰，抹底糙要用力抹压，养护</w:t>
      </w:r>
      <w:r w:rsidR="00FE411B" w:rsidRPr="004654C2">
        <w:rPr>
          <w:rFonts w:ascii="宋体" w:hAnsi="宋体"/>
          <w:sz w:val="24"/>
          <w:szCs w:val="24"/>
        </w:rPr>
        <w:t>2</w:t>
      </w:r>
      <w:r w:rsidR="00FE411B" w:rsidRPr="004654C2">
        <w:rPr>
          <w:rFonts w:ascii="宋体" w:hAnsi="宋体" w:hint="eastAsia"/>
          <w:sz w:val="24"/>
          <w:szCs w:val="24"/>
        </w:rPr>
        <w:t>—</w:t>
      </w:r>
      <w:r w:rsidR="00FE411B" w:rsidRPr="004654C2">
        <w:rPr>
          <w:rFonts w:ascii="宋体" w:hAnsi="宋体"/>
          <w:sz w:val="24"/>
          <w:szCs w:val="24"/>
        </w:rPr>
        <w:t>3d</w:t>
      </w:r>
      <w:r w:rsidR="00FE411B" w:rsidRPr="004654C2">
        <w:rPr>
          <w:rFonts w:ascii="宋体" w:hAnsi="宋体" w:hint="eastAsia"/>
          <w:sz w:val="24"/>
          <w:szCs w:val="24"/>
        </w:rPr>
        <w:t>后抹找平层糙灰。</w:t>
      </w:r>
    </w:p>
    <w:p w:rsidR="00FE411B" w:rsidRPr="004654C2" w:rsidRDefault="00517D7A" w:rsidP="00517D7A">
      <w:pPr>
        <w:spacing w:line="360" w:lineRule="auto"/>
        <w:ind w:left="-28" w:firstLineChars="228" w:firstLine="547"/>
        <w:rPr>
          <w:rFonts w:ascii="宋体" w:hAnsi="宋体"/>
          <w:sz w:val="24"/>
          <w:szCs w:val="24"/>
        </w:rPr>
      </w:pPr>
      <w:r>
        <w:rPr>
          <w:rFonts w:ascii="宋体" w:hAnsi="宋体" w:hint="eastAsia"/>
          <w:sz w:val="24"/>
          <w:szCs w:val="24"/>
        </w:rPr>
        <w:t>D.</w:t>
      </w:r>
      <w:r w:rsidR="00FE411B" w:rsidRPr="004654C2">
        <w:rPr>
          <w:rFonts w:ascii="宋体" w:hAnsi="宋体" w:hint="eastAsia"/>
          <w:sz w:val="24"/>
          <w:szCs w:val="24"/>
        </w:rPr>
        <w:t>抹中层糙灰（找平层糙灰）：抹灰前用喷雾器喷水润湿表面，接着用混合砂浆补局部低凹不平之处，隔一夜再用混合砂浆抹找平层，先用软刮尺刮平，再用木抹子搓平表面，梁和天棚的阴、阳角处，应用阴、阳通直，使楞角方三、整齐、角度一致。</w:t>
      </w:r>
    </w:p>
    <w:p w:rsidR="00FE411B" w:rsidRPr="004654C2" w:rsidRDefault="00FE411B" w:rsidP="00517D7A">
      <w:pPr>
        <w:tabs>
          <w:tab w:val="left" w:pos="1365"/>
        </w:tabs>
        <w:spacing w:line="360" w:lineRule="auto"/>
        <w:ind w:firstLineChars="200" w:firstLine="480"/>
        <w:rPr>
          <w:rFonts w:ascii="宋体" w:hAnsi="宋体"/>
          <w:sz w:val="24"/>
          <w:szCs w:val="24"/>
        </w:rPr>
      </w:pPr>
      <w:r w:rsidRPr="004654C2">
        <w:rPr>
          <w:rFonts w:ascii="宋体" w:hAnsi="宋体" w:hint="eastAsia"/>
          <w:noProof/>
          <w:sz w:val="24"/>
          <w:szCs w:val="24"/>
        </w:rPr>
        <w:drawing>
          <wp:anchor distT="0" distB="0" distL="114300" distR="114300" simplePos="0" relativeHeight="251692032" behindDoc="1" locked="1" layoutInCell="1" allowOverlap="1">
            <wp:simplePos x="0" y="0"/>
            <wp:positionH relativeFrom="column">
              <wp:posOffset>1181100</wp:posOffset>
            </wp:positionH>
            <wp:positionV relativeFrom="paragraph">
              <wp:posOffset>2362200</wp:posOffset>
            </wp:positionV>
            <wp:extent cx="1181100" cy="368300"/>
            <wp:effectExtent l="19050" t="0" r="0" b="0"/>
            <wp:wrapNone/>
            <wp:docPr id="190" name="Picture 962" descr="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88"/>
                    <pic:cNvPicPr>
                      <a:picLocks noChangeAspect="1" noChangeArrowheads="1"/>
                    </pic:cNvPicPr>
                  </pic:nvPicPr>
                  <pic:blipFill>
                    <a:blip r:embed="rId18"/>
                    <a:srcRect/>
                    <a:stretch>
                      <a:fillRect/>
                    </a:stretch>
                  </pic:blipFill>
                  <pic:spPr bwMode="auto">
                    <a:xfrm>
                      <a:off x="0" y="0"/>
                      <a:ext cx="1181100" cy="368300"/>
                    </a:xfrm>
                    <a:prstGeom prst="rect">
                      <a:avLst/>
                    </a:prstGeom>
                    <a:noFill/>
                    <a:ln w="9525">
                      <a:noFill/>
                      <a:miter lim="800000"/>
                      <a:headEnd/>
                      <a:tailEnd/>
                    </a:ln>
                  </pic:spPr>
                </pic:pic>
              </a:graphicData>
            </a:graphic>
          </wp:anchor>
        </w:drawing>
      </w:r>
      <w:r w:rsidR="00517D7A">
        <w:rPr>
          <w:rFonts w:ascii="宋体" w:hAnsi="宋体" w:hint="eastAsia"/>
          <w:sz w:val="24"/>
          <w:szCs w:val="24"/>
        </w:rPr>
        <w:t>E.</w:t>
      </w:r>
      <w:r w:rsidRPr="004654C2">
        <w:rPr>
          <w:rFonts w:ascii="宋体" w:hAnsi="宋体" w:hint="eastAsia"/>
          <w:sz w:val="24"/>
          <w:szCs w:val="24"/>
        </w:rPr>
        <w:t>找平层砂浆凝固后，用喷雾器喷水润湿，接着抹水泥混合砂浆。</w:t>
      </w:r>
    </w:p>
    <w:p w:rsidR="00517D7A" w:rsidRDefault="00517D7A" w:rsidP="00517D7A">
      <w:pPr>
        <w:pStyle w:val="a0"/>
        <w:spacing w:line="440" w:lineRule="exact"/>
        <w:ind w:firstLineChars="0" w:firstLine="0"/>
        <w:rPr>
          <w:rFonts w:ascii="宋体" w:hAnsi="宋体"/>
          <w:b/>
          <w:sz w:val="24"/>
          <w:szCs w:val="24"/>
        </w:rPr>
      </w:pPr>
      <w:r w:rsidRPr="00517D7A">
        <w:rPr>
          <w:rFonts w:ascii="宋体" w:hAnsi="宋体" w:hint="eastAsia"/>
          <w:b/>
          <w:sz w:val="24"/>
          <w:szCs w:val="24"/>
        </w:rPr>
        <w:t>3.14.2</w:t>
      </w:r>
      <w:r w:rsidR="00FE411B" w:rsidRPr="00517D7A">
        <w:rPr>
          <w:rFonts w:ascii="宋体" w:hAnsi="宋体" w:hint="eastAsia"/>
          <w:b/>
          <w:sz w:val="24"/>
          <w:szCs w:val="24"/>
        </w:rPr>
        <w:t>内、外墙面抹灰</w:t>
      </w:r>
      <w:r w:rsidR="001152D1">
        <w:rPr>
          <w:rFonts w:ascii="宋体" w:hAnsi="宋体" w:hint="eastAsia"/>
          <w:b/>
          <w:sz w:val="24"/>
          <w:szCs w:val="24"/>
        </w:rPr>
        <w:t>工程</w:t>
      </w:r>
    </w:p>
    <w:p w:rsidR="00517D7A" w:rsidRPr="00517D7A" w:rsidRDefault="00517D7A" w:rsidP="00517D7A">
      <w:pPr>
        <w:pStyle w:val="a0"/>
        <w:spacing w:line="440" w:lineRule="exact"/>
        <w:ind w:firstLineChars="0" w:firstLine="0"/>
        <w:rPr>
          <w:rFonts w:ascii="宋体" w:hAnsi="宋体"/>
          <w:sz w:val="24"/>
          <w:szCs w:val="24"/>
        </w:rPr>
      </w:pPr>
      <w:r w:rsidRPr="00517D7A">
        <w:rPr>
          <w:rFonts w:ascii="宋体" w:hAnsi="宋体" w:hint="eastAsia"/>
          <w:sz w:val="24"/>
          <w:szCs w:val="24"/>
        </w:rPr>
        <w:t>3.14.2.1</w:t>
      </w:r>
      <w:r w:rsidR="00FE411B" w:rsidRPr="00517D7A">
        <w:rPr>
          <w:rFonts w:ascii="宋体" w:hAnsi="宋体" w:hint="eastAsia"/>
          <w:sz w:val="24"/>
          <w:szCs w:val="24"/>
        </w:rPr>
        <w:t>室内墙面抹灰工程</w:t>
      </w:r>
    </w:p>
    <w:p w:rsidR="00FE411B" w:rsidRPr="00517D7A" w:rsidRDefault="00517D7A" w:rsidP="00517D7A">
      <w:pPr>
        <w:pStyle w:val="a0"/>
        <w:spacing w:line="440" w:lineRule="exact"/>
        <w:ind w:firstLine="480"/>
        <w:rPr>
          <w:rFonts w:ascii="宋体" w:hAnsi="宋体"/>
          <w:sz w:val="24"/>
          <w:szCs w:val="24"/>
        </w:rPr>
      </w:pPr>
      <w:r w:rsidRPr="00517D7A">
        <w:rPr>
          <w:rFonts w:ascii="宋体" w:hAnsi="宋体" w:hint="eastAsia"/>
          <w:sz w:val="24"/>
          <w:szCs w:val="24"/>
        </w:rPr>
        <w:t>1）</w:t>
      </w:r>
      <w:r w:rsidR="00FE411B" w:rsidRPr="00517D7A">
        <w:rPr>
          <w:rFonts w:ascii="宋体" w:hAnsi="宋体" w:hint="eastAsia"/>
          <w:sz w:val="24"/>
          <w:szCs w:val="24"/>
        </w:rPr>
        <w:t>工艺流程</w:t>
      </w:r>
    </w:p>
    <w:p w:rsidR="00FE411B" w:rsidRPr="004654C2" w:rsidRDefault="00FE411B" w:rsidP="00FE411B">
      <w:pPr>
        <w:pStyle w:val="ad"/>
        <w:spacing w:line="440" w:lineRule="exact"/>
        <w:ind w:firstLineChars="300" w:firstLine="720"/>
        <w:rPr>
          <w:rFonts w:hAnsi="宋体"/>
          <w:sz w:val="24"/>
          <w:szCs w:val="24"/>
        </w:rPr>
      </w:pPr>
      <w:r w:rsidRPr="004654C2">
        <w:rPr>
          <w:rFonts w:hAnsi="宋体" w:hint="eastAsia"/>
          <w:sz w:val="24"/>
          <w:szCs w:val="24"/>
          <w:bdr w:val="single" w:sz="4" w:space="0" w:color="auto"/>
        </w:rPr>
        <w:t>基层清理</w:t>
      </w:r>
      <w:r w:rsidRPr="004654C2">
        <w:rPr>
          <w:rFonts w:hAnsi="宋体" w:hint="eastAsia"/>
          <w:sz w:val="24"/>
          <w:szCs w:val="24"/>
        </w:rPr>
        <w:t>—→</w:t>
      </w:r>
      <w:r w:rsidRPr="004654C2">
        <w:rPr>
          <w:rFonts w:hAnsi="宋体" w:hint="eastAsia"/>
          <w:sz w:val="24"/>
          <w:szCs w:val="24"/>
          <w:bdr w:val="single" w:sz="4" w:space="0" w:color="auto"/>
        </w:rPr>
        <w:t>浇水湿润</w:t>
      </w:r>
      <w:r w:rsidRPr="004654C2">
        <w:rPr>
          <w:rFonts w:hAnsi="宋体" w:hint="eastAsia"/>
          <w:sz w:val="24"/>
          <w:szCs w:val="24"/>
        </w:rPr>
        <w:t>—→</w:t>
      </w:r>
      <w:r w:rsidRPr="004654C2">
        <w:rPr>
          <w:rFonts w:hAnsi="宋体" w:hint="eastAsia"/>
          <w:sz w:val="24"/>
          <w:szCs w:val="24"/>
          <w:bdr w:val="single" w:sz="4" w:space="0" w:color="auto"/>
        </w:rPr>
        <w:t>吊垂直、套方、找规矩、抹灰饼</w:t>
      </w:r>
      <w:r w:rsidRPr="004654C2">
        <w:rPr>
          <w:rFonts w:hAnsi="宋体" w:hint="eastAsia"/>
          <w:sz w:val="24"/>
          <w:szCs w:val="24"/>
        </w:rPr>
        <w:t>—→</w:t>
      </w:r>
      <w:r w:rsidRPr="004654C2">
        <w:rPr>
          <w:rFonts w:hAnsi="宋体" w:hint="eastAsia"/>
          <w:sz w:val="24"/>
          <w:szCs w:val="24"/>
          <w:bdr w:val="single" w:sz="4" w:space="0" w:color="auto"/>
        </w:rPr>
        <w:t>抹水泥踢脚或墙裙</w:t>
      </w:r>
      <w:r w:rsidRPr="004654C2">
        <w:rPr>
          <w:rFonts w:hAnsi="宋体" w:hint="eastAsia"/>
          <w:sz w:val="24"/>
          <w:szCs w:val="24"/>
        </w:rPr>
        <w:t>—→</w:t>
      </w:r>
      <w:r w:rsidRPr="004654C2">
        <w:rPr>
          <w:rFonts w:hAnsi="宋体" w:hint="eastAsia"/>
          <w:sz w:val="24"/>
          <w:szCs w:val="24"/>
          <w:bdr w:val="single" w:sz="4" w:space="0" w:color="auto"/>
        </w:rPr>
        <w:t>做护角抹水泥窗台</w:t>
      </w:r>
      <w:r w:rsidRPr="004654C2">
        <w:rPr>
          <w:rFonts w:hAnsi="宋体" w:hint="eastAsia"/>
          <w:sz w:val="24"/>
          <w:szCs w:val="24"/>
        </w:rPr>
        <w:t>—→</w:t>
      </w:r>
      <w:r w:rsidRPr="004654C2">
        <w:rPr>
          <w:rFonts w:hAnsi="宋体" w:hint="eastAsia"/>
          <w:sz w:val="24"/>
          <w:szCs w:val="24"/>
          <w:bdr w:val="single" w:sz="4" w:space="0" w:color="auto"/>
        </w:rPr>
        <w:t>墙面充筋</w:t>
      </w:r>
      <w:r w:rsidRPr="004654C2">
        <w:rPr>
          <w:rFonts w:hAnsi="宋体" w:hint="eastAsia"/>
          <w:sz w:val="24"/>
          <w:szCs w:val="24"/>
        </w:rPr>
        <w:t>—→</w:t>
      </w:r>
      <w:r w:rsidRPr="004654C2">
        <w:rPr>
          <w:rFonts w:hAnsi="宋体" w:hint="eastAsia"/>
          <w:sz w:val="24"/>
          <w:szCs w:val="24"/>
          <w:bdr w:val="single" w:sz="4" w:space="0" w:color="auto"/>
        </w:rPr>
        <w:t>抹底灰</w:t>
      </w:r>
      <w:r w:rsidRPr="004654C2">
        <w:rPr>
          <w:rFonts w:hAnsi="宋体" w:hint="eastAsia"/>
          <w:sz w:val="24"/>
          <w:szCs w:val="24"/>
        </w:rPr>
        <w:t>—→</w:t>
      </w:r>
      <w:r w:rsidRPr="004654C2">
        <w:rPr>
          <w:rFonts w:hAnsi="宋体" w:hint="eastAsia"/>
          <w:sz w:val="24"/>
          <w:szCs w:val="24"/>
          <w:bdr w:val="single" w:sz="4" w:space="0" w:color="auto"/>
        </w:rPr>
        <w:t>修补预留孔洞、电箱槽、盒等</w:t>
      </w:r>
      <w:r w:rsidRPr="004654C2">
        <w:rPr>
          <w:rFonts w:hAnsi="宋体" w:hint="eastAsia"/>
          <w:sz w:val="24"/>
          <w:szCs w:val="24"/>
        </w:rPr>
        <w:t>—→</w:t>
      </w:r>
      <w:r w:rsidRPr="004654C2">
        <w:rPr>
          <w:rFonts w:hAnsi="宋体" w:hint="eastAsia"/>
          <w:sz w:val="24"/>
          <w:szCs w:val="24"/>
          <w:bdr w:val="single" w:sz="4" w:space="0" w:color="auto"/>
        </w:rPr>
        <w:t>抹罩面灰</w:t>
      </w:r>
    </w:p>
    <w:p w:rsidR="00FE411B" w:rsidRPr="004654C2" w:rsidRDefault="00517D7A" w:rsidP="00FE411B">
      <w:pPr>
        <w:spacing w:line="480" w:lineRule="exact"/>
        <w:ind w:firstLineChars="200" w:firstLine="480"/>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抹灰：抹灰是室内装修的关键环节，抹灰的好坏直接影响到天棚的平整度、墙面饰面的垂直度与平整度，因此一定要抓好抹灰质量。本工程抹灰工程按高级抹灰控制，表面要求压光，洁净，颜色均匀，线角平直，清晰美观，无抹纹，不能有砂粒外露、表面粗糙的现象。</w:t>
      </w:r>
    </w:p>
    <w:p w:rsidR="00FE411B" w:rsidRPr="004654C2" w:rsidRDefault="00517D7A" w:rsidP="00FE411B">
      <w:pPr>
        <w:spacing w:line="480" w:lineRule="exact"/>
        <w:ind w:firstLineChars="200" w:firstLine="480"/>
        <w:rPr>
          <w:rFonts w:ascii="宋体" w:hAnsi="宋体"/>
          <w:sz w:val="24"/>
          <w:szCs w:val="24"/>
        </w:rPr>
      </w:pPr>
      <w:r>
        <w:rPr>
          <w:rFonts w:ascii="宋体" w:hAnsi="宋体" w:hint="eastAsia"/>
          <w:sz w:val="24"/>
          <w:szCs w:val="24"/>
        </w:rPr>
        <w:t>3）</w:t>
      </w:r>
      <w:r w:rsidR="00FE411B" w:rsidRPr="004654C2">
        <w:rPr>
          <w:rFonts w:ascii="宋体" w:hAnsi="宋体" w:hint="eastAsia"/>
          <w:sz w:val="24"/>
          <w:szCs w:val="24"/>
        </w:rPr>
        <w:t>阴阳角垂直方正控制：本工程阴、阳角的控制要以高级抹灰的标准进行控制，做到阴、阳角垂直方正、线条顺直。为方便作角和保证阴阳角的垂直方正，须在阴阳角的两边都做灰饼、冲筋，抹阴角时，应随时用方尺检查、纠正，阴角砂浆宜稍稀并用阴角模上下窜平窜直，多压几遍，避免裂缝。室内墙面、柱面的阳角和门窗洞口的阳角，如设计对护角无规定时，可用1：3水泥砂浆抹出护角，护角高度不低于2m，每侧宽度</w:t>
      </w:r>
      <w:r w:rsidR="00FE411B" w:rsidRPr="004654C2">
        <w:rPr>
          <w:rFonts w:ascii="宋体" w:hAnsi="宋体" w:hint="eastAsia"/>
          <w:sz w:val="24"/>
          <w:szCs w:val="24"/>
        </w:rPr>
        <w:lastRenderedPageBreak/>
        <w:t>不小于60mm。</w:t>
      </w:r>
    </w:p>
    <w:p w:rsidR="00FE411B" w:rsidRPr="004654C2" w:rsidRDefault="00517D7A" w:rsidP="00FE411B">
      <w:pPr>
        <w:spacing w:line="480" w:lineRule="exact"/>
        <w:ind w:firstLineChars="200" w:firstLine="480"/>
        <w:rPr>
          <w:rFonts w:ascii="宋体" w:hAnsi="宋体"/>
          <w:sz w:val="24"/>
          <w:szCs w:val="24"/>
        </w:rPr>
      </w:pPr>
      <w:r>
        <w:rPr>
          <w:rFonts w:ascii="宋体" w:hAnsi="宋体" w:hint="eastAsia"/>
          <w:sz w:val="24"/>
          <w:szCs w:val="24"/>
        </w:rPr>
        <w:t>4）</w:t>
      </w:r>
      <w:r w:rsidR="00FE411B" w:rsidRPr="004654C2">
        <w:rPr>
          <w:rFonts w:ascii="宋体" w:hAnsi="宋体" w:hint="eastAsia"/>
          <w:sz w:val="24"/>
          <w:szCs w:val="24"/>
        </w:rPr>
        <w:t>房间方正控制：房间的方正按高级抹灰控制，小房间可以一面墙做基线，用方尺规方即可，如房间面积较大，要在地面上先弹出十字线，找方同时进行，施工前应先做阴阳角找方．每边60mm，然后再做墙面冲筋、抹灰。</w:t>
      </w:r>
    </w:p>
    <w:p w:rsidR="00FE411B" w:rsidRPr="004654C2" w:rsidRDefault="00517D7A" w:rsidP="00FE411B">
      <w:pPr>
        <w:spacing w:line="480" w:lineRule="exact"/>
        <w:ind w:firstLineChars="200" w:firstLine="480"/>
        <w:rPr>
          <w:rFonts w:ascii="宋体" w:hAnsi="宋体"/>
          <w:sz w:val="24"/>
          <w:szCs w:val="24"/>
        </w:rPr>
      </w:pPr>
      <w:r>
        <w:rPr>
          <w:rFonts w:ascii="宋体" w:hAnsi="宋体" w:hint="eastAsia"/>
          <w:sz w:val="24"/>
          <w:szCs w:val="24"/>
        </w:rPr>
        <w:t>5）</w:t>
      </w:r>
      <w:r w:rsidR="00FE411B" w:rsidRPr="004654C2">
        <w:rPr>
          <w:rFonts w:ascii="宋体" w:hAnsi="宋体" w:hint="eastAsia"/>
          <w:sz w:val="24"/>
          <w:szCs w:val="24"/>
        </w:rPr>
        <w:t>抹灰表面应光滑、洁净、颜色均匀、线角平直，清晰美观无抹纹。</w:t>
      </w:r>
    </w:p>
    <w:p w:rsidR="00FE411B" w:rsidRPr="004654C2" w:rsidRDefault="00517D7A" w:rsidP="00517D7A">
      <w:pPr>
        <w:pStyle w:val="ad"/>
        <w:spacing w:line="480" w:lineRule="exact"/>
        <w:rPr>
          <w:rFonts w:hAnsi="宋体"/>
          <w:sz w:val="24"/>
          <w:szCs w:val="24"/>
        </w:rPr>
      </w:pPr>
      <w:r w:rsidRPr="00517D7A">
        <w:rPr>
          <w:rFonts w:hAnsi="宋体" w:hint="eastAsia"/>
          <w:sz w:val="24"/>
          <w:szCs w:val="24"/>
        </w:rPr>
        <w:t>3.14.2.</w:t>
      </w:r>
      <w:r>
        <w:rPr>
          <w:rFonts w:hAnsi="宋体" w:hint="eastAsia"/>
          <w:sz w:val="24"/>
          <w:szCs w:val="24"/>
        </w:rPr>
        <w:t>2</w:t>
      </w:r>
      <w:r w:rsidR="00FE411B" w:rsidRPr="004654C2">
        <w:rPr>
          <w:rFonts w:hAnsi="宋体" w:hint="eastAsia"/>
          <w:sz w:val="24"/>
          <w:szCs w:val="24"/>
        </w:rPr>
        <w:t>外墙抹灰工程：</w:t>
      </w:r>
    </w:p>
    <w:p w:rsidR="00FE411B" w:rsidRPr="004654C2" w:rsidRDefault="00517D7A" w:rsidP="00FE411B">
      <w:pPr>
        <w:spacing w:line="440" w:lineRule="exact"/>
        <w:ind w:firstLineChars="200" w:firstLine="480"/>
        <w:rPr>
          <w:rFonts w:ascii="宋体" w:hAnsi="宋体"/>
          <w:sz w:val="24"/>
          <w:szCs w:val="24"/>
        </w:rPr>
      </w:pPr>
      <w:r>
        <w:rPr>
          <w:rFonts w:ascii="宋体" w:hAnsi="宋体" w:hint="eastAsia"/>
          <w:sz w:val="24"/>
          <w:szCs w:val="24"/>
        </w:rPr>
        <w:t>1）</w:t>
      </w:r>
      <w:r w:rsidR="00FE411B" w:rsidRPr="004654C2">
        <w:rPr>
          <w:rFonts w:ascii="宋体" w:hAnsi="宋体" w:hint="eastAsia"/>
          <w:sz w:val="24"/>
          <w:szCs w:val="24"/>
        </w:rPr>
        <w:t>工艺流程</w:t>
      </w:r>
    </w:p>
    <w:p w:rsidR="00FE411B" w:rsidRPr="004654C2" w:rsidRDefault="00FE411B" w:rsidP="00FE411B">
      <w:pPr>
        <w:spacing w:line="440" w:lineRule="exact"/>
        <w:rPr>
          <w:rFonts w:ascii="宋体" w:hAnsi="宋体"/>
          <w:sz w:val="24"/>
          <w:szCs w:val="24"/>
        </w:rPr>
      </w:pPr>
      <w:r w:rsidRPr="004654C2">
        <w:rPr>
          <w:rFonts w:ascii="宋体" w:hAnsi="宋体" w:hint="eastAsia"/>
          <w:sz w:val="24"/>
          <w:szCs w:val="24"/>
        </w:rPr>
        <w:t xml:space="preserve">    </w:t>
      </w:r>
      <w:r w:rsidRPr="004654C2">
        <w:rPr>
          <w:rFonts w:ascii="宋体" w:hAnsi="宋体" w:hint="eastAsia"/>
          <w:sz w:val="24"/>
          <w:szCs w:val="24"/>
          <w:bdr w:val="single" w:sz="4" w:space="0" w:color="auto"/>
        </w:rPr>
        <w:t>墙面基层清理、浇水湿润</w:t>
      </w:r>
      <w:r w:rsidRPr="004654C2">
        <w:rPr>
          <w:rFonts w:ascii="宋体" w:hAnsi="宋体" w:hint="eastAsia"/>
          <w:sz w:val="24"/>
          <w:szCs w:val="24"/>
        </w:rPr>
        <w:t>—→</w:t>
      </w:r>
      <w:r w:rsidRPr="004654C2">
        <w:rPr>
          <w:rFonts w:ascii="宋体" w:hAnsi="宋体" w:hint="eastAsia"/>
          <w:sz w:val="24"/>
          <w:szCs w:val="24"/>
          <w:bdr w:val="single" w:sz="4" w:space="0" w:color="auto"/>
        </w:rPr>
        <w:t>堵门窗口缝及脚手眼、孔洞</w:t>
      </w:r>
      <w:r w:rsidRPr="004654C2">
        <w:rPr>
          <w:rFonts w:ascii="宋体" w:hAnsi="宋体" w:hint="eastAsia"/>
          <w:sz w:val="24"/>
          <w:szCs w:val="24"/>
        </w:rPr>
        <w:t>—→</w:t>
      </w:r>
      <w:r w:rsidRPr="004654C2">
        <w:rPr>
          <w:rFonts w:ascii="宋体" w:hAnsi="宋体" w:hint="eastAsia"/>
          <w:sz w:val="24"/>
          <w:szCs w:val="24"/>
          <w:bdr w:val="single" w:sz="4" w:space="0" w:color="auto"/>
        </w:rPr>
        <w:t>吊垂直、套方、找规矩、抹灰饼、充筋</w:t>
      </w:r>
      <w:r w:rsidRPr="004654C2">
        <w:rPr>
          <w:rFonts w:ascii="宋体" w:hAnsi="宋体" w:hint="eastAsia"/>
          <w:sz w:val="24"/>
          <w:szCs w:val="24"/>
        </w:rPr>
        <w:t>—→</w:t>
      </w:r>
      <w:r w:rsidRPr="004654C2">
        <w:rPr>
          <w:rFonts w:ascii="宋体" w:hAnsi="宋体" w:hint="eastAsia"/>
          <w:sz w:val="24"/>
          <w:szCs w:val="24"/>
          <w:bdr w:val="single" w:sz="4" w:space="0" w:color="auto"/>
        </w:rPr>
        <w:t>抹底层灰、中层灰</w:t>
      </w:r>
      <w:r w:rsidRPr="004654C2">
        <w:rPr>
          <w:rFonts w:ascii="宋体" w:hAnsi="宋体" w:hint="eastAsia"/>
          <w:sz w:val="24"/>
          <w:szCs w:val="24"/>
        </w:rPr>
        <w:t>—→</w:t>
      </w:r>
      <w:r w:rsidRPr="004654C2">
        <w:rPr>
          <w:rFonts w:ascii="宋体" w:hAnsi="宋体" w:hint="eastAsia"/>
          <w:sz w:val="24"/>
          <w:szCs w:val="24"/>
          <w:bdr w:val="single" w:sz="4" w:space="0" w:color="auto"/>
        </w:rPr>
        <w:t>弹线分格、嵌分格条</w:t>
      </w:r>
      <w:r w:rsidRPr="004654C2">
        <w:rPr>
          <w:rFonts w:ascii="宋体" w:hAnsi="宋体" w:hint="eastAsia"/>
          <w:sz w:val="24"/>
          <w:szCs w:val="24"/>
        </w:rPr>
        <w:t>—→</w:t>
      </w:r>
      <w:r w:rsidRPr="004654C2">
        <w:rPr>
          <w:rFonts w:ascii="宋体" w:hAnsi="宋体" w:hint="eastAsia"/>
          <w:sz w:val="24"/>
          <w:szCs w:val="24"/>
          <w:bdr w:val="single" w:sz="4" w:space="0" w:color="auto"/>
        </w:rPr>
        <w:t>抹面层灰、起分格条</w:t>
      </w:r>
      <w:r w:rsidRPr="004654C2">
        <w:rPr>
          <w:rFonts w:ascii="宋体" w:hAnsi="宋体" w:hint="eastAsia"/>
          <w:sz w:val="24"/>
          <w:szCs w:val="24"/>
        </w:rPr>
        <w:t>—→</w:t>
      </w:r>
      <w:r w:rsidRPr="004654C2">
        <w:rPr>
          <w:rFonts w:ascii="宋体" w:hAnsi="宋体" w:hint="eastAsia"/>
          <w:sz w:val="24"/>
          <w:szCs w:val="24"/>
          <w:bdr w:val="single" w:sz="4" w:space="0" w:color="auto"/>
        </w:rPr>
        <w:t>抹滴水线</w:t>
      </w:r>
      <w:r w:rsidRPr="004654C2">
        <w:rPr>
          <w:rFonts w:ascii="宋体" w:hAnsi="宋体" w:hint="eastAsia"/>
          <w:sz w:val="24"/>
          <w:szCs w:val="24"/>
        </w:rPr>
        <w:t>—→</w:t>
      </w:r>
      <w:r w:rsidRPr="004654C2">
        <w:rPr>
          <w:rFonts w:ascii="宋体" w:hAnsi="宋体" w:hint="eastAsia"/>
          <w:sz w:val="24"/>
          <w:szCs w:val="24"/>
          <w:bdr w:val="single" w:sz="4" w:space="0" w:color="auto"/>
        </w:rPr>
        <w:t>养护</w:t>
      </w:r>
    </w:p>
    <w:p w:rsidR="00FE411B" w:rsidRPr="004654C2" w:rsidRDefault="00517D7A" w:rsidP="00FE411B">
      <w:pPr>
        <w:spacing w:line="480" w:lineRule="exact"/>
        <w:ind w:firstLineChars="200" w:firstLine="480"/>
        <w:rPr>
          <w:rFonts w:ascii="宋体" w:hAnsi="宋体"/>
          <w:sz w:val="24"/>
          <w:szCs w:val="24"/>
        </w:rPr>
      </w:pPr>
      <w:r>
        <w:rPr>
          <w:rFonts w:ascii="宋体" w:hAnsi="宋体" w:hint="eastAsia"/>
          <w:sz w:val="24"/>
          <w:szCs w:val="24"/>
        </w:rPr>
        <w:t>2）</w:t>
      </w:r>
      <w:r w:rsidR="00FE411B" w:rsidRPr="004654C2">
        <w:rPr>
          <w:rFonts w:ascii="宋体" w:hAnsi="宋体" w:hint="eastAsia"/>
          <w:sz w:val="24"/>
          <w:szCs w:val="24"/>
        </w:rPr>
        <w:t>操作工艺：</w:t>
      </w:r>
    </w:p>
    <w:p w:rsidR="00FE411B" w:rsidRPr="004654C2" w:rsidRDefault="00517D7A" w:rsidP="00FE411B">
      <w:pPr>
        <w:spacing w:line="480" w:lineRule="exact"/>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墙面基层清理、浇水湿润</w:t>
      </w:r>
    </w:p>
    <w:p w:rsidR="00FE411B" w:rsidRPr="004654C2" w:rsidRDefault="00FE411B" w:rsidP="00517D7A">
      <w:pPr>
        <w:spacing w:line="480" w:lineRule="exact"/>
        <w:ind w:firstLineChars="200" w:firstLine="480"/>
        <w:rPr>
          <w:rFonts w:ascii="宋体" w:hAnsi="宋体"/>
          <w:sz w:val="24"/>
          <w:szCs w:val="24"/>
        </w:rPr>
      </w:pPr>
      <w:r w:rsidRPr="004654C2">
        <w:rPr>
          <w:rFonts w:ascii="宋体" w:hAnsi="宋体" w:hint="eastAsia"/>
          <w:sz w:val="24"/>
          <w:szCs w:val="24"/>
        </w:rPr>
        <w:t>砖墙基层处理：将墙面上残存的砂浆、舌头灰剔除干净，污垢、灰尘等清理干净，用清水冲洗墙面，将砖缝中的浮砂、尘土冲掉，并将墙面均匀湿润。</w:t>
      </w:r>
    </w:p>
    <w:p w:rsidR="00FE411B" w:rsidRPr="004654C2" w:rsidRDefault="00FE411B" w:rsidP="00517D7A">
      <w:pPr>
        <w:spacing w:line="480" w:lineRule="exact"/>
        <w:ind w:firstLineChars="200" w:firstLine="480"/>
        <w:rPr>
          <w:rFonts w:ascii="宋体" w:hAnsi="宋体"/>
          <w:sz w:val="24"/>
          <w:szCs w:val="24"/>
        </w:rPr>
      </w:pPr>
      <w:r w:rsidRPr="004654C2">
        <w:rPr>
          <w:rFonts w:ascii="宋体" w:hAnsi="宋体" w:hint="eastAsia"/>
          <w:sz w:val="24"/>
          <w:szCs w:val="24"/>
        </w:rPr>
        <w:t>混凝土墙基处理：因混凝土墙面在结构施工时大都使用脱腊隔离剂，表面比较光滑，故应将其表面进行处理，其方法：采用脱污剂将墙面的油污脱除干净，晾干后采用机械喷涂或笤帚涂刷一层薄的胶粘性水泥浆或涂刷一层混凝土界面剂，使其凝固在光滑的基层上，以增加抹灰层与基层的附着力，不出现空鼓开裂。再一种方法可以采用将其表面用尖钻子均匀剔成麻面，使其表面粗糙不平，然后浇水湿润。</w:t>
      </w:r>
    </w:p>
    <w:p w:rsidR="00FE411B" w:rsidRPr="004654C2" w:rsidRDefault="00517D7A" w:rsidP="00FE411B">
      <w:pPr>
        <w:spacing w:line="480" w:lineRule="exact"/>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堵门窗口缝及脚手眼、孔洞等</w:t>
      </w:r>
    </w:p>
    <w:p w:rsidR="00FE411B" w:rsidRPr="004654C2" w:rsidRDefault="00FE411B" w:rsidP="00FE411B">
      <w:pPr>
        <w:spacing w:line="480" w:lineRule="exact"/>
        <w:ind w:firstLineChars="200" w:firstLine="480"/>
        <w:rPr>
          <w:rFonts w:ascii="宋体" w:hAnsi="宋体"/>
          <w:sz w:val="24"/>
          <w:szCs w:val="24"/>
        </w:rPr>
      </w:pPr>
      <w:r w:rsidRPr="004654C2">
        <w:rPr>
          <w:rFonts w:ascii="宋体" w:hAnsi="宋体" w:hint="eastAsia"/>
          <w:sz w:val="24"/>
          <w:szCs w:val="24"/>
        </w:rPr>
        <w:t>堵缝工作在作为一道工序安排专人负责，门窗框安装位置准确牢固，用1：3水泥砂浆缝隙塞严。堵脚手眼和废弃的孔洞时，应将洞内杂物、灰尘等清理干净，浇水湿润，然后用砖将其补齐砌严。</w:t>
      </w:r>
    </w:p>
    <w:p w:rsidR="00FE411B" w:rsidRPr="004654C2" w:rsidRDefault="00517D7A" w:rsidP="00FE411B">
      <w:pPr>
        <w:spacing w:line="480" w:lineRule="exact"/>
        <w:ind w:firstLineChars="200"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吊垂直、套方、找规矩、做灰饼、充筋</w:t>
      </w:r>
    </w:p>
    <w:p w:rsidR="00FE411B" w:rsidRPr="004654C2" w:rsidRDefault="00FE411B" w:rsidP="00FE411B">
      <w:pPr>
        <w:spacing w:line="480" w:lineRule="exact"/>
        <w:ind w:firstLineChars="200" w:firstLine="480"/>
        <w:rPr>
          <w:rFonts w:ascii="宋体" w:hAnsi="宋体"/>
          <w:sz w:val="24"/>
          <w:szCs w:val="24"/>
        </w:rPr>
      </w:pPr>
      <w:r w:rsidRPr="004654C2">
        <w:rPr>
          <w:rFonts w:ascii="宋体" w:hAnsi="宋体" w:hint="eastAsia"/>
          <w:sz w:val="24"/>
          <w:szCs w:val="24"/>
        </w:rPr>
        <w:t>根据建筑高度确定放线方法，高层建筑或利用墙大角、门窗口两边，用经纬仪打直线垂直。从顶层用大线坠吊垂直，绷铁丝找规矩，横向水平线可依据楼层标高或施工＋50㎝线为水平基准线进行交全控制，然后按抹灰操作层抹灰饼，做灰饼时应注意横竖交圈，以便操作。每层抹灰时则以灰饼做基准充筋，使其保证横平竖直。</w:t>
      </w:r>
    </w:p>
    <w:p w:rsidR="00FE411B" w:rsidRPr="004654C2" w:rsidRDefault="00517D7A" w:rsidP="00FE411B">
      <w:pPr>
        <w:spacing w:line="480" w:lineRule="exact"/>
        <w:ind w:firstLineChars="200" w:firstLine="480"/>
        <w:rPr>
          <w:rFonts w:ascii="宋体" w:hAnsi="宋体"/>
          <w:sz w:val="24"/>
          <w:szCs w:val="24"/>
        </w:rPr>
      </w:pPr>
      <w:r>
        <w:rPr>
          <w:rFonts w:ascii="宋体" w:hAnsi="宋体" w:hint="eastAsia"/>
          <w:sz w:val="24"/>
          <w:szCs w:val="24"/>
        </w:rPr>
        <w:t>D.</w:t>
      </w:r>
      <w:r w:rsidR="00FE411B" w:rsidRPr="004654C2">
        <w:rPr>
          <w:rFonts w:ascii="宋体" w:hAnsi="宋体" w:hint="eastAsia"/>
          <w:sz w:val="24"/>
          <w:szCs w:val="24"/>
        </w:rPr>
        <w:t>抹底层灰、中层灰</w:t>
      </w:r>
    </w:p>
    <w:p w:rsidR="00FE411B" w:rsidRPr="004654C2" w:rsidRDefault="00FE411B" w:rsidP="00FE411B">
      <w:pPr>
        <w:spacing w:line="480" w:lineRule="exact"/>
        <w:ind w:firstLineChars="200" w:firstLine="480"/>
        <w:rPr>
          <w:rFonts w:ascii="宋体" w:hAnsi="宋体"/>
          <w:sz w:val="24"/>
          <w:szCs w:val="24"/>
        </w:rPr>
      </w:pPr>
      <w:r w:rsidRPr="004654C2">
        <w:rPr>
          <w:rFonts w:ascii="宋体" w:hAnsi="宋体" w:hint="eastAsia"/>
          <w:sz w:val="24"/>
          <w:szCs w:val="24"/>
        </w:rPr>
        <w:lastRenderedPageBreak/>
        <w:t>根据不同的基体，抹底层灰前可刷一道胶粘性水泥浆，然后抹1：3水泥砂浆（加气混凝土墙应抹1：1：6混合砂浆），每层厚度控制　在5～7㎜为宜。分层抹灰抹</w:t>
      </w:r>
      <w:r w:rsidRPr="004654C2">
        <w:rPr>
          <w:rFonts w:ascii="宋体" w:hAnsi="宋体" w:hint="eastAsia"/>
          <w:spacing w:val="-4"/>
          <w:sz w:val="24"/>
          <w:szCs w:val="24"/>
        </w:rPr>
        <w:t>与充筋平时用木杠刮平找直，木抹搓毛，每层抹灰不宜跟的太紧，以防收缩影响质量</w:t>
      </w:r>
      <w:r w:rsidRPr="004654C2">
        <w:rPr>
          <w:rFonts w:ascii="宋体" w:hAnsi="宋体" w:hint="eastAsia"/>
          <w:sz w:val="24"/>
          <w:szCs w:val="24"/>
        </w:rPr>
        <w:t>。</w:t>
      </w:r>
    </w:p>
    <w:p w:rsidR="00FE411B" w:rsidRPr="004654C2" w:rsidRDefault="00517D7A" w:rsidP="00FE411B">
      <w:pPr>
        <w:spacing w:line="480" w:lineRule="exact"/>
        <w:ind w:firstLineChars="200" w:firstLine="480"/>
        <w:rPr>
          <w:rFonts w:ascii="宋体" w:hAnsi="宋体"/>
          <w:sz w:val="24"/>
          <w:szCs w:val="24"/>
        </w:rPr>
      </w:pPr>
      <w:r>
        <w:rPr>
          <w:rFonts w:ascii="宋体" w:hAnsi="宋体" w:hint="eastAsia"/>
          <w:sz w:val="24"/>
          <w:szCs w:val="24"/>
        </w:rPr>
        <w:t>E.</w:t>
      </w:r>
      <w:r w:rsidR="00FE411B" w:rsidRPr="004654C2">
        <w:rPr>
          <w:rFonts w:ascii="宋体" w:hAnsi="宋体" w:hint="eastAsia"/>
          <w:sz w:val="24"/>
          <w:szCs w:val="24"/>
        </w:rPr>
        <w:t>弹线分格、嵌分格条</w:t>
      </w:r>
    </w:p>
    <w:p w:rsidR="00FE411B" w:rsidRPr="004654C2" w:rsidRDefault="00FE411B" w:rsidP="00FE411B">
      <w:pPr>
        <w:spacing w:line="480" w:lineRule="exact"/>
        <w:ind w:firstLineChars="200" w:firstLine="480"/>
        <w:rPr>
          <w:rFonts w:ascii="宋体" w:hAnsi="宋体"/>
          <w:sz w:val="24"/>
          <w:szCs w:val="24"/>
        </w:rPr>
      </w:pPr>
      <w:r w:rsidRPr="004654C2">
        <w:rPr>
          <w:rFonts w:ascii="宋体" w:hAnsi="宋体" w:hint="eastAsia"/>
          <w:sz w:val="24"/>
          <w:szCs w:val="24"/>
        </w:rPr>
        <w:t>根据图纸要求弹线分格、粘分格条。分格条宜采用红松制作，粘前应用水充分浸透。粘时在条两侧用水泥浆抹成45º八字坡形。粘分格条时注意竖条应粘在所弹立线的同一侧，防止左右乱粘，出现分格不均匀。分格条粘好后待底层呈七八成干后可抹面层灰。</w:t>
      </w:r>
    </w:p>
    <w:p w:rsidR="00FE411B" w:rsidRPr="004654C2" w:rsidRDefault="00517D7A" w:rsidP="00FE411B">
      <w:pPr>
        <w:spacing w:line="480" w:lineRule="exact"/>
        <w:ind w:firstLineChars="200" w:firstLine="480"/>
        <w:rPr>
          <w:rFonts w:ascii="宋体" w:hAnsi="宋体"/>
          <w:sz w:val="24"/>
          <w:szCs w:val="24"/>
        </w:rPr>
      </w:pPr>
      <w:r>
        <w:rPr>
          <w:rFonts w:ascii="宋体" w:hAnsi="宋体" w:hint="eastAsia"/>
          <w:sz w:val="24"/>
          <w:szCs w:val="24"/>
        </w:rPr>
        <w:t>F.</w:t>
      </w:r>
      <w:r w:rsidR="00FE411B" w:rsidRPr="004654C2">
        <w:rPr>
          <w:rFonts w:ascii="宋体" w:hAnsi="宋体" w:hint="eastAsia"/>
          <w:sz w:val="24"/>
          <w:szCs w:val="24"/>
        </w:rPr>
        <w:t>抹面层灰、起分格条</w:t>
      </w:r>
    </w:p>
    <w:p w:rsidR="00FE411B" w:rsidRPr="004654C2" w:rsidRDefault="00FE411B" w:rsidP="00FE411B">
      <w:pPr>
        <w:spacing w:line="480" w:lineRule="exact"/>
        <w:ind w:firstLineChars="200" w:firstLine="480"/>
        <w:rPr>
          <w:rFonts w:ascii="宋体" w:hAnsi="宋体"/>
          <w:sz w:val="24"/>
          <w:szCs w:val="24"/>
        </w:rPr>
      </w:pPr>
      <w:r w:rsidRPr="004654C2">
        <w:rPr>
          <w:rFonts w:ascii="宋体" w:hAnsi="宋体" w:hint="eastAsia"/>
          <w:sz w:val="24"/>
          <w:szCs w:val="24"/>
        </w:rPr>
        <w:t>待底灰呈七八成干时开始抹面层灰，将底灰墙面浇水均匀湿润，先刮一层薄薄的素水泥浆，随时抹罩面灰志分格条平，并用木杠横竖刮平，木抹子搓毛，铁抹子溜光、压实。待其表面无明水时，用软毛刷蘸水垂直于地面向同一方向轻刷一遍，以保证面层灰颜色一致，避免出现收缩裂缝，随后将分格条起出，待灰层干后，用素水泥膏将缝勾好。难起的分格条不要硬起，防止棱角损坏，待灰层干透后补起，并补勾缝。</w:t>
      </w:r>
    </w:p>
    <w:p w:rsidR="00FE411B" w:rsidRPr="004654C2" w:rsidRDefault="00517D7A" w:rsidP="00FE411B">
      <w:pPr>
        <w:spacing w:line="480" w:lineRule="exact"/>
        <w:ind w:firstLineChars="200" w:firstLine="480"/>
        <w:rPr>
          <w:rFonts w:ascii="宋体" w:hAnsi="宋体"/>
          <w:sz w:val="24"/>
          <w:szCs w:val="24"/>
        </w:rPr>
      </w:pPr>
      <w:r>
        <w:rPr>
          <w:rFonts w:ascii="宋体" w:hAnsi="宋体" w:hint="eastAsia"/>
          <w:sz w:val="24"/>
          <w:szCs w:val="24"/>
        </w:rPr>
        <w:t>G.</w:t>
      </w:r>
      <w:r w:rsidR="00FE411B" w:rsidRPr="004654C2">
        <w:rPr>
          <w:rFonts w:ascii="宋体" w:hAnsi="宋体" w:hint="eastAsia"/>
          <w:sz w:val="24"/>
          <w:szCs w:val="24"/>
        </w:rPr>
        <w:t>抹滴水线</w:t>
      </w:r>
    </w:p>
    <w:p w:rsidR="00FE411B" w:rsidRPr="004654C2" w:rsidRDefault="00FE411B" w:rsidP="00FE411B">
      <w:pPr>
        <w:spacing w:line="480" w:lineRule="exact"/>
        <w:ind w:firstLineChars="200" w:firstLine="480"/>
        <w:rPr>
          <w:rFonts w:ascii="宋体" w:hAnsi="宋体"/>
          <w:sz w:val="24"/>
          <w:szCs w:val="24"/>
        </w:rPr>
      </w:pPr>
      <w:r w:rsidRPr="004654C2">
        <w:rPr>
          <w:rFonts w:ascii="宋体" w:hAnsi="宋体" w:hint="eastAsia"/>
          <w:sz w:val="24"/>
          <w:szCs w:val="24"/>
        </w:rPr>
        <w:t>在抹檐口、窗台、窗眉、阳台、雨蓬、压顶和突出墙面的腰线以及装饰凸线时，应将其上面作成向外的流水坡度，严禁出现倒坡。下做滴水线（槽）。窗台上面的抹灰层应深入窗框下坎裁口内，堵塞密实，流水坡度及滴水线（槽）距外表面不小于4㎝，滴水线深度和宽度一般不小于10㎜，并应保证其流水坡度方向正确。</w:t>
      </w:r>
    </w:p>
    <w:p w:rsidR="00FE411B" w:rsidRPr="00517D7A" w:rsidRDefault="00517D7A" w:rsidP="00517D7A">
      <w:pPr>
        <w:pStyle w:val="a0"/>
        <w:spacing w:line="440" w:lineRule="exact"/>
        <w:ind w:firstLineChars="0" w:firstLine="0"/>
        <w:rPr>
          <w:rFonts w:ascii="宋体" w:hAnsi="宋体"/>
          <w:b/>
          <w:sz w:val="24"/>
          <w:szCs w:val="24"/>
        </w:rPr>
      </w:pPr>
      <w:r w:rsidRPr="00517D7A">
        <w:rPr>
          <w:rFonts w:ascii="宋体" w:hAnsi="宋体" w:hint="eastAsia"/>
          <w:b/>
          <w:sz w:val="24"/>
          <w:szCs w:val="24"/>
        </w:rPr>
        <w:t>3.14.</w:t>
      </w:r>
      <w:r>
        <w:rPr>
          <w:rFonts w:ascii="宋体" w:hAnsi="宋体" w:hint="eastAsia"/>
          <w:b/>
          <w:sz w:val="24"/>
          <w:szCs w:val="24"/>
        </w:rPr>
        <w:t>3</w:t>
      </w:r>
      <w:r w:rsidR="00FE411B" w:rsidRPr="00517D7A">
        <w:rPr>
          <w:rFonts w:ascii="宋体" w:hAnsi="宋体" w:hint="eastAsia"/>
          <w:b/>
          <w:sz w:val="24"/>
          <w:szCs w:val="24"/>
        </w:rPr>
        <w:t>地砖楼地面</w:t>
      </w:r>
      <w:r w:rsidR="001152D1">
        <w:rPr>
          <w:rFonts w:ascii="宋体" w:hAnsi="宋体" w:hint="eastAsia"/>
          <w:b/>
          <w:sz w:val="24"/>
          <w:szCs w:val="24"/>
        </w:rPr>
        <w:t>工程</w:t>
      </w:r>
    </w:p>
    <w:p w:rsidR="00FE411B" w:rsidRPr="00517D7A" w:rsidRDefault="00517D7A" w:rsidP="00517D7A">
      <w:pPr>
        <w:pStyle w:val="a0"/>
        <w:spacing w:line="440" w:lineRule="exact"/>
        <w:ind w:firstLineChars="0" w:firstLine="0"/>
        <w:rPr>
          <w:rFonts w:ascii="宋体" w:hAnsi="宋体"/>
          <w:sz w:val="24"/>
          <w:szCs w:val="24"/>
        </w:rPr>
      </w:pPr>
      <w:r>
        <w:rPr>
          <w:rFonts w:ascii="宋体" w:hAnsi="宋体" w:hint="eastAsia"/>
          <w:sz w:val="24"/>
          <w:szCs w:val="24"/>
        </w:rPr>
        <w:t>3.14.3.1</w:t>
      </w:r>
      <w:r w:rsidR="00FE411B" w:rsidRPr="00517D7A">
        <w:rPr>
          <w:rFonts w:ascii="宋体" w:hAnsi="宋体" w:hint="eastAsia"/>
          <w:sz w:val="24"/>
          <w:szCs w:val="24"/>
        </w:rPr>
        <w:t>工艺程序</w:t>
      </w:r>
    </w:p>
    <w:p w:rsidR="00FE411B" w:rsidRPr="004654C2" w:rsidRDefault="00FE411B" w:rsidP="00823376">
      <w:pPr>
        <w:spacing w:line="360" w:lineRule="auto"/>
        <w:ind w:firstLine="567"/>
        <w:rPr>
          <w:rFonts w:ascii="宋体" w:hAnsi="宋体"/>
          <w:sz w:val="24"/>
          <w:szCs w:val="24"/>
        </w:rPr>
      </w:pPr>
      <w:r w:rsidRPr="004654C2">
        <w:rPr>
          <w:rFonts w:ascii="宋体" w:hAnsi="宋体" w:hint="eastAsia"/>
          <w:sz w:val="24"/>
          <w:szCs w:val="24"/>
        </w:rPr>
        <w:t>洗刷基层→按翻样图测定位置和标高→打巴、出柱→洒水润湿基层→抹砂浆找平层→弹防滑地砖分块控制线→镶贴控制网的防滑地砖→镶控制网内的防滑地砖→理缝并擦净表面→嵌缝→擦净表面→养护和产品保护。</w:t>
      </w:r>
    </w:p>
    <w:p w:rsidR="00FE411B" w:rsidRPr="004654C2" w:rsidRDefault="00517D7A" w:rsidP="00823376">
      <w:pPr>
        <w:tabs>
          <w:tab w:val="left" w:pos="-3314"/>
        </w:tabs>
        <w:spacing w:line="360" w:lineRule="auto"/>
        <w:rPr>
          <w:rFonts w:ascii="宋体" w:hAnsi="宋体"/>
          <w:sz w:val="24"/>
          <w:szCs w:val="24"/>
        </w:rPr>
      </w:pPr>
      <w:r>
        <w:rPr>
          <w:rFonts w:ascii="宋体" w:hAnsi="宋体" w:hint="eastAsia"/>
          <w:sz w:val="24"/>
          <w:szCs w:val="24"/>
        </w:rPr>
        <w:t>3.14.3.2</w:t>
      </w:r>
      <w:r w:rsidR="00FE411B" w:rsidRPr="004654C2">
        <w:rPr>
          <w:rFonts w:ascii="宋体" w:hAnsi="宋体" w:hint="eastAsia"/>
          <w:sz w:val="24"/>
          <w:szCs w:val="24"/>
        </w:rPr>
        <w:t>施工要点</w:t>
      </w:r>
    </w:p>
    <w:p w:rsidR="00FE411B" w:rsidRPr="004654C2" w:rsidRDefault="00FE411B" w:rsidP="00823376">
      <w:pPr>
        <w:spacing w:line="360" w:lineRule="auto"/>
        <w:ind w:firstLine="567"/>
        <w:rPr>
          <w:rFonts w:ascii="宋体" w:hAnsi="宋体"/>
          <w:sz w:val="24"/>
          <w:szCs w:val="24"/>
        </w:rPr>
      </w:pPr>
      <w:r w:rsidRPr="004654C2">
        <w:rPr>
          <w:rFonts w:ascii="宋体" w:hAnsi="宋体" w:hint="eastAsia"/>
          <w:sz w:val="24"/>
          <w:szCs w:val="24"/>
        </w:rPr>
        <w:t>将垫层表面洗刷干净，按大样图和匹数杆的尺寸位置弹出防滑地砖分块控制线，控制砖位置，上表面用尼龙线对照控制线的拉直并固定好，作为控制地坪标高和平整度的准线。</w:t>
      </w:r>
    </w:p>
    <w:p w:rsidR="00FE411B" w:rsidRPr="004654C2" w:rsidRDefault="00FE411B" w:rsidP="00823376">
      <w:pPr>
        <w:tabs>
          <w:tab w:val="left" w:pos="1365"/>
        </w:tabs>
        <w:spacing w:line="360" w:lineRule="auto"/>
        <w:ind w:firstLine="567"/>
        <w:rPr>
          <w:rFonts w:ascii="宋体" w:hAnsi="宋体"/>
          <w:sz w:val="24"/>
          <w:szCs w:val="24"/>
        </w:rPr>
      </w:pPr>
      <w:r w:rsidRPr="004654C2">
        <w:rPr>
          <w:rFonts w:ascii="宋体" w:hAnsi="宋体" w:hint="eastAsia"/>
          <w:sz w:val="24"/>
          <w:szCs w:val="24"/>
        </w:rPr>
        <w:t>凡垫层有伸缩缝的部位，砖面层必须设分格缝，重叠在垫层的伸缩缝上。大面积地面可采用“田”字形的镶贴方法，即在纵横方向镶几条控制线（标准线）每条控制线</w:t>
      </w:r>
      <w:r w:rsidRPr="004654C2">
        <w:rPr>
          <w:rFonts w:ascii="宋体" w:hAnsi="宋体" w:hint="eastAsia"/>
          <w:sz w:val="24"/>
          <w:szCs w:val="24"/>
        </w:rPr>
        <w:lastRenderedPageBreak/>
        <w:t>之间留</w:t>
      </w:r>
      <w:r w:rsidRPr="004654C2">
        <w:rPr>
          <w:rFonts w:ascii="宋体" w:hAnsi="宋体"/>
          <w:sz w:val="24"/>
          <w:szCs w:val="24"/>
        </w:rPr>
        <w:t>4</w:t>
      </w:r>
      <w:r w:rsidRPr="004654C2">
        <w:rPr>
          <w:rFonts w:ascii="宋体" w:hAnsi="宋体" w:hint="eastAsia"/>
          <w:sz w:val="24"/>
          <w:szCs w:val="24"/>
        </w:rPr>
        <w:t>—</w:t>
      </w:r>
      <w:r w:rsidRPr="004654C2">
        <w:rPr>
          <w:rFonts w:ascii="宋体" w:hAnsi="宋体"/>
          <w:sz w:val="24"/>
          <w:szCs w:val="24"/>
        </w:rPr>
        <w:t>8</w:t>
      </w:r>
      <w:r w:rsidRPr="004654C2">
        <w:rPr>
          <w:rFonts w:ascii="宋体" w:hAnsi="宋体" w:hint="eastAsia"/>
          <w:sz w:val="24"/>
          <w:szCs w:val="24"/>
        </w:rPr>
        <w:t>块防滑地砖的距离，待控制线砖贴完后，再镶贴控制线这间的砖。</w:t>
      </w:r>
    </w:p>
    <w:p w:rsidR="00FE411B" w:rsidRPr="004654C2" w:rsidRDefault="00FE411B" w:rsidP="00823376">
      <w:pPr>
        <w:tabs>
          <w:tab w:val="left" w:pos="1365"/>
        </w:tabs>
        <w:spacing w:line="360" w:lineRule="auto"/>
        <w:ind w:firstLine="567"/>
        <w:rPr>
          <w:rFonts w:ascii="宋体" w:hAnsi="宋体"/>
          <w:sz w:val="24"/>
          <w:szCs w:val="24"/>
        </w:rPr>
      </w:pPr>
      <w:r w:rsidRPr="004654C2">
        <w:rPr>
          <w:rFonts w:ascii="宋体" w:hAnsi="宋体" w:hint="eastAsia"/>
          <w:sz w:val="24"/>
          <w:szCs w:val="24"/>
        </w:rPr>
        <w:t>镶贴前，将基层洒水润湿，再刷水泥浆一道，紧接着铺</w:t>
      </w:r>
      <w:r w:rsidRPr="004654C2">
        <w:rPr>
          <w:rFonts w:ascii="宋体" w:hAnsi="宋体"/>
          <w:sz w:val="24"/>
          <w:szCs w:val="24"/>
        </w:rPr>
        <w:t>1:2</w:t>
      </w:r>
      <w:r w:rsidRPr="004654C2">
        <w:rPr>
          <w:rFonts w:ascii="宋体" w:hAnsi="宋体" w:hint="eastAsia"/>
          <w:sz w:val="24"/>
          <w:szCs w:val="24"/>
        </w:rPr>
        <w:t>低流动性水泥砂浆粘结层，用抹灰铁板担实抹平，接着将事先浸水</w:t>
      </w:r>
      <w:r w:rsidRPr="004654C2">
        <w:rPr>
          <w:rFonts w:ascii="宋体" w:hAnsi="宋体"/>
          <w:sz w:val="24"/>
          <w:szCs w:val="24"/>
        </w:rPr>
        <w:t>2—3</w:t>
      </w:r>
      <w:r w:rsidRPr="004654C2">
        <w:rPr>
          <w:rFonts w:ascii="宋体" w:hAnsi="宋体" w:hint="eastAsia"/>
          <w:sz w:val="24"/>
          <w:szCs w:val="24"/>
        </w:rPr>
        <w:t>小时并阴干后的砖按尼龙线和控制线的位置摆平压实，等控制线部分的防滑地砖贴完和砂浆终凝以后，再贴分格之间的防滑地砖。</w:t>
      </w:r>
    </w:p>
    <w:p w:rsidR="00FE411B" w:rsidRPr="004654C2" w:rsidRDefault="00FE411B" w:rsidP="00823376">
      <w:pPr>
        <w:tabs>
          <w:tab w:val="left" w:pos="1365"/>
        </w:tabs>
        <w:spacing w:line="360" w:lineRule="auto"/>
        <w:ind w:firstLine="567"/>
        <w:rPr>
          <w:rFonts w:ascii="宋体" w:hAnsi="宋体"/>
          <w:sz w:val="24"/>
          <w:szCs w:val="24"/>
        </w:rPr>
      </w:pPr>
      <w:bookmarkStart w:id="70" w:name="_Toc40524130"/>
      <w:bookmarkStart w:id="71" w:name="_Toc40524305"/>
      <w:bookmarkStart w:id="72" w:name="_Toc40525206"/>
      <w:bookmarkStart w:id="73" w:name="_Toc40525383"/>
      <w:bookmarkStart w:id="74" w:name="_Toc40526022"/>
      <w:r w:rsidRPr="004654C2">
        <w:rPr>
          <w:rFonts w:ascii="宋体" w:hAnsi="宋体" w:hint="eastAsia"/>
          <w:sz w:val="24"/>
          <w:szCs w:val="24"/>
        </w:rPr>
        <w:t>镶贴时用靠尺靠平，严禁控制缝隙均匀，并及时将缝口砂浆清理干净和擦净表面</w:t>
      </w:r>
    </w:p>
    <w:bookmarkEnd w:id="70"/>
    <w:bookmarkEnd w:id="71"/>
    <w:bookmarkEnd w:id="72"/>
    <w:bookmarkEnd w:id="73"/>
    <w:bookmarkEnd w:id="74"/>
    <w:p w:rsidR="00FE411B" w:rsidRPr="00823376" w:rsidRDefault="00823376" w:rsidP="00823376">
      <w:pPr>
        <w:pStyle w:val="a0"/>
        <w:spacing w:line="440" w:lineRule="exact"/>
        <w:ind w:firstLineChars="0" w:firstLine="0"/>
        <w:rPr>
          <w:rFonts w:ascii="宋体" w:hAnsi="宋体"/>
          <w:b/>
          <w:sz w:val="24"/>
          <w:szCs w:val="24"/>
        </w:rPr>
      </w:pPr>
      <w:r w:rsidRPr="00823376">
        <w:rPr>
          <w:rFonts w:ascii="宋体" w:hAnsi="宋体" w:hint="eastAsia"/>
          <w:b/>
          <w:sz w:val="24"/>
          <w:szCs w:val="24"/>
        </w:rPr>
        <w:t>3.14.4</w:t>
      </w:r>
      <w:r w:rsidR="00FE411B" w:rsidRPr="00823376">
        <w:rPr>
          <w:rFonts w:ascii="宋体" w:hAnsi="宋体" w:hint="eastAsia"/>
          <w:b/>
          <w:sz w:val="24"/>
          <w:szCs w:val="24"/>
        </w:rPr>
        <w:t>内外墙、天棚面刷乳胶漆</w:t>
      </w:r>
      <w:r w:rsidR="001152D1">
        <w:rPr>
          <w:rFonts w:ascii="宋体" w:hAnsi="宋体" w:hint="eastAsia"/>
          <w:b/>
          <w:sz w:val="24"/>
          <w:szCs w:val="24"/>
        </w:rPr>
        <w:t>工程</w:t>
      </w:r>
    </w:p>
    <w:p w:rsidR="00FE411B" w:rsidRPr="00823376" w:rsidRDefault="003E70D5" w:rsidP="00823376">
      <w:pPr>
        <w:pStyle w:val="a0"/>
        <w:spacing w:line="440" w:lineRule="exact"/>
        <w:ind w:firstLineChars="0" w:firstLine="0"/>
        <w:rPr>
          <w:rFonts w:ascii="宋体" w:hAnsi="宋体"/>
          <w:sz w:val="24"/>
          <w:szCs w:val="24"/>
        </w:rPr>
      </w:pPr>
      <w:r>
        <w:rPr>
          <w:rFonts w:ascii="宋体" w:hAnsi="宋体" w:hint="eastAsia"/>
          <w:sz w:val="24"/>
          <w:szCs w:val="24"/>
        </w:rPr>
        <w:t>3.14.4.1</w:t>
      </w:r>
      <w:r w:rsidR="00FE411B" w:rsidRPr="00823376">
        <w:rPr>
          <w:rFonts w:ascii="宋体" w:hAnsi="宋体" w:hint="eastAsia"/>
          <w:sz w:val="24"/>
          <w:szCs w:val="24"/>
        </w:rPr>
        <w:t>乳胶漆面施工工艺流程</w:t>
      </w:r>
    </w:p>
    <w:p w:rsidR="00FE411B" w:rsidRPr="004654C2" w:rsidRDefault="00FE411B" w:rsidP="00FE411B">
      <w:pPr>
        <w:tabs>
          <w:tab w:val="left" w:pos="-3314"/>
        </w:tabs>
        <w:spacing w:line="360" w:lineRule="auto"/>
        <w:ind w:firstLine="570"/>
        <w:rPr>
          <w:rFonts w:ascii="宋体" w:hAnsi="宋体"/>
          <w:sz w:val="24"/>
          <w:szCs w:val="24"/>
        </w:rPr>
      </w:pPr>
      <w:r w:rsidRPr="004654C2">
        <w:rPr>
          <w:rFonts w:ascii="宋体" w:hAnsi="宋体" w:hint="eastAsia"/>
          <w:sz w:val="24"/>
          <w:szCs w:val="24"/>
        </w:rPr>
        <w:t xml:space="preserve">清理基层→填补缝隙→磨砂纸→满刮腻子两遍→磨光→刷第一遍乳胶漆→复补腻子→磨光→刷第二遍乳胶漆→磨光→刷第三遍乳胶漆 </w:t>
      </w:r>
    </w:p>
    <w:p w:rsidR="00FE411B" w:rsidRPr="004654C2" w:rsidRDefault="003E70D5" w:rsidP="003E70D5">
      <w:pPr>
        <w:tabs>
          <w:tab w:val="left" w:pos="-3314"/>
        </w:tabs>
        <w:spacing w:line="360" w:lineRule="auto"/>
        <w:rPr>
          <w:rFonts w:ascii="宋体" w:hAnsi="宋体"/>
          <w:sz w:val="24"/>
          <w:szCs w:val="24"/>
        </w:rPr>
      </w:pPr>
      <w:r>
        <w:rPr>
          <w:rFonts w:ascii="宋体" w:hAnsi="宋体" w:hint="eastAsia"/>
          <w:sz w:val="24"/>
          <w:szCs w:val="24"/>
        </w:rPr>
        <w:t>3.14.4.2</w:t>
      </w:r>
      <w:r w:rsidR="00FE411B" w:rsidRPr="004654C2">
        <w:rPr>
          <w:rFonts w:ascii="宋体" w:hAnsi="宋体" w:hint="eastAsia"/>
          <w:sz w:val="24"/>
          <w:szCs w:val="24"/>
        </w:rPr>
        <w:t>施工要点</w:t>
      </w:r>
    </w:p>
    <w:p w:rsidR="00FE411B" w:rsidRPr="004654C2" w:rsidRDefault="00FE411B" w:rsidP="00FE411B">
      <w:pPr>
        <w:tabs>
          <w:tab w:val="left" w:pos="-3284"/>
        </w:tabs>
        <w:spacing w:line="360" w:lineRule="auto"/>
        <w:ind w:firstLine="570"/>
        <w:rPr>
          <w:rFonts w:ascii="宋体" w:hAnsi="宋体"/>
          <w:sz w:val="24"/>
          <w:szCs w:val="24"/>
        </w:rPr>
      </w:pPr>
      <w:r w:rsidRPr="004654C2">
        <w:rPr>
          <w:rFonts w:ascii="宋体" w:hAnsi="宋体" w:hint="eastAsia"/>
          <w:sz w:val="24"/>
          <w:szCs w:val="24"/>
        </w:rPr>
        <w:t>基层处理：基层表面的尘土、脏物事先清扫或铲除，基层含水率不得大于</w:t>
      </w:r>
      <w:r w:rsidRPr="004654C2">
        <w:rPr>
          <w:rFonts w:ascii="宋体" w:hAnsi="宋体"/>
          <w:sz w:val="24"/>
          <w:szCs w:val="24"/>
        </w:rPr>
        <w:t>10%</w:t>
      </w:r>
      <w:r w:rsidRPr="004654C2">
        <w:rPr>
          <w:rFonts w:ascii="宋体" w:hAnsi="宋体" w:hint="eastAsia"/>
          <w:sz w:val="24"/>
          <w:szCs w:val="24"/>
        </w:rPr>
        <w:t>。</w:t>
      </w:r>
    </w:p>
    <w:p w:rsidR="00FE411B" w:rsidRPr="004654C2" w:rsidRDefault="00FE411B" w:rsidP="00FE411B">
      <w:pPr>
        <w:tabs>
          <w:tab w:val="left" w:pos="-3314"/>
        </w:tabs>
        <w:spacing w:line="360" w:lineRule="auto"/>
        <w:ind w:firstLine="570"/>
        <w:rPr>
          <w:rFonts w:ascii="宋体" w:hAnsi="宋体"/>
          <w:sz w:val="24"/>
          <w:szCs w:val="24"/>
        </w:rPr>
      </w:pPr>
      <w:r w:rsidRPr="004654C2">
        <w:rPr>
          <w:rFonts w:ascii="宋体" w:hAnsi="宋体" w:hint="eastAsia"/>
          <w:sz w:val="24"/>
          <w:szCs w:val="24"/>
        </w:rPr>
        <w:t>刮腻子：腻子随用随调，一次调配的数量最多不得超过</w:t>
      </w:r>
      <w:r w:rsidRPr="004654C2">
        <w:rPr>
          <w:rFonts w:ascii="宋体" w:hAnsi="宋体"/>
          <w:sz w:val="24"/>
          <w:szCs w:val="24"/>
        </w:rPr>
        <w:t>2d</w:t>
      </w:r>
      <w:r w:rsidRPr="004654C2">
        <w:rPr>
          <w:rFonts w:ascii="宋体" w:hAnsi="宋体" w:hint="eastAsia"/>
          <w:sz w:val="24"/>
          <w:szCs w:val="24"/>
        </w:rPr>
        <w:t>，在找补腻子时，对孔缝深的应分二次或三次补平，待腻子干燥后，用砂纸打磨光滑即可涂刷乳胶漆。</w:t>
      </w:r>
    </w:p>
    <w:p w:rsidR="00FE411B" w:rsidRPr="004654C2" w:rsidRDefault="00FE411B" w:rsidP="00FE411B">
      <w:pPr>
        <w:tabs>
          <w:tab w:val="left" w:pos="-3314"/>
        </w:tabs>
        <w:spacing w:line="360" w:lineRule="auto"/>
        <w:ind w:firstLine="570"/>
        <w:rPr>
          <w:rFonts w:ascii="宋体" w:hAnsi="宋体"/>
          <w:sz w:val="24"/>
          <w:szCs w:val="24"/>
        </w:rPr>
      </w:pPr>
      <w:r w:rsidRPr="004654C2">
        <w:rPr>
          <w:rFonts w:ascii="宋体" w:hAnsi="宋体" w:hint="eastAsia"/>
          <w:sz w:val="24"/>
          <w:szCs w:val="24"/>
        </w:rPr>
        <w:t>刷乳胶漆：涂刷乳胶漆的施工温度应按产品说明的要求控制，防止冻结。涂刷前，先将乳胶漆搅拌均匀，如感太稠，可以加水稀释，但加水量不应超过</w:t>
      </w:r>
      <w:r w:rsidRPr="004654C2">
        <w:rPr>
          <w:rFonts w:ascii="宋体" w:hAnsi="宋体"/>
          <w:sz w:val="24"/>
          <w:szCs w:val="24"/>
        </w:rPr>
        <w:t>20%</w:t>
      </w:r>
      <w:r w:rsidRPr="004654C2">
        <w:rPr>
          <w:rFonts w:ascii="宋体" w:hAnsi="宋体" w:hint="eastAsia"/>
          <w:sz w:val="24"/>
          <w:szCs w:val="24"/>
        </w:rPr>
        <w:t>，涂刷涂料用排笔涂刷，从一头开始，顺着逐渐刷向另一头，每个刷面应一次完成，以避免出现接头。第一遍乳胶漆刷过之后，遇用局部透底，厚薄不均，不能用补点方法处理，必须满刷一遍，才能保证色泽一致。最后一遍乳胶漆要一笔一笔挨着刷直，不得成弧形，做到刷纹顺直、厚薄均匀、不显接头、无流坠、溅沫、透底等质量问题。</w:t>
      </w:r>
      <w:bookmarkStart w:id="75" w:name="_Toc40524132"/>
      <w:bookmarkStart w:id="76" w:name="_Toc40524307"/>
      <w:bookmarkStart w:id="77" w:name="_Toc40525208"/>
      <w:bookmarkStart w:id="78" w:name="_Toc40525385"/>
      <w:bookmarkStart w:id="79" w:name="_Toc40526024"/>
      <w:r w:rsidRPr="004654C2">
        <w:rPr>
          <w:rFonts w:ascii="宋体" w:hAnsi="宋体" w:hint="eastAsia"/>
          <w:sz w:val="24"/>
          <w:szCs w:val="24"/>
        </w:rPr>
        <w:t>涂刷遍数应根据颜色深浅和乳胶漆遮盖力情况确定，至少三遍。</w:t>
      </w:r>
    </w:p>
    <w:bookmarkEnd w:id="75"/>
    <w:bookmarkEnd w:id="76"/>
    <w:bookmarkEnd w:id="77"/>
    <w:bookmarkEnd w:id="78"/>
    <w:bookmarkEnd w:id="79"/>
    <w:p w:rsidR="00FE411B" w:rsidRPr="00DA3393" w:rsidRDefault="00DA3393" w:rsidP="00DA3393">
      <w:pPr>
        <w:pStyle w:val="a0"/>
        <w:spacing w:line="440" w:lineRule="exact"/>
        <w:ind w:firstLineChars="0" w:firstLine="0"/>
        <w:rPr>
          <w:rFonts w:ascii="宋体" w:hAnsi="宋体"/>
          <w:b/>
          <w:sz w:val="24"/>
          <w:szCs w:val="24"/>
        </w:rPr>
      </w:pPr>
      <w:r w:rsidRPr="00DA3393">
        <w:rPr>
          <w:rFonts w:ascii="宋体" w:hAnsi="宋体" w:hint="eastAsia"/>
          <w:b/>
          <w:sz w:val="24"/>
          <w:szCs w:val="24"/>
        </w:rPr>
        <w:t>3.14.5</w:t>
      </w:r>
      <w:r w:rsidR="00FE411B" w:rsidRPr="00DA3393">
        <w:rPr>
          <w:rFonts w:ascii="宋体" w:hAnsi="宋体" w:hint="eastAsia"/>
          <w:b/>
          <w:sz w:val="24"/>
          <w:szCs w:val="24"/>
        </w:rPr>
        <w:t>墙面砖</w:t>
      </w:r>
      <w:r w:rsidR="001152D1">
        <w:rPr>
          <w:rFonts w:ascii="宋体" w:hAnsi="宋体" w:hint="eastAsia"/>
          <w:b/>
          <w:sz w:val="24"/>
          <w:szCs w:val="24"/>
        </w:rPr>
        <w:t>工程</w:t>
      </w:r>
    </w:p>
    <w:p w:rsidR="00FE411B" w:rsidRPr="00DA3393" w:rsidRDefault="00DA3393" w:rsidP="00DA3393">
      <w:pPr>
        <w:pStyle w:val="a0"/>
        <w:spacing w:line="440" w:lineRule="exact"/>
        <w:ind w:firstLineChars="0" w:firstLine="0"/>
        <w:rPr>
          <w:rFonts w:ascii="宋体" w:hAnsi="宋体"/>
          <w:sz w:val="24"/>
          <w:szCs w:val="24"/>
        </w:rPr>
      </w:pPr>
      <w:r>
        <w:rPr>
          <w:rFonts w:ascii="宋体" w:hAnsi="宋体" w:hint="eastAsia"/>
          <w:sz w:val="24"/>
          <w:szCs w:val="24"/>
        </w:rPr>
        <w:t>3.14.5.1</w:t>
      </w:r>
      <w:r w:rsidR="00FE411B" w:rsidRPr="00DA3393">
        <w:rPr>
          <w:rFonts w:ascii="宋体" w:hAnsi="宋体" w:hint="eastAsia"/>
          <w:sz w:val="24"/>
          <w:szCs w:val="24"/>
        </w:rPr>
        <w:t>工艺流程如下：基层处理→吊垂直、冲筋→底层糙灰→弹线、分格、排砖→选砖、浸泡→勾缝、擦缝</w:t>
      </w:r>
    </w:p>
    <w:p w:rsidR="00FE411B" w:rsidRPr="00DA3393" w:rsidRDefault="00DA3393" w:rsidP="00DA3393">
      <w:pPr>
        <w:pStyle w:val="a0"/>
        <w:spacing w:line="440" w:lineRule="exact"/>
        <w:ind w:firstLineChars="0" w:firstLine="0"/>
        <w:rPr>
          <w:rFonts w:ascii="宋体" w:hAnsi="宋体"/>
          <w:sz w:val="24"/>
          <w:szCs w:val="24"/>
        </w:rPr>
      </w:pPr>
      <w:r>
        <w:rPr>
          <w:rFonts w:ascii="宋体" w:hAnsi="宋体" w:hint="eastAsia"/>
          <w:sz w:val="24"/>
          <w:szCs w:val="24"/>
        </w:rPr>
        <w:t>3.14.5.2</w:t>
      </w:r>
      <w:r w:rsidR="00FE411B" w:rsidRPr="00DA3393">
        <w:rPr>
          <w:rFonts w:ascii="宋体" w:hAnsi="宋体" w:hint="eastAsia"/>
          <w:sz w:val="24"/>
          <w:szCs w:val="24"/>
        </w:rPr>
        <w:t>施工要点</w:t>
      </w:r>
    </w:p>
    <w:p w:rsidR="00FE411B" w:rsidRPr="00DA3393" w:rsidRDefault="00FE411B" w:rsidP="003837D3">
      <w:pPr>
        <w:pStyle w:val="a0"/>
        <w:spacing w:line="440" w:lineRule="exact"/>
        <w:ind w:firstLine="480"/>
        <w:rPr>
          <w:rFonts w:ascii="宋体" w:hAnsi="宋体"/>
          <w:sz w:val="24"/>
          <w:szCs w:val="24"/>
        </w:rPr>
      </w:pPr>
      <w:r w:rsidRPr="00DA3393">
        <w:rPr>
          <w:rFonts w:ascii="宋体" w:hAnsi="宋体" w:hint="eastAsia"/>
          <w:sz w:val="24"/>
          <w:szCs w:val="24"/>
        </w:rPr>
        <w:t>1）基层处理：浇水湿润墙面，修补缺棱角掉角处。加气砼墙面与砼交界处，钉一层金属网再抹底灰。</w:t>
      </w:r>
    </w:p>
    <w:p w:rsidR="00FE411B" w:rsidRPr="00DA3393" w:rsidRDefault="00FE411B" w:rsidP="003837D3">
      <w:pPr>
        <w:tabs>
          <w:tab w:val="left" w:pos="-3314"/>
        </w:tabs>
        <w:spacing w:line="360" w:lineRule="auto"/>
        <w:ind w:left="18" w:firstLineChars="200" w:firstLine="480"/>
        <w:rPr>
          <w:rFonts w:ascii="宋体" w:hAnsi="宋体"/>
          <w:sz w:val="24"/>
          <w:szCs w:val="24"/>
        </w:rPr>
      </w:pPr>
      <w:r w:rsidRPr="00DA3393">
        <w:rPr>
          <w:rFonts w:ascii="宋体" w:hAnsi="宋体" w:hint="eastAsia"/>
          <w:sz w:val="24"/>
          <w:szCs w:val="24"/>
        </w:rPr>
        <w:t>2）冲筋：从顶层用线坠系铁丝吊垂直，然后根据面砖规格尺寸分层设点，做灰饼，间距</w:t>
      </w:r>
      <w:r w:rsidRPr="00DA3393">
        <w:rPr>
          <w:rFonts w:ascii="宋体" w:hAnsi="宋体"/>
          <w:sz w:val="24"/>
          <w:szCs w:val="24"/>
        </w:rPr>
        <w:t>1.6m</w:t>
      </w:r>
      <w:r w:rsidRPr="00DA3393">
        <w:rPr>
          <w:rFonts w:ascii="宋体" w:hAnsi="宋体" w:hint="eastAsia"/>
          <w:sz w:val="24"/>
          <w:szCs w:val="24"/>
        </w:rPr>
        <w:t>。</w:t>
      </w:r>
    </w:p>
    <w:p w:rsidR="00FE411B" w:rsidRPr="004654C2" w:rsidRDefault="00FE411B" w:rsidP="003837D3">
      <w:pPr>
        <w:spacing w:line="360" w:lineRule="auto"/>
        <w:ind w:left="18" w:firstLineChars="200" w:firstLine="480"/>
        <w:rPr>
          <w:rFonts w:ascii="宋体" w:hAnsi="宋体"/>
          <w:sz w:val="24"/>
          <w:szCs w:val="24"/>
        </w:rPr>
      </w:pPr>
      <w:r w:rsidRPr="00DA3393">
        <w:rPr>
          <w:rFonts w:ascii="宋体" w:hAnsi="宋体" w:hint="eastAsia"/>
          <w:sz w:val="24"/>
          <w:szCs w:val="24"/>
        </w:rPr>
        <w:t>3）底层糙灰：先刷一道水泥浆，打底应分层分遍进行，第一遍厚宜</w:t>
      </w:r>
      <w:r w:rsidRPr="00DA3393">
        <w:rPr>
          <w:rFonts w:ascii="宋体" w:hAnsi="宋体"/>
          <w:sz w:val="24"/>
          <w:szCs w:val="24"/>
        </w:rPr>
        <w:t>5mm</w:t>
      </w:r>
      <w:r w:rsidRPr="00DA3393">
        <w:rPr>
          <w:rFonts w:ascii="宋体" w:hAnsi="宋体" w:hint="eastAsia"/>
          <w:sz w:val="24"/>
          <w:szCs w:val="24"/>
        </w:rPr>
        <w:t>，待</w:t>
      </w:r>
      <w:r w:rsidRPr="00DA3393">
        <w:rPr>
          <w:rFonts w:ascii="宋体" w:hAnsi="宋体"/>
          <w:sz w:val="24"/>
          <w:szCs w:val="24"/>
        </w:rPr>
        <w:t>6—7</w:t>
      </w:r>
      <w:r w:rsidRPr="00DA3393">
        <w:rPr>
          <w:rFonts w:ascii="宋体" w:hAnsi="宋体" w:hint="eastAsia"/>
          <w:sz w:val="24"/>
          <w:szCs w:val="24"/>
        </w:rPr>
        <w:lastRenderedPageBreak/>
        <w:t>成干时，可抹第二遍，终凝后</w:t>
      </w:r>
      <w:r w:rsidRPr="004654C2">
        <w:rPr>
          <w:rFonts w:ascii="宋体" w:hAnsi="宋体" w:hint="eastAsia"/>
          <w:sz w:val="24"/>
          <w:szCs w:val="24"/>
        </w:rPr>
        <w:t>洒水养护。</w:t>
      </w:r>
    </w:p>
    <w:p w:rsidR="00FE411B" w:rsidRPr="004654C2" w:rsidRDefault="00FE411B" w:rsidP="003837D3">
      <w:pPr>
        <w:tabs>
          <w:tab w:val="left" w:pos="-3314"/>
        </w:tabs>
        <w:spacing w:line="360" w:lineRule="auto"/>
        <w:ind w:left="-14" w:firstLineChars="200" w:firstLine="480"/>
        <w:rPr>
          <w:rFonts w:ascii="宋体" w:hAnsi="宋体"/>
          <w:sz w:val="24"/>
          <w:szCs w:val="24"/>
        </w:rPr>
      </w:pPr>
      <w:r w:rsidRPr="004654C2">
        <w:rPr>
          <w:rFonts w:ascii="宋体" w:hAnsi="宋体" w:hint="eastAsia"/>
          <w:sz w:val="24"/>
          <w:szCs w:val="24"/>
        </w:rPr>
        <w:t>4）弹线、分格、排砖：基层灰六、七成干时，按设计要求及外墙砖排列方式进行分格、弹线。凡阳角处必须是整砖。</w:t>
      </w:r>
    </w:p>
    <w:p w:rsidR="00FE411B" w:rsidRPr="004654C2" w:rsidRDefault="00FE411B" w:rsidP="003837D3">
      <w:pPr>
        <w:spacing w:line="360" w:lineRule="auto"/>
        <w:ind w:left="2" w:firstLineChars="200" w:firstLine="480"/>
        <w:rPr>
          <w:rFonts w:ascii="宋体" w:hAnsi="宋体"/>
          <w:sz w:val="24"/>
          <w:szCs w:val="24"/>
        </w:rPr>
      </w:pPr>
      <w:r w:rsidRPr="004654C2">
        <w:rPr>
          <w:rFonts w:ascii="宋体" w:hAnsi="宋体" w:hint="eastAsia"/>
          <w:sz w:val="24"/>
          <w:szCs w:val="24"/>
        </w:rPr>
        <w:t>5）选砖、浸泡：镶贴前，应挑选颜色、规格、一致的砖；浸泡砖时，应将砖面清扫干净，放入水中浸泡</w:t>
      </w:r>
      <w:r w:rsidRPr="004654C2">
        <w:rPr>
          <w:rFonts w:ascii="宋体" w:hAnsi="宋体"/>
          <w:sz w:val="24"/>
          <w:szCs w:val="24"/>
        </w:rPr>
        <w:t>2h</w:t>
      </w:r>
      <w:r w:rsidRPr="004654C2">
        <w:rPr>
          <w:rFonts w:ascii="宋体" w:hAnsi="宋体" w:hint="eastAsia"/>
          <w:sz w:val="24"/>
          <w:szCs w:val="24"/>
        </w:rPr>
        <w:t>以上，取出待表面晾干后方可使用。</w:t>
      </w:r>
    </w:p>
    <w:p w:rsidR="00DA3393" w:rsidRDefault="00FE411B" w:rsidP="003837D3">
      <w:pPr>
        <w:spacing w:line="360" w:lineRule="auto"/>
        <w:ind w:left="18" w:firstLineChars="200" w:firstLine="480"/>
        <w:rPr>
          <w:rFonts w:ascii="宋体" w:hAnsi="宋体"/>
          <w:sz w:val="24"/>
          <w:szCs w:val="24"/>
        </w:rPr>
      </w:pPr>
      <w:r w:rsidRPr="004654C2">
        <w:rPr>
          <w:rFonts w:ascii="宋体" w:hAnsi="宋体" w:hint="eastAsia"/>
          <w:sz w:val="24"/>
          <w:szCs w:val="24"/>
        </w:rPr>
        <w:t>6）粘贴面砖：镶贴应自上而下进行，粘贴面砖将砂浆抹在砖背面</w:t>
      </w:r>
      <w:r w:rsidRPr="004654C2">
        <w:rPr>
          <w:rFonts w:ascii="宋体" w:hAnsi="宋体"/>
          <w:sz w:val="24"/>
          <w:szCs w:val="24"/>
        </w:rPr>
        <w:t>3—5mm</w:t>
      </w:r>
      <w:r w:rsidR="00DA3393">
        <w:rPr>
          <w:rFonts w:ascii="宋体" w:hAnsi="宋体" w:hint="eastAsia"/>
          <w:sz w:val="24"/>
          <w:szCs w:val="24"/>
        </w:rPr>
        <w:t>厚粘贴。</w:t>
      </w:r>
    </w:p>
    <w:p w:rsidR="00FE411B" w:rsidRPr="004654C2" w:rsidRDefault="00FE411B" w:rsidP="003837D3">
      <w:pPr>
        <w:spacing w:line="360" w:lineRule="auto"/>
        <w:ind w:left="18" w:firstLineChars="200" w:firstLine="480"/>
        <w:rPr>
          <w:rFonts w:ascii="宋体" w:hAnsi="宋体"/>
          <w:sz w:val="24"/>
          <w:szCs w:val="24"/>
        </w:rPr>
      </w:pPr>
      <w:r w:rsidRPr="004654C2">
        <w:rPr>
          <w:rFonts w:ascii="宋体" w:hAnsi="宋体" w:hint="eastAsia"/>
          <w:sz w:val="24"/>
          <w:szCs w:val="24"/>
        </w:rPr>
        <w:t>7）勾缝、擦缝：用</w:t>
      </w:r>
      <w:r w:rsidRPr="004654C2">
        <w:rPr>
          <w:rFonts w:ascii="宋体" w:hAnsi="宋体"/>
          <w:sz w:val="24"/>
          <w:szCs w:val="24"/>
        </w:rPr>
        <w:t>1</w:t>
      </w:r>
      <w:r w:rsidRPr="004654C2">
        <w:rPr>
          <w:rFonts w:ascii="宋体" w:hAnsi="宋体" w:hint="eastAsia"/>
          <w:sz w:val="24"/>
          <w:szCs w:val="24"/>
        </w:rPr>
        <w:t>：</w:t>
      </w:r>
      <w:r w:rsidRPr="004654C2">
        <w:rPr>
          <w:rFonts w:ascii="宋体" w:hAnsi="宋体"/>
          <w:sz w:val="24"/>
          <w:szCs w:val="24"/>
        </w:rPr>
        <w:t>1</w:t>
      </w:r>
      <w:r w:rsidRPr="004654C2">
        <w:rPr>
          <w:rFonts w:ascii="宋体" w:hAnsi="宋体" w:hint="eastAsia"/>
          <w:sz w:val="24"/>
          <w:szCs w:val="24"/>
        </w:rPr>
        <w:t>水泥砂浆勾缝，勾缝要凹进面砖外表面</w:t>
      </w:r>
      <w:r w:rsidRPr="004654C2">
        <w:rPr>
          <w:rFonts w:ascii="宋体" w:hAnsi="宋体"/>
          <w:sz w:val="24"/>
          <w:szCs w:val="24"/>
        </w:rPr>
        <w:t>3mm</w:t>
      </w:r>
      <w:r w:rsidRPr="004654C2">
        <w:rPr>
          <w:rFonts w:ascii="宋体" w:hAnsi="宋体" w:hint="eastAsia"/>
          <w:sz w:val="24"/>
          <w:szCs w:val="24"/>
        </w:rPr>
        <w:t>，勾缝应密实，以防止渗水。面砖处理完后，用稀盐酸擦洗表面，并用清水冲洗干净。</w:t>
      </w:r>
    </w:p>
    <w:p w:rsidR="00FE411B" w:rsidRPr="004654C2" w:rsidRDefault="00FE411B" w:rsidP="003837D3">
      <w:pPr>
        <w:tabs>
          <w:tab w:val="left" w:pos="-3314"/>
        </w:tabs>
        <w:spacing w:line="360" w:lineRule="auto"/>
        <w:ind w:left="2" w:firstLineChars="200" w:firstLine="480"/>
        <w:rPr>
          <w:rFonts w:ascii="宋体" w:hAnsi="宋体"/>
          <w:sz w:val="24"/>
          <w:szCs w:val="24"/>
        </w:rPr>
      </w:pPr>
      <w:r w:rsidRPr="004654C2">
        <w:rPr>
          <w:rFonts w:ascii="宋体" w:hAnsi="宋体" w:hint="eastAsia"/>
          <w:sz w:val="24"/>
          <w:szCs w:val="24"/>
        </w:rPr>
        <w:t>8）质量要求：面砖必须粘结牢固、方正、楞角整齐，无脱层、空鼓、裂缝：表面平整、洁净、颜色一致，接缝嵌填密实、平直、宽窄一致、颜色一致、阴阳角压向方正；</w:t>
      </w:r>
      <w:bookmarkStart w:id="80" w:name="_Toc40524133"/>
      <w:bookmarkStart w:id="81" w:name="_Toc40524308"/>
      <w:bookmarkStart w:id="82" w:name="_Toc40525209"/>
      <w:bookmarkStart w:id="83" w:name="_Toc40525386"/>
      <w:bookmarkStart w:id="84" w:name="_Toc40526025"/>
      <w:r w:rsidRPr="004654C2">
        <w:rPr>
          <w:rFonts w:ascii="宋体" w:hAnsi="宋体" w:hint="eastAsia"/>
          <w:sz w:val="24"/>
          <w:szCs w:val="24"/>
        </w:rPr>
        <w:t>滴水线顺直。</w:t>
      </w:r>
      <w:bookmarkEnd w:id="80"/>
      <w:bookmarkEnd w:id="81"/>
      <w:bookmarkEnd w:id="82"/>
      <w:bookmarkEnd w:id="83"/>
      <w:bookmarkEnd w:id="84"/>
    </w:p>
    <w:p w:rsidR="00FE411B" w:rsidRPr="00DA3393" w:rsidRDefault="00DA3393" w:rsidP="00DA3393">
      <w:pPr>
        <w:pStyle w:val="a0"/>
        <w:spacing w:line="440" w:lineRule="exact"/>
        <w:ind w:firstLineChars="0" w:firstLine="0"/>
        <w:rPr>
          <w:rFonts w:ascii="宋体" w:hAnsi="宋体"/>
          <w:b/>
          <w:sz w:val="24"/>
          <w:szCs w:val="24"/>
        </w:rPr>
      </w:pPr>
      <w:r w:rsidRPr="00DA3393">
        <w:rPr>
          <w:rFonts w:ascii="宋体" w:hAnsi="宋体" w:hint="eastAsia"/>
          <w:b/>
          <w:sz w:val="24"/>
          <w:szCs w:val="24"/>
        </w:rPr>
        <w:t>3.14.</w:t>
      </w:r>
      <w:r>
        <w:rPr>
          <w:rFonts w:ascii="宋体" w:hAnsi="宋体" w:hint="eastAsia"/>
          <w:b/>
          <w:sz w:val="24"/>
          <w:szCs w:val="24"/>
        </w:rPr>
        <w:t>6</w:t>
      </w:r>
      <w:r w:rsidR="00FE411B" w:rsidRPr="00DA3393">
        <w:rPr>
          <w:rFonts w:ascii="宋体" w:hAnsi="宋体" w:hint="eastAsia"/>
          <w:b/>
          <w:sz w:val="24"/>
          <w:szCs w:val="24"/>
        </w:rPr>
        <w:t>铝合金、塑钢门窗</w:t>
      </w:r>
      <w:r w:rsidR="001152D1">
        <w:rPr>
          <w:rFonts w:ascii="宋体" w:hAnsi="宋体" w:hint="eastAsia"/>
          <w:b/>
          <w:sz w:val="24"/>
          <w:szCs w:val="24"/>
        </w:rPr>
        <w:t>工程</w:t>
      </w:r>
    </w:p>
    <w:p w:rsidR="00FE411B" w:rsidRPr="00DA3393" w:rsidRDefault="00DA3393" w:rsidP="00DA3393">
      <w:pPr>
        <w:pStyle w:val="a0"/>
        <w:spacing w:line="440" w:lineRule="exact"/>
        <w:ind w:firstLineChars="0" w:firstLine="0"/>
        <w:rPr>
          <w:rFonts w:ascii="宋体" w:hAnsi="宋体"/>
          <w:sz w:val="24"/>
          <w:szCs w:val="24"/>
        </w:rPr>
      </w:pPr>
      <w:r w:rsidRPr="00DA3393">
        <w:rPr>
          <w:rFonts w:ascii="宋体" w:hAnsi="宋体" w:hint="eastAsia"/>
          <w:sz w:val="24"/>
          <w:szCs w:val="24"/>
        </w:rPr>
        <w:t>3.14.</w:t>
      </w:r>
      <w:r>
        <w:rPr>
          <w:rFonts w:ascii="宋体" w:hAnsi="宋体" w:hint="eastAsia"/>
          <w:sz w:val="24"/>
          <w:szCs w:val="24"/>
        </w:rPr>
        <w:t>6</w:t>
      </w:r>
      <w:r w:rsidRPr="00DA3393">
        <w:rPr>
          <w:rFonts w:ascii="宋体" w:hAnsi="宋体" w:hint="eastAsia"/>
          <w:sz w:val="24"/>
          <w:szCs w:val="24"/>
        </w:rPr>
        <w:t>.1</w:t>
      </w:r>
      <w:r w:rsidR="00FE411B" w:rsidRPr="00DA3393">
        <w:rPr>
          <w:rFonts w:ascii="宋体" w:hAnsi="宋体" w:hint="eastAsia"/>
          <w:sz w:val="24"/>
          <w:szCs w:val="24"/>
        </w:rPr>
        <w:t>施工工艺程序</w:t>
      </w:r>
      <w:r w:rsidRPr="00DA3393">
        <w:rPr>
          <w:rFonts w:ascii="宋体" w:hAnsi="宋体" w:hint="eastAsia"/>
          <w:sz w:val="24"/>
          <w:szCs w:val="24"/>
        </w:rPr>
        <w:t>:</w:t>
      </w:r>
      <w:r w:rsidR="00FE411B" w:rsidRPr="00DA3393">
        <w:rPr>
          <w:rFonts w:ascii="宋体" w:hAnsi="宋体" w:hint="eastAsia"/>
          <w:sz w:val="24"/>
          <w:szCs w:val="24"/>
        </w:rPr>
        <w:t>放线→固定门、窗框→填缝→塑钢门窗扇安装→玻璃安装→清理</w:t>
      </w:r>
    </w:p>
    <w:p w:rsidR="00FE411B" w:rsidRPr="004654C2" w:rsidRDefault="00DA3393" w:rsidP="00DA3393">
      <w:pPr>
        <w:spacing w:line="360" w:lineRule="auto"/>
        <w:rPr>
          <w:rFonts w:ascii="宋体" w:hAnsi="宋体"/>
          <w:sz w:val="24"/>
          <w:szCs w:val="24"/>
        </w:rPr>
      </w:pPr>
      <w:r w:rsidRPr="00DA3393">
        <w:rPr>
          <w:rFonts w:ascii="宋体" w:hAnsi="宋体" w:hint="eastAsia"/>
          <w:sz w:val="24"/>
          <w:szCs w:val="24"/>
        </w:rPr>
        <w:t>3.14.</w:t>
      </w:r>
      <w:r>
        <w:rPr>
          <w:rFonts w:ascii="宋体" w:hAnsi="宋体" w:hint="eastAsia"/>
          <w:sz w:val="24"/>
          <w:szCs w:val="24"/>
        </w:rPr>
        <w:t>6</w:t>
      </w:r>
      <w:r w:rsidRPr="00DA3393">
        <w:rPr>
          <w:rFonts w:ascii="宋体" w:hAnsi="宋体" w:hint="eastAsia"/>
          <w:sz w:val="24"/>
          <w:szCs w:val="24"/>
        </w:rPr>
        <w:t>.</w:t>
      </w:r>
      <w:r>
        <w:rPr>
          <w:rFonts w:ascii="宋体" w:hAnsi="宋体" w:hint="eastAsia"/>
          <w:sz w:val="24"/>
          <w:szCs w:val="24"/>
        </w:rPr>
        <w:t>2</w:t>
      </w:r>
      <w:r w:rsidR="00FE411B" w:rsidRPr="004654C2">
        <w:rPr>
          <w:rFonts w:ascii="宋体" w:hAnsi="宋体" w:hint="eastAsia"/>
          <w:sz w:val="24"/>
          <w:szCs w:val="24"/>
        </w:rPr>
        <w:t>施工要点</w:t>
      </w:r>
    </w:p>
    <w:p w:rsidR="00FE411B" w:rsidRPr="004654C2" w:rsidRDefault="00FE411B" w:rsidP="00FE411B">
      <w:pPr>
        <w:tabs>
          <w:tab w:val="left" w:pos="-3314"/>
        </w:tabs>
        <w:spacing w:line="360" w:lineRule="auto"/>
        <w:ind w:left="2" w:firstLineChars="224" w:firstLine="538"/>
        <w:rPr>
          <w:rFonts w:ascii="宋体" w:hAnsi="宋体"/>
          <w:sz w:val="24"/>
          <w:szCs w:val="24"/>
        </w:rPr>
      </w:pPr>
      <w:r w:rsidRPr="004654C2">
        <w:rPr>
          <w:rFonts w:ascii="宋体" w:hAnsi="宋体" w:hint="eastAsia"/>
          <w:sz w:val="24"/>
          <w:szCs w:val="24"/>
        </w:rPr>
        <w:t>1）紧固件应采用不锈钢件，如果采用铁件须用非金属耐腐蚀的材料隔离，连接件的数量、规格、位置、埋设及连接方法等都要符合设计要求，严禁将不防腐蚀铁件直接接触铝合金表面。</w:t>
      </w:r>
    </w:p>
    <w:p w:rsidR="00FE411B" w:rsidRPr="004654C2" w:rsidRDefault="00FE411B" w:rsidP="00FE411B">
      <w:pPr>
        <w:spacing w:line="360" w:lineRule="auto"/>
        <w:ind w:left="18" w:firstLineChars="218" w:firstLine="523"/>
        <w:rPr>
          <w:rFonts w:ascii="宋体" w:hAnsi="宋体"/>
          <w:sz w:val="24"/>
          <w:szCs w:val="24"/>
        </w:rPr>
      </w:pPr>
      <w:r w:rsidRPr="004654C2">
        <w:rPr>
          <w:rFonts w:ascii="宋体" w:hAnsi="宋体" w:hint="eastAsia"/>
          <w:sz w:val="24"/>
          <w:szCs w:val="24"/>
        </w:rPr>
        <w:t>2）铝合金、塑钢门窗安装时，四周外边缘与墙体应留</w:t>
      </w:r>
      <w:r w:rsidRPr="004654C2">
        <w:rPr>
          <w:rFonts w:ascii="宋体" w:hAnsi="宋体"/>
          <w:sz w:val="24"/>
          <w:szCs w:val="24"/>
        </w:rPr>
        <w:t>15—25mm</w:t>
      </w:r>
      <w:r w:rsidRPr="004654C2">
        <w:rPr>
          <w:rFonts w:ascii="宋体" w:hAnsi="宋体" w:hint="eastAsia"/>
          <w:sz w:val="24"/>
          <w:szCs w:val="24"/>
        </w:rPr>
        <w:t>缝隙，内填满石棉毡或填塞其它轻质防腐材料，内外应打胶以防水，抹窗边墙前在贴窗四周边用</w:t>
      </w:r>
      <w:r w:rsidRPr="004654C2">
        <w:rPr>
          <w:rFonts w:ascii="宋体" w:hAnsi="宋体"/>
          <w:sz w:val="24"/>
          <w:szCs w:val="24"/>
        </w:rPr>
        <w:t>10mm</w:t>
      </w:r>
      <w:r w:rsidRPr="004654C2">
        <w:rPr>
          <w:rFonts w:ascii="宋体" w:hAnsi="宋体" w:hint="eastAsia"/>
          <w:sz w:val="24"/>
          <w:szCs w:val="24"/>
        </w:rPr>
        <w:t>厚木条隔离，抹完灰拆除木条后填塞油膏，在抹水泥砂浆或混合砂浆时，测洒在铝合金、塑钢表面上的水泥砂浆必须立即擦洗干净，以防时间长对铝合金表面产生腐蚀作用。</w:t>
      </w:r>
    </w:p>
    <w:p w:rsidR="00FE411B" w:rsidRPr="004654C2" w:rsidRDefault="00FE411B" w:rsidP="00FE411B">
      <w:pPr>
        <w:tabs>
          <w:tab w:val="left" w:pos="-3298"/>
        </w:tabs>
        <w:spacing w:line="360" w:lineRule="auto"/>
        <w:ind w:left="32" w:firstLineChars="213" w:firstLine="511"/>
        <w:rPr>
          <w:rFonts w:ascii="宋体" w:hAnsi="宋体"/>
          <w:sz w:val="24"/>
          <w:szCs w:val="24"/>
        </w:rPr>
      </w:pPr>
      <w:r w:rsidRPr="004654C2">
        <w:rPr>
          <w:rFonts w:ascii="宋体" w:hAnsi="宋体" w:hint="eastAsia"/>
          <w:sz w:val="24"/>
          <w:szCs w:val="24"/>
        </w:rPr>
        <w:t>3）门窗框表面要用保护薄膜盖严密，避免碰伤，防止水泥腐蚀铝合金表面。</w:t>
      </w:r>
    </w:p>
    <w:p w:rsidR="00FE411B" w:rsidRPr="004654C2" w:rsidRDefault="00DA3393" w:rsidP="00DA3393">
      <w:pPr>
        <w:tabs>
          <w:tab w:val="left" w:pos="-3134"/>
        </w:tabs>
        <w:spacing w:line="360" w:lineRule="auto"/>
        <w:rPr>
          <w:rFonts w:ascii="宋体" w:hAnsi="宋体"/>
          <w:sz w:val="24"/>
          <w:szCs w:val="24"/>
        </w:rPr>
      </w:pPr>
      <w:r w:rsidRPr="00DA3393">
        <w:rPr>
          <w:rFonts w:ascii="宋体" w:hAnsi="宋体" w:hint="eastAsia"/>
          <w:sz w:val="24"/>
          <w:szCs w:val="24"/>
        </w:rPr>
        <w:t>3.14.</w:t>
      </w:r>
      <w:r>
        <w:rPr>
          <w:rFonts w:ascii="宋体" w:hAnsi="宋体" w:hint="eastAsia"/>
          <w:sz w:val="24"/>
          <w:szCs w:val="24"/>
        </w:rPr>
        <w:t>6</w:t>
      </w:r>
      <w:r w:rsidRPr="00DA3393">
        <w:rPr>
          <w:rFonts w:ascii="宋体" w:hAnsi="宋体" w:hint="eastAsia"/>
          <w:sz w:val="24"/>
          <w:szCs w:val="24"/>
        </w:rPr>
        <w:t>.</w:t>
      </w:r>
      <w:r>
        <w:rPr>
          <w:rFonts w:ascii="宋体" w:hAnsi="宋体" w:hint="eastAsia"/>
          <w:sz w:val="24"/>
          <w:szCs w:val="24"/>
        </w:rPr>
        <w:t>3</w:t>
      </w:r>
      <w:r w:rsidR="00FE411B" w:rsidRPr="004654C2">
        <w:rPr>
          <w:rFonts w:ascii="宋体" w:hAnsi="宋体" w:hint="eastAsia"/>
          <w:sz w:val="24"/>
          <w:szCs w:val="24"/>
        </w:rPr>
        <w:t>铝合金、塑钢门窗的保护：</w:t>
      </w:r>
    </w:p>
    <w:p w:rsidR="00FE411B" w:rsidRPr="004654C2" w:rsidRDefault="00FE411B" w:rsidP="00DA3393">
      <w:pPr>
        <w:tabs>
          <w:tab w:val="left" w:pos="-3314"/>
        </w:tabs>
        <w:spacing w:line="360" w:lineRule="auto"/>
        <w:ind w:leftChars="-21" w:left="-44" w:firstLineChars="200" w:firstLine="480"/>
        <w:rPr>
          <w:rFonts w:ascii="宋体" w:hAnsi="宋体"/>
          <w:sz w:val="24"/>
          <w:szCs w:val="24"/>
        </w:rPr>
      </w:pPr>
      <w:r w:rsidRPr="004654C2">
        <w:rPr>
          <w:rFonts w:ascii="宋体" w:hAnsi="宋体" w:hint="eastAsia"/>
          <w:sz w:val="24"/>
          <w:szCs w:val="24"/>
        </w:rPr>
        <w:t>门窗的开启、推拉要轻慢，对于较高大的大门窗扇，开启、推拉点要尽量靠近扇中部，即拉手部位。</w:t>
      </w:r>
    </w:p>
    <w:p w:rsidR="00DA3393" w:rsidRDefault="00FE411B" w:rsidP="00DA3393">
      <w:pPr>
        <w:tabs>
          <w:tab w:val="left" w:pos="-3314"/>
        </w:tabs>
        <w:spacing w:line="360" w:lineRule="auto"/>
        <w:ind w:left="18" w:firstLineChars="182" w:firstLine="437"/>
        <w:rPr>
          <w:rFonts w:ascii="宋体" w:hAnsi="宋体"/>
          <w:sz w:val="24"/>
          <w:szCs w:val="24"/>
        </w:rPr>
      </w:pPr>
      <w:r w:rsidRPr="004654C2">
        <w:rPr>
          <w:rFonts w:ascii="宋体" w:hAnsi="宋体" w:hint="eastAsia"/>
          <w:sz w:val="24"/>
          <w:szCs w:val="24"/>
        </w:rPr>
        <w:t>1）清洁门窗时，要用细软湿润的布轻轻地擦试，干硬的布会使铝材表面受损。</w:t>
      </w:r>
    </w:p>
    <w:p w:rsidR="00DA3393" w:rsidRDefault="00FE411B" w:rsidP="00DA3393">
      <w:pPr>
        <w:tabs>
          <w:tab w:val="left" w:pos="-3314"/>
        </w:tabs>
        <w:spacing w:line="360" w:lineRule="auto"/>
        <w:ind w:left="18" w:firstLineChars="182" w:firstLine="437"/>
        <w:rPr>
          <w:rFonts w:ascii="宋体" w:hAnsi="宋体"/>
          <w:sz w:val="24"/>
          <w:szCs w:val="24"/>
        </w:rPr>
      </w:pPr>
      <w:r w:rsidRPr="004654C2">
        <w:rPr>
          <w:rFonts w:ascii="宋体" w:hAnsi="宋体" w:hint="eastAsia"/>
          <w:sz w:val="24"/>
          <w:szCs w:val="24"/>
        </w:rPr>
        <w:t>2）对于松动和脱落的螺钉应及时拧牢和补充。</w:t>
      </w:r>
    </w:p>
    <w:p w:rsidR="00DA3393" w:rsidRDefault="00FE411B" w:rsidP="00DA3393">
      <w:pPr>
        <w:tabs>
          <w:tab w:val="left" w:pos="-3298"/>
        </w:tabs>
        <w:spacing w:line="360" w:lineRule="auto"/>
        <w:ind w:left="18" w:firstLineChars="182" w:firstLine="437"/>
        <w:rPr>
          <w:rFonts w:ascii="宋体" w:hAnsi="宋体"/>
          <w:sz w:val="24"/>
          <w:szCs w:val="24"/>
        </w:rPr>
      </w:pPr>
      <w:r w:rsidRPr="004654C2">
        <w:rPr>
          <w:rFonts w:ascii="宋体" w:hAnsi="宋体" w:hint="eastAsia"/>
          <w:sz w:val="24"/>
          <w:szCs w:val="24"/>
        </w:rPr>
        <w:t>3）避免坚硬物品与门窗磕碰磨，以免碰伤铝材表面影响美观。</w:t>
      </w:r>
    </w:p>
    <w:p w:rsidR="00FE411B" w:rsidRPr="004654C2" w:rsidRDefault="00FE411B" w:rsidP="00DA3393">
      <w:pPr>
        <w:tabs>
          <w:tab w:val="left" w:pos="-3298"/>
        </w:tabs>
        <w:spacing w:line="360" w:lineRule="auto"/>
        <w:ind w:left="18" w:firstLineChars="182" w:firstLine="437"/>
        <w:rPr>
          <w:rFonts w:ascii="宋体" w:hAnsi="宋体"/>
          <w:sz w:val="24"/>
          <w:szCs w:val="24"/>
        </w:rPr>
      </w:pPr>
      <w:r w:rsidRPr="004654C2">
        <w:rPr>
          <w:rFonts w:ascii="宋体" w:hAnsi="宋体" w:hint="eastAsia"/>
          <w:sz w:val="24"/>
          <w:szCs w:val="24"/>
        </w:rPr>
        <w:t>4）酸、碱等化学物品与门窗接触，以免腐蚀铝材。</w:t>
      </w:r>
    </w:p>
    <w:p w:rsidR="00FE411B" w:rsidRPr="003837D3" w:rsidRDefault="003837D3" w:rsidP="003837D3">
      <w:pPr>
        <w:pStyle w:val="a0"/>
        <w:spacing w:line="440" w:lineRule="exact"/>
        <w:ind w:firstLineChars="0" w:firstLine="0"/>
        <w:rPr>
          <w:rFonts w:ascii="宋体" w:hAnsi="宋体"/>
          <w:b/>
          <w:sz w:val="24"/>
          <w:szCs w:val="24"/>
        </w:rPr>
      </w:pPr>
      <w:r w:rsidRPr="00DA3393">
        <w:rPr>
          <w:rFonts w:ascii="宋体" w:hAnsi="宋体" w:hint="eastAsia"/>
          <w:b/>
          <w:sz w:val="24"/>
          <w:szCs w:val="24"/>
        </w:rPr>
        <w:lastRenderedPageBreak/>
        <w:t>3.14.</w:t>
      </w:r>
      <w:r>
        <w:rPr>
          <w:rFonts w:ascii="宋体" w:hAnsi="宋体" w:hint="eastAsia"/>
          <w:b/>
          <w:sz w:val="24"/>
          <w:szCs w:val="24"/>
        </w:rPr>
        <w:t>7</w:t>
      </w:r>
      <w:r w:rsidR="00FE411B" w:rsidRPr="003837D3">
        <w:rPr>
          <w:rFonts w:ascii="宋体" w:hAnsi="宋体" w:hint="eastAsia"/>
          <w:b/>
          <w:sz w:val="24"/>
          <w:szCs w:val="24"/>
        </w:rPr>
        <w:t>防盗门安装工程</w:t>
      </w:r>
    </w:p>
    <w:p w:rsidR="00FE411B" w:rsidRPr="001152D1" w:rsidRDefault="001152D1" w:rsidP="003837D3">
      <w:pPr>
        <w:pStyle w:val="a0"/>
        <w:spacing w:line="440" w:lineRule="exact"/>
        <w:ind w:firstLineChars="0" w:firstLine="0"/>
        <w:rPr>
          <w:rFonts w:ascii="宋体" w:hAnsi="宋体"/>
          <w:snapToGrid w:val="0"/>
          <w:kern w:val="0"/>
          <w:sz w:val="24"/>
          <w:szCs w:val="24"/>
        </w:rPr>
      </w:pPr>
      <w:r w:rsidRPr="001152D1">
        <w:rPr>
          <w:rFonts w:ascii="宋体" w:hAnsi="宋体" w:hint="eastAsia"/>
          <w:sz w:val="24"/>
          <w:szCs w:val="24"/>
        </w:rPr>
        <w:t>3.14.</w:t>
      </w:r>
      <w:r>
        <w:rPr>
          <w:rFonts w:ascii="宋体" w:hAnsi="宋体" w:hint="eastAsia"/>
          <w:sz w:val="24"/>
          <w:szCs w:val="24"/>
        </w:rPr>
        <w:t>7</w:t>
      </w:r>
      <w:r w:rsidRPr="001152D1">
        <w:rPr>
          <w:rFonts w:ascii="宋体" w:hAnsi="宋体" w:hint="eastAsia"/>
          <w:sz w:val="24"/>
          <w:szCs w:val="24"/>
        </w:rPr>
        <w:t>.1</w:t>
      </w:r>
      <w:r w:rsidR="00FE411B" w:rsidRPr="001152D1">
        <w:rPr>
          <w:rFonts w:ascii="宋体" w:hAnsi="宋体" w:hint="eastAsia"/>
          <w:sz w:val="24"/>
          <w:szCs w:val="24"/>
        </w:rPr>
        <w:t>施工工艺：施工准备→标尺定位→门制作→安装固定门框→配合边框缝隙用料嵌填</w:t>
      </w:r>
      <w:r w:rsidR="00FE411B" w:rsidRPr="001152D1">
        <w:rPr>
          <w:rFonts w:ascii="宋体" w:hAnsi="宋体" w:hint="eastAsia"/>
          <w:snapToGrid w:val="0"/>
          <w:kern w:val="0"/>
          <w:sz w:val="24"/>
          <w:szCs w:val="24"/>
        </w:rPr>
        <w:t>密实→门扇安装→清洗→复检→交工验收。</w:t>
      </w:r>
    </w:p>
    <w:p w:rsidR="00FE411B" w:rsidRPr="004654C2" w:rsidRDefault="001152D1" w:rsidP="001152D1">
      <w:pPr>
        <w:spacing w:line="360" w:lineRule="auto"/>
        <w:rPr>
          <w:rFonts w:ascii="宋体" w:hAnsi="宋体"/>
          <w:sz w:val="24"/>
          <w:szCs w:val="24"/>
        </w:rPr>
      </w:pPr>
      <w:r w:rsidRPr="001152D1">
        <w:rPr>
          <w:rFonts w:ascii="宋体" w:hAnsi="宋体" w:hint="eastAsia"/>
          <w:sz w:val="24"/>
          <w:szCs w:val="24"/>
        </w:rPr>
        <w:t>3.14.</w:t>
      </w:r>
      <w:r>
        <w:rPr>
          <w:rFonts w:ascii="宋体" w:hAnsi="宋体" w:hint="eastAsia"/>
          <w:sz w:val="24"/>
          <w:szCs w:val="24"/>
        </w:rPr>
        <w:t>7</w:t>
      </w:r>
      <w:r w:rsidRPr="001152D1">
        <w:rPr>
          <w:rFonts w:ascii="宋体" w:hAnsi="宋体" w:hint="eastAsia"/>
          <w:sz w:val="24"/>
          <w:szCs w:val="24"/>
        </w:rPr>
        <w:t>.</w:t>
      </w:r>
      <w:r>
        <w:rPr>
          <w:rFonts w:ascii="宋体" w:hAnsi="宋体" w:hint="eastAsia"/>
          <w:sz w:val="24"/>
          <w:szCs w:val="24"/>
        </w:rPr>
        <w:t>2</w:t>
      </w:r>
      <w:r w:rsidR="00FE411B" w:rsidRPr="004654C2">
        <w:rPr>
          <w:rFonts w:ascii="宋体" w:hAnsi="宋体" w:hint="eastAsia"/>
          <w:sz w:val="24"/>
          <w:szCs w:val="24"/>
        </w:rPr>
        <w:t>施工准备：</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1）安门框前要看清门框在施工图上的位置、型号、门框规格、门窗开启方向、门框是里平、外平或立在墙中等，按图立口，并在墙面弹出＋50线。</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2）预先检查门洞口的尺寸、垂直度，如有问题，应及时修正。</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3）安装前检查门扇的型号、规格、质量是否符合要求，如发现问题，应事先修好或更换。</w:t>
      </w:r>
    </w:p>
    <w:p w:rsidR="00FE411B" w:rsidRPr="004654C2" w:rsidRDefault="001152D1" w:rsidP="001152D1">
      <w:pPr>
        <w:spacing w:line="360" w:lineRule="auto"/>
        <w:rPr>
          <w:rFonts w:ascii="宋体" w:hAnsi="宋体"/>
          <w:sz w:val="24"/>
          <w:szCs w:val="24"/>
        </w:rPr>
      </w:pPr>
      <w:r w:rsidRPr="001152D1">
        <w:rPr>
          <w:rFonts w:ascii="宋体" w:hAnsi="宋体" w:hint="eastAsia"/>
          <w:sz w:val="24"/>
          <w:szCs w:val="24"/>
        </w:rPr>
        <w:t>3.14.</w:t>
      </w:r>
      <w:r>
        <w:rPr>
          <w:rFonts w:ascii="宋体" w:hAnsi="宋体" w:hint="eastAsia"/>
          <w:sz w:val="24"/>
          <w:szCs w:val="24"/>
        </w:rPr>
        <w:t>7</w:t>
      </w:r>
      <w:r w:rsidRPr="001152D1">
        <w:rPr>
          <w:rFonts w:ascii="宋体" w:hAnsi="宋体" w:hint="eastAsia"/>
          <w:sz w:val="24"/>
          <w:szCs w:val="24"/>
        </w:rPr>
        <w:t>.</w:t>
      </w:r>
      <w:r>
        <w:rPr>
          <w:rFonts w:ascii="宋体" w:hAnsi="宋体" w:hint="eastAsia"/>
          <w:sz w:val="24"/>
          <w:szCs w:val="24"/>
        </w:rPr>
        <w:t>3</w:t>
      </w:r>
      <w:r w:rsidR="00FE411B" w:rsidRPr="004654C2">
        <w:rPr>
          <w:rFonts w:ascii="宋体" w:hAnsi="宋体" w:hint="eastAsia"/>
          <w:sz w:val="24"/>
          <w:szCs w:val="24"/>
        </w:rPr>
        <w:t>施工要点：</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1）门框安装：</w:t>
      </w:r>
    </w:p>
    <w:p w:rsidR="00FE411B" w:rsidRPr="004654C2" w:rsidRDefault="001152D1"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门框用钉子固定在墙内的预埋木砖上，每边的固定点应不少于两处，其间距应不大于1</w:t>
      </w:r>
      <w:r w:rsidR="00FE411B" w:rsidRPr="004654C2">
        <w:rPr>
          <w:rFonts w:ascii="宋体" w:hAnsi="宋体"/>
          <w:sz w:val="24"/>
          <w:szCs w:val="24"/>
        </w:rPr>
        <w:t>.</w:t>
      </w:r>
      <w:r w:rsidR="00FE411B" w:rsidRPr="004654C2">
        <w:rPr>
          <w:rFonts w:ascii="宋体" w:hAnsi="宋体" w:hint="eastAsia"/>
          <w:sz w:val="24"/>
          <w:szCs w:val="24"/>
        </w:rPr>
        <w:t>2</w:t>
      </w:r>
      <w:r w:rsidR="00FE411B" w:rsidRPr="004654C2">
        <w:rPr>
          <w:rFonts w:ascii="宋体" w:hAnsi="宋体"/>
          <w:sz w:val="24"/>
          <w:szCs w:val="24"/>
        </w:rPr>
        <w:t>m。</w:t>
      </w:r>
    </w:p>
    <w:p w:rsidR="00FE411B" w:rsidRPr="004654C2" w:rsidRDefault="001152D1" w:rsidP="00FE411B">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在预留门洞口的同时，留出门框走头</w:t>
      </w:r>
      <w:r w:rsidR="00FE411B" w:rsidRPr="004654C2">
        <w:rPr>
          <w:rFonts w:ascii="宋体" w:hAnsi="宋体"/>
          <w:sz w:val="24"/>
          <w:szCs w:val="24"/>
        </w:rPr>
        <w:t>(</w:t>
      </w:r>
      <w:r w:rsidR="00FE411B" w:rsidRPr="004654C2">
        <w:rPr>
          <w:rFonts w:ascii="宋体" w:hAnsi="宋体" w:hint="eastAsia"/>
          <w:sz w:val="24"/>
          <w:szCs w:val="24"/>
        </w:rPr>
        <w:t>门框上、下坎两端伸入砖墙、地墙部分</w:t>
      </w:r>
      <w:r w:rsidR="00FE411B" w:rsidRPr="004654C2">
        <w:rPr>
          <w:rFonts w:ascii="宋体" w:hAnsi="宋体"/>
          <w:sz w:val="24"/>
          <w:szCs w:val="24"/>
        </w:rPr>
        <w:t>)</w:t>
      </w:r>
      <w:r w:rsidR="00FE411B" w:rsidRPr="004654C2">
        <w:rPr>
          <w:rFonts w:ascii="宋体" w:hAnsi="宋体" w:hint="eastAsia"/>
          <w:sz w:val="24"/>
          <w:szCs w:val="24"/>
        </w:rPr>
        <w:t>的缺口，在门框调整到位后，封砌缺口。</w:t>
      </w:r>
    </w:p>
    <w:p w:rsidR="00FE411B" w:rsidRPr="004654C2" w:rsidRDefault="001152D1" w:rsidP="00FE411B">
      <w:pPr>
        <w:spacing w:line="360" w:lineRule="auto"/>
        <w:ind w:firstLineChars="200"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根据±50线和墙面抹灰厚度，控制好门框安装高度和凸出墙的厚度，并用木楔临时固定，当检查门框的平整度、垂直度和对角线后，用钉子固定在预埋木砖上。</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2）门扇安装：</w:t>
      </w:r>
    </w:p>
    <w:p w:rsidR="00FE411B" w:rsidRPr="004654C2" w:rsidRDefault="001152D1"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安装前先量好门框的高低、宽窄尺寸，然后在相应的扇边上画出高低宽窄的线，双扇门要打迭</w:t>
      </w:r>
      <w:r w:rsidR="00FE411B" w:rsidRPr="004654C2">
        <w:rPr>
          <w:rFonts w:ascii="宋体" w:hAnsi="宋体"/>
          <w:sz w:val="24"/>
          <w:szCs w:val="24"/>
        </w:rPr>
        <w:t>(</w:t>
      </w:r>
      <w:r w:rsidR="00FE411B" w:rsidRPr="004654C2">
        <w:rPr>
          <w:rFonts w:ascii="宋体" w:hAnsi="宋体" w:hint="eastAsia"/>
          <w:sz w:val="24"/>
          <w:szCs w:val="24"/>
        </w:rPr>
        <w:t>自由门除外</w:t>
      </w:r>
      <w:r w:rsidR="00FE411B" w:rsidRPr="004654C2">
        <w:rPr>
          <w:rFonts w:ascii="宋体" w:hAnsi="宋体"/>
          <w:sz w:val="24"/>
          <w:szCs w:val="24"/>
        </w:rPr>
        <w:t>)</w:t>
      </w:r>
      <w:r w:rsidR="00FE411B" w:rsidRPr="004654C2">
        <w:rPr>
          <w:rFonts w:ascii="宋体" w:hAnsi="宋体" w:hint="eastAsia"/>
          <w:sz w:val="24"/>
          <w:szCs w:val="24"/>
        </w:rPr>
        <w:t>，先在中间缝处画出中线，再画出边线，并保证挺宽一致，上下冒头也要画线刨直。</w:t>
      </w:r>
    </w:p>
    <w:p w:rsidR="00FE411B" w:rsidRPr="004654C2" w:rsidRDefault="001152D1" w:rsidP="00FE411B">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画好低、宽窗线后，用粗刨刨去线外部分，再用细刨刨至光滑平直，使其合乎设计尺寸要求。</w:t>
      </w:r>
    </w:p>
    <w:p w:rsidR="00FE411B" w:rsidRPr="004654C2" w:rsidRDefault="001152D1" w:rsidP="00FE411B">
      <w:pPr>
        <w:spacing w:line="360" w:lineRule="auto"/>
        <w:ind w:firstLineChars="200"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将扇放入框中试装合格后，按扇高的1</w:t>
      </w:r>
      <w:r w:rsidR="00FE411B" w:rsidRPr="004654C2">
        <w:rPr>
          <w:rFonts w:ascii="宋体" w:hAnsi="宋体"/>
          <w:sz w:val="24"/>
          <w:szCs w:val="24"/>
        </w:rPr>
        <w:t>/</w:t>
      </w:r>
      <w:r w:rsidR="00FE411B" w:rsidRPr="004654C2">
        <w:rPr>
          <w:rFonts w:ascii="宋体" w:hAnsi="宋体" w:hint="eastAsia"/>
          <w:sz w:val="24"/>
          <w:szCs w:val="24"/>
        </w:rPr>
        <w:t>8－10，在框上按合页大小画线，并剔出合页槽，槽深一定要与合页厚度相适应，槽底要平。</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3）质量要求：</w:t>
      </w:r>
    </w:p>
    <w:p w:rsidR="00FE411B" w:rsidRPr="004654C2" w:rsidRDefault="001152D1"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门框安装位置符合设计要求，安装牢固。</w:t>
      </w:r>
    </w:p>
    <w:p w:rsidR="00FE411B" w:rsidRPr="004654C2" w:rsidRDefault="001152D1" w:rsidP="00FE411B">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门扇安装裁口顺直，刨面平整光滑，开关灵活、稳定，无弹和倒</w:t>
      </w:r>
      <w:r w:rsidR="00FE411B" w:rsidRPr="004654C2">
        <w:rPr>
          <w:rFonts w:ascii="宋体" w:hAnsi="宋体" w:cs="宋体" w:hint="eastAsia"/>
          <w:sz w:val="24"/>
          <w:szCs w:val="24"/>
        </w:rPr>
        <w:t>翹</w:t>
      </w:r>
      <w:r w:rsidR="00FE411B" w:rsidRPr="004654C2">
        <w:rPr>
          <w:rFonts w:ascii="宋体" w:hAnsi="宋体" w:cs="仿宋_GB2312" w:hint="eastAsia"/>
          <w:sz w:val="24"/>
          <w:szCs w:val="24"/>
        </w:rPr>
        <w:t>。</w:t>
      </w:r>
    </w:p>
    <w:p w:rsidR="00FE411B" w:rsidRPr="004654C2" w:rsidRDefault="001152D1" w:rsidP="00FE411B">
      <w:pPr>
        <w:spacing w:line="360" w:lineRule="auto"/>
        <w:ind w:firstLineChars="200"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实测项目合格率必须大于90％。</w:t>
      </w:r>
    </w:p>
    <w:p w:rsidR="00FE411B" w:rsidRPr="004654C2" w:rsidRDefault="001152D1" w:rsidP="00FE411B">
      <w:pPr>
        <w:spacing w:line="360" w:lineRule="auto"/>
        <w:ind w:firstLineChars="200" w:firstLine="480"/>
        <w:rPr>
          <w:rFonts w:ascii="宋体" w:hAnsi="宋体"/>
          <w:sz w:val="24"/>
          <w:szCs w:val="24"/>
        </w:rPr>
      </w:pPr>
      <w:r>
        <w:rPr>
          <w:rFonts w:ascii="宋体" w:hAnsi="宋体" w:hint="eastAsia"/>
          <w:sz w:val="24"/>
          <w:szCs w:val="24"/>
        </w:rPr>
        <w:t>D.</w:t>
      </w:r>
      <w:r w:rsidR="00FE411B" w:rsidRPr="004654C2">
        <w:rPr>
          <w:rFonts w:ascii="宋体" w:hAnsi="宋体" w:hint="eastAsia"/>
          <w:sz w:val="24"/>
          <w:szCs w:val="24"/>
        </w:rPr>
        <w:t>小五金安装、门框扇安装留缝宽度符合施工规范。</w:t>
      </w:r>
    </w:p>
    <w:p w:rsidR="00FE411B" w:rsidRPr="004654C2" w:rsidRDefault="001152D1" w:rsidP="001152D1">
      <w:pPr>
        <w:spacing w:line="360" w:lineRule="auto"/>
        <w:ind w:firstLineChars="200" w:firstLine="480"/>
        <w:rPr>
          <w:rFonts w:ascii="宋体" w:hAnsi="宋体"/>
          <w:sz w:val="24"/>
          <w:szCs w:val="24"/>
        </w:rPr>
      </w:pPr>
      <w:r>
        <w:rPr>
          <w:rFonts w:ascii="宋体" w:hAnsi="宋体" w:hint="eastAsia"/>
          <w:sz w:val="24"/>
          <w:szCs w:val="24"/>
        </w:rPr>
        <w:lastRenderedPageBreak/>
        <w:t xml:space="preserve">4) </w:t>
      </w:r>
      <w:r w:rsidR="00FE411B" w:rsidRPr="004654C2">
        <w:rPr>
          <w:rFonts w:ascii="宋体" w:hAnsi="宋体" w:hint="eastAsia"/>
          <w:sz w:val="24"/>
          <w:szCs w:val="24"/>
        </w:rPr>
        <w:t>门窗油漆：</w:t>
      </w:r>
    </w:p>
    <w:p w:rsidR="00FE411B" w:rsidRPr="004654C2" w:rsidRDefault="001152D1"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施工顺序：</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基层处理→底漆→遍→局部找补腻子、磨光→满刮腻子、打磨第二遍刮腻子磨光→第一遍调全漆→找补腻子、打磨→第二遍调合漆→打磨、第三遍调合漆。</w:t>
      </w:r>
    </w:p>
    <w:p w:rsidR="00FE411B" w:rsidRPr="004654C2" w:rsidRDefault="001152D1" w:rsidP="00FE411B">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施工方法</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首先对门进行全面检查，将露在木材表面的钉帽、残留的树脂、灰尘、污垢进行清理，用灰刀和砂纸进行清理打磨，在树脂溢处、节疤等部位用虫胶漆涂刷三遍，然后从上到下，从里到外顺木纹均匀涂刷一遍底漆，底漆干后，顺木纹满腻子，抹平刮净，腻子干后用砂纸顺木纹来回打磨，注意不得磨穿腻子和磨损楞角，磨后清理干净，再进行第二遍满腻子和磨光工序。</w:t>
      </w:r>
    </w:p>
    <w:p w:rsidR="00FE411B" w:rsidRPr="004654C2" w:rsidRDefault="00FE411B" w:rsidP="00FE411B">
      <w:pPr>
        <w:spacing w:line="360" w:lineRule="auto"/>
        <w:ind w:firstLine="660"/>
        <w:rPr>
          <w:rFonts w:ascii="宋体" w:hAnsi="宋体"/>
          <w:sz w:val="24"/>
          <w:szCs w:val="24"/>
        </w:rPr>
      </w:pPr>
      <w:r w:rsidRPr="004654C2">
        <w:rPr>
          <w:rFonts w:ascii="宋体" w:hAnsi="宋体" w:hint="eastAsia"/>
          <w:sz w:val="24"/>
          <w:szCs w:val="24"/>
        </w:rPr>
        <w:t>上述工序完成后，即可进行第一遍调和漆的涂刷工作，按照先上后下，先难后易，先内后外顺序进行，顺木纹方向刷平。刷时要多刷多理，动作敏捷，使调和漆光亮、均匀、颜色一致。待第一遍漆干燥后，用腻子进行找补，并用细砂纸顺木纹进行表面轻度打磨，磨光磨平，但不得穿漆膜，重复上述工序，待最原形面漆施工时，要刷得光亮、均匀、色泽一致，并仔细检查及时修整。</w:t>
      </w:r>
    </w:p>
    <w:p w:rsidR="00FE411B" w:rsidRPr="001152D1" w:rsidRDefault="001152D1" w:rsidP="001152D1">
      <w:pPr>
        <w:pStyle w:val="a0"/>
        <w:spacing w:line="440" w:lineRule="exact"/>
        <w:ind w:firstLineChars="0" w:firstLine="0"/>
        <w:rPr>
          <w:rFonts w:ascii="宋体" w:hAnsi="宋体"/>
          <w:b/>
          <w:sz w:val="24"/>
          <w:szCs w:val="24"/>
        </w:rPr>
      </w:pPr>
      <w:r w:rsidRPr="00DA3393">
        <w:rPr>
          <w:rFonts w:ascii="宋体" w:hAnsi="宋体" w:hint="eastAsia"/>
          <w:b/>
          <w:sz w:val="24"/>
          <w:szCs w:val="24"/>
        </w:rPr>
        <w:t>3.14.</w:t>
      </w:r>
      <w:r>
        <w:rPr>
          <w:rFonts w:ascii="宋体" w:hAnsi="宋体" w:hint="eastAsia"/>
          <w:b/>
          <w:sz w:val="24"/>
          <w:szCs w:val="24"/>
        </w:rPr>
        <w:t>8</w:t>
      </w:r>
      <w:r w:rsidR="00FE411B" w:rsidRPr="001152D1">
        <w:rPr>
          <w:rFonts w:ascii="宋体" w:hAnsi="宋体" w:hint="eastAsia"/>
          <w:b/>
          <w:sz w:val="24"/>
          <w:szCs w:val="24"/>
        </w:rPr>
        <w:t>铝塑板装饰工程</w:t>
      </w:r>
    </w:p>
    <w:p w:rsidR="00FE411B" w:rsidRPr="001152D1" w:rsidRDefault="001152D1" w:rsidP="001152D1">
      <w:pPr>
        <w:pStyle w:val="a0"/>
        <w:spacing w:line="440" w:lineRule="exact"/>
        <w:ind w:firstLineChars="0" w:firstLine="0"/>
        <w:rPr>
          <w:rFonts w:ascii="宋体" w:hAnsi="宋体"/>
          <w:sz w:val="24"/>
          <w:szCs w:val="24"/>
        </w:rPr>
      </w:pPr>
      <w:r w:rsidRPr="001152D1">
        <w:rPr>
          <w:rFonts w:ascii="宋体" w:hAnsi="宋体" w:hint="eastAsia"/>
          <w:sz w:val="24"/>
          <w:szCs w:val="24"/>
        </w:rPr>
        <w:t>3.14.8.1</w:t>
      </w:r>
      <w:r w:rsidR="00FE411B" w:rsidRPr="001152D1">
        <w:rPr>
          <w:rFonts w:ascii="宋体" w:hAnsi="宋体" w:hint="eastAsia"/>
          <w:sz w:val="24"/>
          <w:szCs w:val="24"/>
        </w:rPr>
        <w:t>测量放线</w:t>
      </w:r>
    </w:p>
    <w:p w:rsidR="00FE411B" w:rsidRPr="004654C2" w:rsidRDefault="00FE411B" w:rsidP="00FE411B">
      <w:pPr>
        <w:spacing w:line="360" w:lineRule="auto"/>
        <w:ind w:firstLineChars="275" w:firstLine="660"/>
        <w:rPr>
          <w:rFonts w:ascii="宋体" w:hAnsi="宋体"/>
          <w:sz w:val="24"/>
          <w:szCs w:val="24"/>
        </w:rPr>
      </w:pPr>
      <w:r w:rsidRPr="004654C2">
        <w:rPr>
          <w:rFonts w:ascii="宋体" w:hAnsi="宋体" w:hint="eastAsia"/>
          <w:color w:val="000000"/>
          <w:kern w:val="0"/>
          <w:sz w:val="24"/>
          <w:szCs w:val="24"/>
        </w:rPr>
        <w:t>1）根据主体结构上的轴线和标高线，按设计要求将支承骨架的安装位置线准确地弹到主体结构上。</w:t>
      </w:r>
      <w:r w:rsidRPr="004654C2">
        <w:rPr>
          <w:rFonts w:ascii="宋体" w:hAnsi="宋体" w:hint="eastAsia"/>
          <w:color w:val="000000"/>
          <w:kern w:val="0"/>
          <w:sz w:val="24"/>
          <w:szCs w:val="24"/>
        </w:rPr>
        <w:br/>
        <w:t xml:space="preserve">    2）将所有预埋件打出，并复测其尺寸。</w:t>
      </w:r>
      <w:r w:rsidRPr="004654C2">
        <w:rPr>
          <w:rFonts w:ascii="宋体" w:hAnsi="宋体" w:hint="eastAsia"/>
          <w:color w:val="000000"/>
          <w:kern w:val="0"/>
          <w:sz w:val="24"/>
          <w:szCs w:val="24"/>
        </w:rPr>
        <w:br/>
        <w:t xml:space="preserve">    3）测量放线时应控制分配误差，不是误差积累。</w:t>
      </w:r>
      <w:r w:rsidRPr="004654C2">
        <w:rPr>
          <w:rFonts w:ascii="宋体" w:hAnsi="宋体" w:hint="eastAsia"/>
          <w:color w:val="000000"/>
          <w:kern w:val="0"/>
          <w:sz w:val="24"/>
          <w:szCs w:val="24"/>
        </w:rPr>
        <w:br/>
        <w:t xml:space="preserve">    4）测量放线应在风力不大于四级情况下进行。放线后应及时校核，以保证</w:t>
      </w:r>
      <w:hyperlink r:id="rId19" w:tgtFrame="_blank" w:history="1">
        <w:r w:rsidRPr="004654C2">
          <w:rPr>
            <w:rFonts w:ascii="宋体" w:hAnsi="宋体" w:hint="eastAsia"/>
            <w:color w:val="000000"/>
            <w:kern w:val="0"/>
            <w:sz w:val="24"/>
            <w:szCs w:val="24"/>
          </w:rPr>
          <w:t>幕墙</w:t>
        </w:r>
      </w:hyperlink>
      <w:r w:rsidRPr="004654C2">
        <w:rPr>
          <w:rFonts w:ascii="宋体" w:hAnsi="宋体" w:hint="eastAsia"/>
          <w:color w:val="000000"/>
          <w:kern w:val="0"/>
          <w:sz w:val="24"/>
          <w:szCs w:val="24"/>
        </w:rPr>
        <w:t>垂直度及立柱位置的正确性。</w:t>
      </w:r>
      <w:r w:rsidRPr="004654C2">
        <w:rPr>
          <w:rFonts w:ascii="宋体" w:hAnsi="宋体" w:hint="eastAsia"/>
          <w:color w:val="000000"/>
          <w:kern w:val="0"/>
          <w:sz w:val="24"/>
          <w:szCs w:val="24"/>
        </w:rPr>
        <w:br/>
      </w:r>
      <w:r w:rsidR="001152D1" w:rsidRPr="001152D1">
        <w:rPr>
          <w:rFonts w:ascii="宋体" w:hAnsi="宋体" w:hint="eastAsia"/>
          <w:sz w:val="24"/>
          <w:szCs w:val="24"/>
        </w:rPr>
        <w:t>3.14.8.</w:t>
      </w:r>
      <w:r w:rsidR="001152D1">
        <w:rPr>
          <w:rFonts w:ascii="宋体" w:hAnsi="宋体" w:hint="eastAsia"/>
          <w:sz w:val="24"/>
          <w:szCs w:val="24"/>
        </w:rPr>
        <w:t>2</w:t>
      </w:r>
      <w:r w:rsidRPr="004654C2">
        <w:rPr>
          <w:rFonts w:ascii="宋体" w:hAnsi="宋体" w:hint="eastAsia"/>
          <w:color w:val="000000"/>
          <w:kern w:val="0"/>
          <w:sz w:val="24"/>
          <w:szCs w:val="24"/>
        </w:rPr>
        <w:t>安装连接件</w:t>
      </w:r>
      <w:r w:rsidRPr="004654C2">
        <w:rPr>
          <w:rFonts w:ascii="宋体" w:hAnsi="宋体" w:hint="eastAsia"/>
          <w:color w:val="000000"/>
          <w:kern w:val="0"/>
          <w:sz w:val="24"/>
          <w:szCs w:val="24"/>
        </w:rPr>
        <w:br/>
        <w:t xml:space="preserve">    将连接件与主体结构上的预埋件焊接固定。当主体结构上没有埋设预埋铁件时，可在主体结构上打孔安设膨胀螺栓与连接铁件固定。</w:t>
      </w:r>
      <w:r w:rsidRPr="004654C2">
        <w:rPr>
          <w:rFonts w:ascii="宋体" w:hAnsi="宋体" w:hint="eastAsia"/>
          <w:color w:val="000000"/>
          <w:kern w:val="0"/>
          <w:sz w:val="24"/>
          <w:szCs w:val="24"/>
        </w:rPr>
        <w:br/>
      </w:r>
      <w:r w:rsidR="001152D1" w:rsidRPr="001152D1">
        <w:rPr>
          <w:rFonts w:ascii="宋体" w:hAnsi="宋体" w:hint="eastAsia"/>
          <w:sz w:val="24"/>
          <w:szCs w:val="24"/>
        </w:rPr>
        <w:t>3.14.8.</w:t>
      </w:r>
      <w:r w:rsidR="001152D1">
        <w:rPr>
          <w:rFonts w:ascii="宋体" w:hAnsi="宋体" w:hint="eastAsia"/>
          <w:sz w:val="24"/>
          <w:szCs w:val="24"/>
        </w:rPr>
        <w:t>3</w:t>
      </w:r>
      <w:r w:rsidRPr="004654C2">
        <w:rPr>
          <w:rFonts w:ascii="宋体" w:hAnsi="宋体" w:hint="eastAsia"/>
          <w:color w:val="000000"/>
          <w:kern w:val="0"/>
          <w:sz w:val="24"/>
          <w:szCs w:val="24"/>
        </w:rPr>
        <w:t>安装骨架</w:t>
      </w:r>
      <w:r w:rsidRPr="004654C2">
        <w:rPr>
          <w:rFonts w:ascii="宋体" w:hAnsi="宋体" w:hint="eastAsia"/>
          <w:color w:val="000000"/>
          <w:kern w:val="0"/>
          <w:sz w:val="24"/>
          <w:szCs w:val="24"/>
        </w:rPr>
        <w:br/>
        <w:t xml:space="preserve">    1）按弹线位置准确无误地将经过防锈处理的立杆用焊接或螺栓固定在连接件上。安装时应随时检标高和中心线位置对面积较大、层高较高的外墙铝板</w:t>
      </w:r>
      <w:hyperlink r:id="rId20" w:tgtFrame="_blank" w:history="1">
        <w:r w:rsidRPr="004654C2">
          <w:rPr>
            <w:rFonts w:ascii="宋体" w:hAnsi="宋体" w:hint="eastAsia"/>
            <w:color w:val="000000"/>
            <w:kern w:val="0"/>
            <w:sz w:val="24"/>
            <w:szCs w:val="24"/>
          </w:rPr>
          <w:t>幕墙</w:t>
        </w:r>
      </w:hyperlink>
      <w:r w:rsidRPr="004654C2">
        <w:rPr>
          <w:rFonts w:ascii="宋体" w:hAnsi="宋体" w:hint="eastAsia"/>
          <w:color w:val="000000"/>
          <w:kern w:val="0"/>
          <w:sz w:val="24"/>
          <w:szCs w:val="24"/>
        </w:rPr>
        <w:t>骨架立杆，必须用测量仪器和线坠测量，校正其位置，以保证骨架竖杆铅直和平整。立柱安装标高偏</w:t>
      </w:r>
      <w:r w:rsidRPr="004654C2">
        <w:rPr>
          <w:rFonts w:ascii="宋体" w:hAnsi="宋体" w:hint="eastAsia"/>
          <w:color w:val="000000"/>
          <w:kern w:val="0"/>
          <w:sz w:val="24"/>
          <w:szCs w:val="24"/>
        </w:rPr>
        <w:lastRenderedPageBreak/>
        <w:t>差不应大于3</w:t>
      </w:r>
      <w:r w:rsidRPr="004654C2">
        <w:rPr>
          <w:rFonts w:ascii="宋体" w:hAnsi="宋体" w:cs="宋体" w:hint="eastAsia"/>
          <w:color w:val="000000"/>
          <w:kern w:val="0"/>
          <w:sz w:val="24"/>
          <w:szCs w:val="24"/>
        </w:rPr>
        <w:t>㎜</w:t>
      </w:r>
      <w:r w:rsidRPr="004654C2">
        <w:rPr>
          <w:rFonts w:ascii="宋体" w:hAnsi="宋体" w:cs="楷体_GB2312" w:hint="eastAsia"/>
          <w:color w:val="000000"/>
          <w:kern w:val="0"/>
          <w:sz w:val="24"/>
          <w:szCs w:val="24"/>
        </w:rPr>
        <w:t>，轴线前后偏差不应大于</w:t>
      </w:r>
      <w:r w:rsidRPr="004654C2">
        <w:rPr>
          <w:rFonts w:ascii="宋体" w:hAnsi="宋体" w:hint="eastAsia"/>
          <w:color w:val="000000"/>
          <w:kern w:val="0"/>
          <w:sz w:val="24"/>
          <w:szCs w:val="24"/>
        </w:rPr>
        <w:t>2</w:t>
      </w:r>
      <w:r w:rsidRPr="004654C2">
        <w:rPr>
          <w:rFonts w:ascii="宋体" w:hAnsi="宋体" w:cs="宋体" w:hint="eastAsia"/>
          <w:color w:val="000000"/>
          <w:kern w:val="0"/>
          <w:sz w:val="24"/>
          <w:szCs w:val="24"/>
        </w:rPr>
        <w:t>㎜</w:t>
      </w:r>
      <w:r w:rsidRPr="004654C2">
        <w:rPr>
          <w:rFonts w:ascii="宋体" w:hAnsi="宋体" w:cs="楷体_GB2312" w:hint="eastAsia"/>
          <w:color w:val="000000"/>
          <w:kern w:val="0"/>
          <w:sz w:val="24"/>
          <w:szCs w:val="24"/>
        </w:rPr>
        <w:t>，左右偏差不应大于</w:t>
      </w:r>
      <w:r w:rsidRPr="004654C2">
        <w:rPr>
          <w:rFonts w:ascii="宋体" w:hAnsi="宋体" w:hint="eastAsia"/>
          <w:color w:val="000000"/>
          <w:kern w:val="0"/>
          <w:sz w:val="24"/>
          <w:szCs w:val="24"/>
        </w:rPr>
        <w:t xml:space="preserve"> 3</w:t>
      </w:r>
      <w:r w:rsidRPr="004654C2">
        <w:rPr>
          <w:rFonts w:ascii="宋体" w:hAnsi="宋体" w:cs="宋体" w:hint="eastAsia"/>
          <w:color w:val="000000"/>
          <w:kern w:val="0"/>
          <w:sz w:val="24"/>
          <w:szCs w:val="24"/>
        </w:rPr>
        <w:t>㎜</w:t>
      </w:r>
      <w:r w:rsidRPr="004654C2">
        <w:rPr>
          <w:rFonts w:ascii="宋体" w:hAnsi="宋体" w:cs="楷体_GB2312" w:hint="eastAsia"/>
          <w:color w:val="000000"/>
          <w:kern w:val="0"/>
          <w:sz w:val="24"/>
          <w:szCs w:val="24"/>
        </w:rPr>
        <w:t>；相邻两根立杆标高偏差不应</w:t>
      </w:r>
      <w:r w:rsidRPr="004654C2">
        <w:rPr>
          <w:rFonts w:ascii="宋体" w:hAnsi="宋体" w:hint="eastAsia"/>
          <w:color w:val="000000"/>
          <w:kern w:val="0"/>
          <w:sz w:val="24"/>
          <w:szCs w:val="24"/>
        </w:rPr>
        <w:t>大于3</w:t>
      </w:r>
      <w:r w:rsidRPr="004654C2">
        <w:rPr>
          <w:rFonts w:ascii="宋体" w:hAnsi="宋体" w:cs="宋体" w:hint="eastAsia"/>
          <w:color w:val="000000"/>
          <w:kern w:val="0"/>
          <w:sz w:val="24"/>
          <w:szCs w:val="24"/>
        </w:rPr>
        <w:t>㎜</w:t>
      </w:r>
      <w:r w:rsidRPr="004654C2">
        <w:rPr>
          <w:rFonts w:ascii="宋体" w:hAnsi="宋体" w:cs="楷体_GB2312" w:hint="eastAsia"/>
          <w:color w:val="000000"/>
          <w:kern w:val="0"/>
          <w:sz w:val="24"/>
          <w:szCs w:val="24"/>
        </w:rPr>
        <w:t>，同层立杆的最大标高偏差不应大于</w:t>
      </w:r>
      <w:r w:rsidRPr="004654C2">
        <w:rPr>
          <w:rFonts w:ascii="宋体" w:hAnsi="宋体" w:hint="eastAsia"/>
          <w:color w:val="000000"/>
          <w:kern w:val="0"/>
          <w:sz w:val="24"/>
          <w:szCs w:val="24"/>
        </w:rPr>
        <w:t>5</w:t>
      </w:r>
      <w:r w:rsidRPr="004654C2">
        <w:rPr>
          <w:rFonts w:ascii="宋体" w:hAnsi="宋体" w:cs="宋体" w:hint="eastAsia"/>
          <w:color w:val="000000"/>
          <w:kern w:val="0"/>
          <w:sz w:val="24"/>
          <w:szCs w:val="24"/>
        </w:rPr>
        <w:t>㎜</w:t>
      </w:r>
      <w:r w:rsidRPr="004654C2">
        <w:rPr>
          <w:rFonts w:ascii="宋体" w:hAnsi="宋体" w:cs="楷体_GB2312" w:hint="eastAsia"/>
          <w:color w:val="000000"/>
          <w:kern w:val="0"/>
          <w:sz w:val="24"/>
          <w:szCs w:val="24"/>
        </w:rPr>
        <w:t>，相邻两根立杆偏差不应大于</w:t>
      </w:r>
      <w:r w:rsidRPr="004654C2">
        <w:rPr>
          <w:rFonts w:ascii="宋体" w:hAnsi="宋体" w:hint="eastAsia"/>
          <w:color w:val="000000"/>
          <w:kern w:val="0"/>
          <w:sz w:val="24"/>
          <w:szCs w:val="24"/>
        </w:rPr>
        <w:t>2</w:t>
      </w:r>
      <w:r w:rsidRPr="004654C2">
        <w:rPr>
          <w:rFonts w:ascii="宋体" w:hAnsi="宋体" w:cs="宋体" w:hint="eastAsia"/>
          <w:color w:val="000000"/>
          <w:kern w:val="0"/>
          <w:sz w:val="24"/>
          <w:szCs w:val="24"/>
        </w:rPr>
        <w:t>㎜</w:t>
      </w:r>
      <w:r w:rsidRPr="004654C2">
        <w:rPr>
          <w:rFonts w:ascii="宋体" w:hAnsi="宋体" w:cs="楷体_GB2312" w:hint="eastAsia"/>
          <w:color w:val="000000"/>
          <w:kern w:val="0"/>
          <w:sz w:val="24"/>
          <w:szCs w:val="24"/>
        </w:rPr>
        <w:t>。</w:t>
      </w:r>
      <w:r w:rsidRPr="004654C2">
        <w:rPr>
          <w:rFonts w:ascii="宋体" w:hAnsi="宋体" w:hint="eastAsia"/>
          <w:color w:val="000000"/>
          <w:kern w:val="0"/>
          <w:sz w:val="24"/>
          <w:szCs w:val="24"/>
        </w:rPr>
        <w:br/>
        <w:t xml:space="preserve">    2）将横梁两端的连接件及垫片安装在立柱的预定位置，并应安装牢固，其接缝应严密；相邻两根横梁的水平偏差不应大于1</w:t>
      </w:r>
      <w:r w:rsidRPr="004654C2">
        <w:rPr>
          <w:rFonts w:ascii="宋体" w:hAnsi="宋体" w:cs="宋体" w:hint="eastAsia"/>
          <w:color w:val="000000"/>
          <w:kern w:val="0"/>
          <w:sz w:val="24"/>
          <w:szCs w:val="24"/>
        </w:rPr>
        <w:t>㎜</w:t>
      </w:r>
      <w:r w:rsidRPr="004654C2">
        <w:rPr>
          <w:rFonts w:ascii="宋体" w:hAnsi="宋体" w:cs="楷体_GB2312" w:hint="eastAsia"/>
          <w:color w:val="000000"/>
          <w:kern w:val="0"/>
          <w:sz w:val="24"/>
          <w:szCs w:val="24"/>
        </w:rPr>
        <w:t>。同层标高偏差：当一幅</w:t>
      </w:r>
      <w:hyperlink r:id="rId21" w:tgtFrame="_blank" w:history="1">
        <w:r w:rsidRPr="004654C2">
          <w:rPr>
            <w:rFonts w:ascii="宋体" w:hAnsi="宋体" w:hint="eastAsia"/>
            <w:color w:val="000000"/>
            <w:kern w:val="0"/>
            <w:sz w:val="24"/>
            <w:szCs w:val="24"/>
          </w:rPr>
          <w:t>幕墙</w:t>
        </w:r>
      </w:hyperlink>
      <w:r w:rsidRPr="004654C2">
        <w:rPr>
          <w:rFonts w:ascii="宋体" w:hAnsi="宋体" w:hint="eastAsia"/>
          <w:color w:val="000000"/>
          <w:kern w:val="0"/>
          <w:sz w:val="24"/>
          <w:szCs w:val="24"/>
        </w:rPr>
        <w:t>宽度小于或等于35 m时不应大于 5</w:t>
      </w:r>
      <w:r w:rsidRPr="004654C2">
        <w:rPr>
          <w:rFonts w:ascii="宋体" w:hAnsi="宋体" w:cs="宋体" w:hint="eastAsia"/>
          <w:color w:val="000000"/>
          <w:kern w:val="0"/>
          <w:sz w:val="24"/>
          <w:szCs w:val="24"/>
        </w:rPr>
        <w:t>㎜</w:t>
      </w:r>
      <w:r w:rsidRPr="004654C2">
        <w:rPr>
          <w:rFonts w:ascii="宋体" w:hAnsi="宋体" w:cs="楷体_GB2312" w:hint="eastAsia"/>
          <w:color w:val="000000"/>
          <w:kern w:val="0"/>
          <w:sz w:val="24"/>
          <w:szCs w:val="24"/>
        </w:rPr>
        <w:t>；当一幅</w:t>
      </w:r>
      <w:hyperlink r:id="rId22" w:tgtFrame="_blank" w:history="1">
        <w:r w:rsidRPr="004654C2">
          <w:rPr>
            <w:rFonts w:ascii="宋体" w:hAnsi="宋体" w:hint="eastAsia"/>
            <w:color w:val="000000"/>
            <w:kern w:val="0"/>
            <w:sz w:val="24"/>
            <w:szCs w:val="24"/>
          </w:rPr>
          <w:t>幕墙</w:t>
        </w:r>
      </w:hyperlink>
      <w:r w:rsidRPr="004654C2">
        <w:rPr>
          <w:rFonts w:ascii="宋体" w:hAnsi="宋体" w:hint="eastAsia"/>
          <w:color w:val="000000"/>
          <w:kern w:val="0"/>
          <w:sz w:val="24"/>
          <w:szCs w:val="24"/>
        </w:rPr>
        <w:t>宽度大于35m时，不应大于7</w:t>
      </w:r>
      <w:r w:rsidRPr="004654C2">
        <w:rPr>
          <w:rFonts w:ascii="宋体" w:hAnsi="宋体" w:cs="宋体" w:hint="eastAsia"/>
          <w:color w:val="000000"/>
          <w:kern w:val="0"/>
          <w:sz w:val="24"/>
          <w:szCs w:val="24"/>
        </w:rPr>
        <w:t>㎜</w:t>
      </w:r>
      <w:r w:rsidRPr="004654C2">
        <w:rPr>
          <w:rFonts w:ascii="宋体" w:hAnsi="宋体" w:cs="楷体_GB2312" w:hint="eastAsia"/>
          <w:color w:val="000000"/>
          <w:kern w:val="0"/>
          <w:sz w:val="24"/>
          <w:szCs w:val="24"/>
        </w:rPr>
        <w:t>。</w:t>
      </w:r>
      <w:r w:rsidRPr="004654C2">
        <w:rPr>
          <w:rFonts w:ascii="宋体" w:hAnsi="宋体" w:hint="eastAsia"/>
          <w:color w:val="000000"/>
          <w:kern w:val="0"/>
          <w:sz w:val="24"/>
          <w:szCs w:val="24"/>
        </w:rPr>
        <w:br/>
      </w:r>
      <w:r w:rsidR="001152D1" w:rsidRPr="001152D1">
        <w:rPr>
          <w:rFonts w:ascii="宋体" w:hAnsi="宋体" w:hint="eastAsia"/>
          <w:sz w:val="24"/>
          <w:szCs w:val="24"/>
        </w:rPr>
        <w:t>3.14.8.</w:t>
      </w:r>
      <w:r w:rsidR="001152D1">
        <w:rPr>
          <w:rFonts w:ascii="宋体" w:hAnsi="宋体" w:hint="eastAsia"/>
          <w:sz w:val="24"/>
          <w:szCs w:val="24"/>
        </w:rPr>
        <w:t>4</w:t>
      </w:r>
      <w:r w:rsidRPr="004654C2">
        <w:rPr>
          <w:rFonts w:ascii="宋体" w:hAnsi="宋体" w:hint="eastAsia"/>
          <w:color w:val="000000"/>
          <w:kern w:val="0"/>
          <w:sz w:val="24"/>
          <w:szCs w:val="24"/>
        </w:rPr>
        <w:t>安装防火材料</w:t>
      </w:r>
      <w:r w:rsidRPr="004654C2">
        <w:rPr>
          <w:rFonts w:ascii="宋体" w:hAnsi="宋体" w:hint="eastAsia"/>
          <w:color w:val="000000"/>
          <w:kern w:val="0"/>
          <w:sz w:val="24"/>
          <w:szCs w:val="24"/>
        </w:rPr>
        <w:br/>
        <w:t xml:space="preserve">    应采用优质防火棉，耐火期要达到有关部门的要求。将防火棉用镀锌钢板固定。应使防火棉连续地密封于楼板与金属板之间的空位上，形成一道防火带，中间不得有空隙。</w:t>
      </w:r>
      <w:r w:rsidRPr="004654C2">
        <w:rPr>
          <w:rFonts w:ascii="宋体" w:hAnsi="宋体" w:hint="eastAsia"/>
          <w:color w:val="000000"/>
          <w:kern w:val="0"/>
          <w:sz w:val="24"/>
          <w:szCs w:val="24"/>
        </w:rPr>
        <w:br/>
      </w:r>
      <w:r w:rsidR="001152D1" w:rsidRPr="001152D1">
        <w:rPr>
          <w:rFonts w:ascii="宋体" w:hAnsi="宋体" w:hint="eastAsia"/>
          <w:sz w:val="24"/>
          <w:szCs w:val="24"/>
        </w:rPr>
        <w:t>3.14.8.</w:t>
      </w:r>
      <w:r w:rsidR="001152D1">
        <w:rPr>
          <w:rFonts w:ascii="宋体" w:hAnsi="宋体" w:hint="eastAsia"/>
          <w:sz w:val="24"/>
          <w:szCs w:val="24"/>
        </w:rPr>
        <w:t>5</w:t>
      </w:r>
      <w:r w:rsidRPr="004654C2">
        <w:rPr>
          <w:rFonts w:ascii="宋体" w:hAnsi="宋体" w:hint="eastAsia"/>
          <w:color w:val="000000"/>
          <w:kern w:val="0"/>
          <w:sz w:val="24"/>
          <w:szCs w:val="24"/>
        </w:rPr>
        <w:t xml:space="preserve">安装铝板 </w:t>
      </w:r>
      <w:r w:rsidRPr="004654C2">
        <w:rPr>
          <w:rFonts w:ascii="宋体" w:hAnsi="宋体" w:hint="eastAsia"/>
          <w:color w:val="000000"/>
          <w:kern w:val="0"/>
          <w:sz w:val="24"/>
          <w:szCs w:val="24"/>
        </w:rPr>
        <w:br/>
        <w:t xml:space="preserve">    按施工图用铆钉或螺栓将铝合金板饰面逐块固定在型钢骨架上。板与板之间留缝10～15</w:t>
      </w:r>
      <w:r w:rsidRPr="004654C2">
        <w:rPr>
          <w:rFonts w:ascii="宋体" w:hAnsi="宋体" w:cs="宋体" w:hint="eastAsia"/>
          <w:color w:val="000000"/>
          <w:kern w:val="0"/>
          <w:sz w:val="24"/>
          <w:szCs w:val="24"/>
        </w:rPr>
        <w:t>㎜</w:t>
      </w:r>
      <w:r w:rsidRPr="004654C2">
        <w:rPr>
          <w:rFonts w:ascii="宋体" w:hAnsi="宋体" w:cs="楷体_GB2312" w:hint="eastAsia"/>
          <w:color w:val="000000"/>
          <w:kern w:val="0"/>
          <w:sz w:val="24"/>
          <w:szCs w:val="24"/>
        </w:rPr>
        <w:t>，以便调整安装误差。金属板安装时，左右、上下的偏差不应大于</w:t>
      </w:r>
      <w:r w:rsidRPr="004654C2">
        <w:rPr>
          <w:rFonts w:ascii="宋体" w:hAnsi="宋体" w:hint="eastAsia"/>
          <w:color w:val="000000"/>
          <w:kern w:val="0"/>
          <w:sz w:val="24"/>
          <w:szCs w:val="24"/>
        </w:rPr>
        <w:t>1.5</w:t>
      </w:r>
      <w:r w:rsidRPr="004654C2">
        <w:rPr>
          <w:rFonts w:ascii="宋体" w:hAnsi="宋体" w:cs="宋体" w:hint="eastAsia"/>
          <w:color w:val="000000"/>
          <w:kern w:val="0"/>
          <w:sz w:val="24"/>
          <w:szCs w:val="24"/>
        </w:rPr>
        <w:t>㎜</w:t>
      </w:r>
      <w:r w:rsidRPr="004654C2">
        <w:rPr>
          <w:rFonts w:ascii="宋体" w:hAnsi="宋体" w:hint="eastAsia"/>
          <w:color w:val="000000"/>
          <w:kern w:val="0"/>
          <w:sz w:val="24"/>
          <w:szCs w:val="24"/>
        </w:rPr>
        <w:t>。</w:t>
      </w:r>
      <w:r w:rsidRPr="004654C2">
        <w:rPr>
          <w:rFonts w:ascii="宋体" w:hAnsi="宋体" w:hint="eastAsia"/>
          <w:color w:val="000000"/>
          <w:kern w:val="0"/>
          <w:sz w:val="24"/>
          <w:szCs w:val="24"/>
        </w:rPr>
        <w:br/>
      </w:r>
      <w:r w:rsidR="001152D1" w:rsidRPr="001152D1">
        <w:rPr>
          <w:rFonts w:ascii="宋体" w:hAnsi="宋体" w:hint="eastAsia"/>
          <w:sz w:val="24"/>
          <w:szCs w:val="24"/>
        </w:rPr>
        <w:t>3.14.8.</w:t>
      </w:r>
      <w:r w:rsidR="001152D1">
        <w:rPr>
          <w:rFonts w:ascii="宋体" w:hAnsi="宋体" w:hint="eastAsia"/>
          <w:sz w:val="24"/>
          <w:szCs w:val="24"/>
        </w:rPr>
        <w:t>6</w:t>
      </w:r>
      <w:r w:rsidRPr="004654C2">
        <w:rPr>
          <w:rFonts w:ascii="宋体" w:hAnsi="宋体" w:hint="eastAsia"/>
          <w:color w:val="000000"/>
          <w:kern w:val="0"/>
          <w:sz w:val="24"/>
          <w:szCs w:val="24"/>
        </w:rPr>
        <w:t>处理板缝</w:t>
      </w:r>
      <w:r w:rsidRPr="004654C2">
        <w:rPr>
          <w:rFonts w:ascii="宋体" w:hAnsi="宋体" w:hint="eastAsia"/>
          <w:color w:val="000000"/>
          <w:kern w:val="0"/>
          <w:sz w:val="24"/>
          <w:szCs w:val="24"/>
        </w:rPr>
        <w:br/>
        <w:t xml:space="preserve">    用清洁剂将金属板及框表面清洁干净后,立即在铝板之间的缝隙中先安放密封条或防风雨胶条,再注入硅酮耐候</w:t>
      </w:r>
      <w:hyperlink r:id="rId23" w:tgtFrame="_blank" w:history="1">
        <w:r w:rsidRPr="004654C2">
          <w:rPr>
            <w:rFonts w:ascii="宋体" w:hAnsi="宋体" w:hint="eastAsia"/>
            <w:color w:val="000000"/>
            <w:kern w:val="0"/>
            <w:sz w:val="24"/>
            <w:szCs w:val="24"/>
          </w:rPr>
          <w:t>密封胶</w:t>
        </w:r>
      </w:hyperlink>
      <w:r w:rsidRPr="004654C2">
        <w:rPr>
          <w:rFonts w:ascii="宋体" w:hAnsi="宋体" w:hint="eastAsia"/>
          <w:color w:val="000000"/>
          <w:kern w:val="0"/>
          <w:sz w:val="24"/>
          <w:szCs w:val="24"/>
        </w:rPr>
        <w:t>等材料,注胶要饱满,不能有空隙或气泡。</w:t>
      </w:r>
      <w:r w:rsidRPr="004654C2">
        <w:rPr>
          <w:rFonts w:ascii="宋体" w:hAnsi="宋体" w:hint="eastAsia"/>
          <w:color w:val="000000"/>
          <w:kern w:val="0"/>
          <w:sz w:val="24"/>
          <w:szCs w:val="24"/>
        </w:rPr>
        <w:br/>
      </w:r>
      <w:r w:rsidR="001152D1" w:rsidRPr="001152D1">
        <w:rPr>
          <w:rFonts w:ascii="宋体" w:hAnsi="宋体" w:hint="eastAsia"/>
          <w:sz w:val="24"/>
          <w:szCs w:val="24"/>
        </w:rPr>
        <w:t>3.14.8.</w:t>
      </w:r>
      <w:r w:rsidR="001152D1">
        <w:rPr>
          <w:rFonts w:ascii="宋体" w:hAnsi="宋体" w:hint="eastAsia"/>
          <w:sz w:val="24"/>
          <w:szCs w:val="24"/>
        </w:rPr>
        <w:t>7</w:t>
      </w:r>
      <w:r w:rsidRPr="004654C2">
        <w:rPr>
          <w:rFonts w:ascii="宋体" w:hAnsi="宋体" w:hint="eastAsia"/>
          <w:color w:val="000000"/>
          <w:kern w:val="0"/>
          <w:sz w:val="24"/>
          <w:szCs w:val="24"/>
        </w:rPr>
        <w:t>处理</w:t>
      </w:r>
      <w:hyperlink r:id="rId24" w:tgtFrame="_blank" w:history="1">
        <w:r w:rsidRPr="004654C2">
          <w:rPr>
            <w:rFonts w:ascii="宋体" w:hAnsi="宋体" w:hint="eastAsia"/>
            <w:color w:val="000000"/>
            <w:kern w:val="0"/>
            <w:sz w:val="24"/>
            <w:szCs w:val="24"/>
          </w:rPr>
          <w:t>幕墙</w:t>
        </w:r>
      </w:hyperlink>
      <w:r w:rsidRPr="004654C2">
        <w:rPr>
          <w:rFonts w:ascii="宋体" w:hAnsi="宋体" w:hint="eastAsia"/>
          <w:color w:val="000000"/>
          <w:kern w:val="0"/>
          <w:sz w:val="24"/>
          <w:szCs w:val="24"/>
        </w:rPr>
        <w:t>收口</w:t>
      </w:r>
      <w:r w:rsidRPr="004654C2">
        <w:rPr>
          <w:rFonts w:ascii="宋体" w:hAnsi="宋体" w:hint="eastAsia"/>
          <w:color w:val="000000"/>
          <w:kern w:val="0"/>
          <w:sz w:val="24"/>
          <w:szCs w:val="24"/>
        </w:rPr>
        <w:br/>
        <w:t xml:space="preserve">    收口处理可利用金属板将墙板端部及龙骨部位封盖。</w:t>
      </w:r>
      <w:r w:rsidRPr="004654C2">
        <w:rPr>
          <w:rFonts w:ascii="宋体" w:hAnsi="宋体" w:hint="eastAsia"/>
          <w:color w:val="000000"/>
          <w:kern w:val="0"/>
          <w:sz w:val="24"/>
          <w:szCs w:val="24"/>
        </w:rPr>
        <w:br/>
      </w:r>
      <w:r w:rsidR="001152D1" w:rsidRPr="001152D1">
        <w:rPr>
          <w:rFonts w:ascii="宋体" w:hAnsi="宋体" w:hint="eastAsia"/>
          <w:sz w:val="24"/>
          <w:szCs w:val="24"/>
        </w:rPr>
        <w:t>3.14.8.</w:t>
      </w:r>
      <w:r w:rsidR="001152D1">
        <w:rPr>
          <w:rFonts w:ascii="宋体" w:hAnsi="宋体" w:hint="eastAsia"/>
          <w:sz w:val="24"/>
          <w:szCs w:val="24"/>
        </w:rPr>
        <w:t>8</w:t>
      </w:r>
      <w:r w:rsidRPr="004654C2">
        <w:rPr>
          <w:rFonts w:ascii="宋体" w:hAnsi="宋体" w:hint="eastAsia"/>
          <w:color w:val="000000"/>
          <w:kern w:val="0"/>
          <w:sz w:val="24"/>
          <w:szCs w:val="24"/>
        </w:rPr>
        <w:t>处理变形缝</w:t>
      </w:r>
      <w:r w:rsidRPr="004654C2">
        <w:rPr>
          <w:rFonts w:ascii="宋体" w:hAnsi="宋体" w:hint="eastAsia"/>
          <w:color w:val="000000"/>
          <w:kern w:val="0"/>
          <w:sz w:val="24"/>
          <w:szCs w:val="24"/>
        </w:rPr>
        <w:br/>
        <w:t xml:space="preserve">    处理变形缝首先要满足建筑物伸缩、沉降的需要，同时也应达到装饰效果。能常采用异性金板与氯丁橡</w:t>
      </w:r>
      <w:hyperlink r:id="rId25" w:tgtFrame="_blank" w:history="1">
        <w:r w:rsidRPr="004654C2">
          <w:rPr>
            <w:rFonts w:ascii="宋体" w:hAnsi="宋体" w:hint="eastAsia"/>
            <w:color w:val="000000"/>
            <w:kern w:val="0"/>
            <w:sz w:val="24"/>
            <w:szCs w:val="24"/>
          </w:rPr>
          <w:t>胶带</w:t>
        </w:r>
      </w:hyperlink>
      <w:r w:rsidRPr="004654C2">
        <w:rPr>
          <w:rFonts w:ascii="宋体" w:hAnsi="宋体" w:hint="eastAsia"/>
          <w:color w:val="000000"/>
          <w:kern w:val="0"/>
          <w:sz w:val="24"/>
          <w:szCs w:val="24"/>
        </w:rPr>
        <w:t>体系。</w:t>
      </w:r>
      <w:r w:rsidRPr="004654C2">
        <w:rPr>
          <w:rFonts w:ascii="宋体" w:hAnsi="宋体" w:hint="eastAsia"/>
          <w:color w:val="000000"/>
          <w:kern w:val="0"/>
          <w:sz w:val="24"/>
          <w:szCs w:val="24"/>
        </w:rPr>
        <w:br/>
      </w:r>
      <w:r w:rsidR="001152D1" w:rsidRPr="001152D1">
        <w:rPr>
          <w:rFonts w:ascii="宋体" w:hAnsi="宋体" w:hint="eastAsia"/>
          <w:sz w:val="24"/>
          <w:szCs w:val="24"/>
        </w:rPr>
        <w:t>3.14.8.</w:t>
      </w:r>
      <w:r w:rsidR="001152D1">
        <w:rPr>
          <w:rFonts w:ascii="宋体" w:hAnsi="宋体" w:hint="eastAsia"/>
          <w:sz w:val="24"/>
          <w:szCs w:val="24"/>
        </w:rPr>
        <w:t>9</w:t>
      </w:r>
      <w:r w:rsidRPr="004654C2">
        <w:rPr>
          <w:rFonts w:ascii="宋体" w:hAnsi="宋体" w:hint="eastAsia"/>
          <w:color w:val="000000"/>
          <w:kern w:val="0"/>
          <w:sz w:val="24"/>
          <w:szCs w:val="24"/>
        </w:rPr>
        <w:t>清理板面</w:t>
      </w:r>
      <w:r w:rsidR="001152D1">
        <w:rPr>
          <w:rFonts w:ascii="宋体" w:hAnsi="宋体" w:hint="eastAsia"/>
          <w:color w:val="000000"/>
          <w:kern w:val="0"/>
          <w:sz w:val="24"/>
          <w:szCs w:val="24"/>
        </w:rPr>
        <w:t>：</w:t>
      </w:r>
      <w:r w:rsidRPr="004654C2">
        <w:rPr>
          <w:rFonts w:ascii="宋体" w:hAnsi="宋体" w:hint="eastAsia"/>
          <w:color w:val="000000"/>
          <w:kern w:val="0"/>
          <w:sz w:val="24"/>
          <w:szCs w:val="24"/>
        </w:rPr>
        <w:t>清除板面护胶纸，把板面清理干净。</w:t>
      </w:r>
    </w:p>
    <w:p w:rsidR="00FE411B" w:rsidRPr="004654C2" w:rsidRDefault="001152D1" w:rsidP="001152D1">
      <w:pPr>
        <w:spacing w:line="360" w:lineRule="auto"/>
        <w:rPr>
          <w:rFonts w:ascii="宋体" w:hAnsi="宋体"/>
          <w:b/>
          <w:sz w:val="24"/>
          <w:szCs w:val="24"/>
        </w:rPr>
      </w:pPr>
      <w:r w:rsidRPr="00DA3393">
        <w:rPr>
          <w:rFonts w:ascii="宋体" w:hAnsi="宋体" w:hint="eastAsia"/>
          <w:b/>
          <w:sz w:val="24"/>
          <w:szCs w:val="24"/>
        </w:rPr>
        <w:t>3.14.</w:t>
      </w:r>
      <w:r>
        <w:rPr>
          <w:rFonts w:ascii="宋体" w:hAnsi="宋体" w:hint="eastAsia"/>
          <w:b/>
          <w:sz w:val="24"/>
          <w:szCs w:val="24"/>
        </w:rPr>
        <w:t>9</w:t>
      </w:r>
      <w:r w:rsidR="00FE411B" w:rsidRPr="004654C2">
        <w:rPr>
          <w:rFonts w:ascii="宋体" w:hAnsi="宋体" w:hint="eastAsia"/>
          <w:b/>
          <w:sz w:val="24"/>
          <w:szCs w:val="24"/>
        </w:rPr>
        <w:t>罩棚吊顶工程</w:t>
      </w:r>
    </w:p>
    <w:p w:rsidR="00FE411B" w:rsidRPr="004654C2" w:rsidRDefault="006D5347" w:rsidP="001152D1">
      <w:pPr>
        <w:spacing w:line="360" w:lineRule="auto"/>
        <w:rPr>
          <w:rFonts w:ascii="宋体" w:hAnsi="宋体" w:cs="Arial"/>
          <w:sz w:val="24"/>
          <w:szCs w:val="24"/>
        </w:rPr>
      </w:pPr>
      <w:r w:rsidRPr="001152D1">
        <w:rPr>
          <w:rFonts w:ascii="宋体" w:hAnsi="宋体" w:hint="eastAsia"/>
          <w:sz w:val="24"/>
          <w:szCs w:val="24"/>
        </w:rPr>
        <w:t>3.14.</w:t>
      </w:r>
      <w:r>
        <w:rPr>
          <w:rFonts w:ascii="宋体" w:hAnsi="宋体" w:hint="eastAsia"/>
          <w:sz w:val="24"/>
          <w:szCs w:val="24"/>
        </w:rPr>
        <w:t>9</w:t>
      </w:r>
      <w:r w:rsidRPr="001152D1">
        <w:rPr>
          <w:rFonts w:ascii="宋体" w:hAnsi="宋体" w:hint="eastAsia"/>
          <w:sz w:val="24"/>
          <w:szCs w:val="24"/>
        </w:rPr>
        <w:t>.1</w:t>
      </w:r>
      <w:r w:rsidR="00FE411B" w:rsidRPr="004654C2">
        <w:rPr>
          <w:rFonts w:ascii="宋体" w:hAnsi="宋体" w:cs="Arial"/>
          <w:sz w:val="24"/>
          <w:szCs w:val="24"/>
        </w:rPr>
        <w:t xml:space="preserve">材料购配件要求 </w:t>
      </w:r>
    </w:p>
    <w:p w:rsidR="00FE411B" w:rsidRPr="004654C2" w:rsidRDefault="00FE411B" w:rsidP="001152D1">
      <w:pPr>
        <w:spacing w:line="360" w:lineRule="auto"/>
        <w:ind w:firstLineChars="236" w:firstLine="566"/>
        <w:rPr>
          <w:rFonts w:ascii="宋体" w:hAnsi="宋体"/>
          <w:b/>
          <w:sz w:val="24"/>
          <w:szCs w:val="24"/>
        </w:rPr>
      </w:pPr>
      <w:r w:rsidRPr="004654C2">
        <w:rPr>
          <w:rFonts w:ascii="宋体" w:hAnsi="宋体" w:cs="Arial"/>
          <w:sz w:val="24"/>
          <w:szCs w:val="24"/>
        </w:rPr>
        <w:t>1</w:t>
      </w:r>
      <w:r w:rsidR="006D5347">
        <w:rPr>
          <w:rFonts w:ascii="宋体" w:hAnsi="宋体" w:cs="Arial" w:hint="eastAsia"/>
          <w:sz w:val="24"/>
          <w:szCs w:val="24"/>
        </w:rPr>
        <w:t>）</w:t>
      </w:r>
      <w:r w:rsidRPr="004654C2">
        <w:rPr>
          <w:rFonts w:ascii="宋体" w:hAnsi="宋体" w:cs="Arial"/>
          <w:sz w:val="24"/>
          <w:szCs w:val="24"/>
        </w:rPr>
        <w:t>轻钢骨架分U型骨架和T型骨架两种</w:t>
      </w:r>
      <w:r w:rsidRPr="004654C2">
        <w:rPr>
          <w:rFonts w:ascii="宋体" w:hAnsi="宋体" w:cs="Arial" w:hint="eastAsia"/>
          <w:sz w:val="24"/>
          <w:szCs w:val="24"/>
        </w:rPr>
        <w:t>。</w:t>
      </w:r>
    </w:p>
    <w:p w:rsidR="006D5347" w:rsidRDefault="00FE411B" w:rsidP="001152D1">
      <w:pPr>
        <w:spacing w:line="360" w:lineRule="auto"/>
        <w:ind w:firstLineChars="236" w:firstLine="566"/>
        <w:rPr>
          <w:rFonts w:ascii="宋体" w:hAnsi="宋体" w:cs="Arial"/>
          <w:sz w:val="24"/>
          <w:szCs w:val="24"/>
        </w:rPr>
      </w:pPr>
      <w:r w:rsidRPr="004654C2">
        <w:rPr>
          <w:rFonts w:ascii="宋体" w:hAnsi="宋体" w:cs="Arial"/>
          <w:sz w:val="24"/>
          <w:szCs w:val="24"/>
        </w:rPr>
        <w:t>2</w:t>
      </w:r>
      <w:r w:rsidR="006D5347">
        <w:rPr>
          <w:rFonts w:ascii="宋体" w:hAnsi="宋体" w:cs="Arial" w:hint="eastAsia"/>
          <w:sz w:val="24"/>
          <w:szCs w:val="24"/>
        </w:rPr>
        <w:t>）</w:t>
      </w:r>
      <w:r w:rsidRPr="004654C2">
        <w:rPr>
          <w:rFonts w:ascii="宋体" w:hAnsi="宋体" w:cs="Arial"/>
          <w:sz w:val="24"/>
          <w:szCs w:val="24"/>
        </w:rPr>
        <w:t>轻钢骨架主件为大，中，小龙骨；配件有吊挂件，连接件，挂插件。</w:t>
      </w:r>
    </w:p>
    <w:p w:rsidR="00FE411B" w:rsidRPr="004654C2" w:rsidRDefault="00FE411B" w:rsidP="001152D1">
      <w:pPr>
        <w:spacing w:line="360" w:lineRule="auto"/>
        <w:ind w:firstLineChars="236" w:firstLine="566"/>
        <w:rPr>
          <w:rFonts w:ascii="宋体" w:hAnsi="宋体" w:cs="Arial"/>
          <w:sz w:val="24"/>
          <w:szCs w:val="24"/>
        </w:rPr>
      </w:pPr>
      <w:r w:rsidRPr="004654C2">
        <w:rPr>
          <w:rFonts w:ascii="宋体" w:hAnsi="宋体" w:cs="Arial"/>
          <w:sz w:val="24"/>
          <w:szCs w:val="24"/>
        </w:rPr>
        <w:t>3</w:t>
      </w:r>
      <w:r w:rsidR="006D5347">
        <w:rPr>
          <w:rFonts w:ascii="宋体" w:hAnsi="宋体" w:cs="Arial" w:hint="eastAsia"/>
          <w:sz w:val="24"/>
          <w:szCs w:val="24"/>
        </w:rPr>
        <w:t>）</w:t>
      </w:r>
      <w:r w:rsidRPr="004654C2">
        <w:rPr>
          <w:rFonts w:ascii="宋体" w:hAnsi="宋体" w:cs="Arial"/>
          <w:sz w:val="24"/>
          <w:szCs w:val="24"/>
        </w:rPr>
        <w:t>零配件：有吊杆.花蓝螺丝.射钉.自攻螺钉.</w:t>
      </w:r>
    </w:p>
    <w:p w:rsidR="00FE411B" w:rsidRPr="004654C2" w:rsidRDefault="00FE411B" w:rsidP="001152D1">
      <w:pPr>
        <w:spacing w:line="360" w:lineRule="auto"/>
        <w:ind w:firstLineChars="236" w:firstLine="566"/>
        <w:rPr>
          <w:rFonts w:ascii="宋体" w:hAnsi="宋体" w:cs="Arial"/>
          <w:sz w:val="24"/>
          <w:szCs w:val="24"/>
        </w:rPr>
      </w:pPr>
      <w:r w:rsidRPr="004654C2">
        <w:rPr>
          <w:rFonts w:ascii="宋体" w:hAnsi="宋体" w:cs="Arial"/>
          <w:sz w:val="24"/>
          <w:szCs w:val="24"/>
        </w:rPr>
        <w:t>4</w:t>
      </w:r>
      <w:r w:rsidR="006D5347">
        <w:rPr>
          <w:rFonts w:ascii="宋体" w:hAnsi="宋体" w:cs="Arial" w:hint="eastAsia"/>
          <w:sz w:val="24"/>
          <w:szCs w:val="24"/>
        </w:rPr>
        <w:t>）</w:t>
      </w:r>
      <w:r w:rsidRPr="004654C2">
        <w:rPr>
          <w:rFonts w:ascii="宋体" w:hAnsi="宋体" w:cs="Arial"/>
          <w:sz w:val="24"/>
          <w:szCs w:val="24"/>
        </w:rPr>
        <w:t>按设计说明可选用各种罩面板.铝压逢条或塑料压逢条,其材料品种.规格.质量应符合设计要求。</w:t>
      </w:r>
      <w:r w:rsidRPr="004654C2">
        <w:rPr>
          <w:rFonts w:ascii="宋体" w:hAnsi="宋体" w:cs="Arial"/>
          <w:sz w:val="24"/>
          <w:szCs w:val="24"/>
        </w:rPr>
        <w:br/>
      </w:r>
      <w:r w:rsidRPr="004654C2">
        <w:rPr>
          <w:rFonts w:ascii="宋体" w:hAnsi="宋体" w:cs="Arial" w:hint="eastAsia"/>
          <w:sz w:val="24"/>
          <w:szCs w:val="24"/>
        </w:rPr>
        <w:t xml:space="preserve">     </w:t>
      </w:r>
      <w:r w:rsidRPr="004654C2">
        <w:rPr>
          <w:rFonts w:ascii="宋体" w:hAnsi="宋体" w:cs="Arial"/>
          <w:sz w:val="24"/>
          <w:szCs w:val="24"/>
        </w:rPr>
        <w:t>5</w:t>
      </w:r>
      <w:r w:rsidR="006D5347">
        <w:rPr>
          <w:rFonts w:ascii="宋体" w:hAnsi="宋体" w:cs="Arial" w:hint="eastAsia"/>
          <w:sz w:val="24"/>
          <w:szCs w:val="24"/>
        </w:rPr>
        <w:t>）</w:t>
      </w:r>
      <w:r w:rsidRPr="004654C2">
        <w:rPr>
          <w:rFonts w:ascii="宋体" w:hAnsi="宋体" w:cs="Arial"/>
          <w:sz w:val="24"/>
          <w:szCs w:val="24"/>
        </w:rPr>
        <w:t>粘结剂：应按主材的性能选用，使用前作粘结试验。</w:t>
      </w:r>
    </w:p>
    <w:p w:rsidR="00FE411B" w:rsidRPr="004654C2" w:rsidRDefault="006D5347" w:rsidP="006D5347">
      <w:pPr>
        <w:spacing w:line="360" w:lineRule="auto"/>
        <w:rPr>
          <w:rFonts w:ascii="宋体" w:hAnsi="宋体" w:cs="Arial"/>
          <w:sz w:val="24"/>
          <w:szCs w:val="24"/>
        </w:rPr>
      </w:pPr>
      <w:r w:rsidRPr="001152D1">
        <w:rPr>
          <w:rFonts w:ascii="宋体" w:hAnsi="宋体" w:hint="eastAsia"/>
          <w:sz w:val="24"/>
          <w:szCs w:val="24"/>
        </w:rPr>
        <w:lastRenderedPageBreak/>
        <w:t>3.14.</w:t>
      </w:r>
      <w:r>
        <w:rPr>
          <w:rFonts w:ascii="宋体" w:hAnsi="宋体" w:hint="eastAsia"/>
          <w:sz w:val="24"/>
          <w:szCs w:val="24"/>
        </w:rPr>
        <w:t>9</w:t>
      </w:r>
      <w:r w:rsidRPr="001152D1">
        <w:rPr>
          <w:rFonts w:ascii="宋体" w:hAnsi="宋体" w:hint="eastAsia"/>
          <w:sz w:val="24"/>
          <w:szCs w:val="24"/>
        </w:rPr>
        <w:t>.</w:t>
      </w:r>
      <w:r>
        <w:rPr>
          <w:rFonts w:ascii="宋体" w:hAnsi="宋体" w:hint="eastAsia"/>
          <w:sz w:val="24"/>
          <w:szCs w:val="24"/>
        </w:rPr>
        <w:t>2</w:t>
      </w:r>
      <w:r w:rsidR="00FE411B" w:rsidRPr="004654C2">
        <w:rPr>
          <w:rFonts w:ascii="宋体" w:hAnsi="宋体" w:cs="Arial"/>
          <w:sz w:val="24"/>
          <w:szCs w:val="24"/>
        </w:rPr>
        <w:t>主要机具</w:t>
      </w:r>
    </w:p>
    <w:p w:rsidR="00FE411B" w:rsidRPr="004654C2" w:rsidRDefault="00FE411B" w:rsidP="00FE411B">
      <w:pPr>
        <w:spacing w:line="360" w:lineRule="auto"/>
        <w:ind w:firstLineChars="200" w:firstLine="480"/>
        <w:rPr>
          <w:rFonts w:ascii="宋体" w:hAnsi="宋体" w:cs="Arial"/>
          <w:sz w:val="24"/>
          <w:szCs w:val="24"/>
        </w:rPr>
      </w:pPr>
      <w:r w:rsidRPr="004654C2">
        <w:rPr>
          <w:rFonts w:ascii="宋体" w:hAnsi="宋体" w:cs="Arial"/>
          <w:sz w:val="24"/>
          <w:szCs w:val="24"/>
        </w:rPr>
        <w:t>主要机具包括：电锯，无齿锯，射钉，手锯，手刨子，钳子，螺丝刀，搬子，方尺，钢尺，钢水平尺等。</w:t>
      </w:r>
    </w:p>
    <w:p w:rsidR="00FE411B" w:rsidRPr="004654C2" w:rsidRDefault="006D5347" w:rsidP="006D5347">
      <w:pPr>
        <w:spacing w:line="360" w:lineRule="auto"/>
        <w:rPr>
          <w:rFonts w:ascii="宋体" w:hAnsi="宋体" w:cs="Arial"/>
          <w:sz w:val="24"/>
          <w:szCs w:val="24"/>
        </w:rPr>
      </w:pPr>
      <w:r w:rsidRPr="001152D1">
        <w:rPr>
          <w:rFonts w:ascii="宋体" w:hAnsi="宋体" w:hint="eastAsia"/>
          <w:sz w:val="24"/>
          <w:szCs w:val="24"/>
        </w:rPr>
        <w:t>3.14.</w:t>
      </w:r>
      <w:r>
        <w:rPr>
          <w:rFonts w:ascii="宋体" w:hAnsi="宋体" w:hint="eastAsia"/>
          <w:sz w:val="24"/>
          <w:szCs w:val="24"/>
        </w:rPr>
        <w:t>9</w:t>
      </w:r>
      <w:r w:rsidRPr="001152D1">
        <w:rPr>
          <w:rFonts w:ascii="宋体" w:hAnsi="宋体" w:hint="eastAsia"/>
          <w:sz w:val="24"/>
          <w:szCs w:val="24"/>
        </w:rPr>
        <w:t>.</w:t>
      </w:r>
      <w:r>
        <w:rPr>
          <w:rFonts w:ascii="宋体" w:hAnsi="宋体" w:hint="eastAsia"/>
          <w:sz w:val="24"/>
          <w:szCs w:val="24"/>
        </w:rPr>
        <w:t>3</w:t>
      </w:r>
      <w:r w:rsidR="00FE411B" w:rsidRPr="004654C2">
        <w:rPr>
          <w:rFonts w:ascii="宋体" w:hAnsi="宋体" w:cs="Arial"/>
          <w:sz w:val="24"/>
          <w:szCs w:val="24"/>
        </w:rPr>
        <w:t>作业条件</w:t>
      </w:r>
    </w:p>
    <w:p w:rsidR="00FE411B" w:rsidRPr="004654C2" w:rsidRDefault="00FE411B" w:rsidP="00FE411B">
      <w:pPr>
        <w:spacing w:line="360" w:lineRule="auto"/>
        <w:ind w:firstLineChars="200" w:firstLine="480"/>
        <w:rPr>
          <w:rFonts w:ascii="宋体" w:hAnsi="宋体" w:cs="Arial"/>
          <w:sz w:val="24"/>
          <w:szCs w:val="24"/>
        </w:rPr>
      </w:pPr>
      <w:r w:rsidRPr="004654C2">
        <w:rPr>
          <w:rFonts w:ascii="宋体" w:hAnsi="宋体" w:cs="Arial"/>
          <w:sz w:val="24"/>
          <w:szCs w:val="24"/>
        </w:rPr>
        <w:t>1</w:t>
      </w:r>
      <w:r w:rsidR="006D5347">
        <w:rPr>
          <w:rFonts w:ascii="宋体" w:hAnsi="宋体" w:cs="Arial" w:hint="eastAsia"/>
          <w:sz w:val="24"/>
          <w:szCs w:val="24"/>
        </w:rPr>
        <w:t>）</w:t>
      </w:r>
      <w:r w:rsidRPr="004654C2">
        <w:rPr>
          <w:rFonts w:ascii="宋体" w:hAnsi="宋体" w:cs="Arial"/>
          <w:sz w:val="24"/>
          <w:szCs w:val="24"/>
        </w:rPr>
        <w:t>结构施工时，应在</w:t>
      </w:r>
      <w:r w:rsidRPr="004654C2">
        <w:rPr>
          <w:rFonts w:ascii="宋体" w:hAnsi="宋体" w:cs="Arial" w:hint="eastAsia"/>
          <w:sz w:val="24"/>
          <w:szCs w:val="24"/>
        </w:rPr>
        <w:t>罩棚钢梁和钢檩条</w:t>
      </w:r>
      <w:r w:rsidRPr="004654C2">
        <w:rPr>
          <w:rFonts w:ascii="宋体" w:hAnsi="宋体" w:cs="Arial"/>
          <w:sz w:val="24"/>
          <w:szCs w:val="24"/>
        </w:rPr>
        <w:t>，按射计要求间据，预埋φ6~φ10钢筋混吊杆，射计无要求时按大龙骨的排列位置预埋钢筋吊杆，一般间距为何900~1200mm</w:t>
      </w:r>
      <w:r w:rsidRPr="004654C2">
        <w:rPr>
          <w:rFonts w:ascii="宋体" w:hAnsi="宋体" w:cs="Arial" w:hint="eastAsia"/>
          <w:sz w:val="24"/>
          <w:szCs w:val="24"/>
        </w:rPr>
        <w:t>。</w:t>
      </w:r>
      <w:r w:rsidRPr="004654C2">
        <w:rPr>
          <w:rFonts w:ascii="宋体" w:hAnsi="宋体" w:cs="Arial"/>
          <w:sz w:val="24"/>
          <w:szCs w:val="24"/>
        </w:rPr>
        <w:br/>
      </w:r>
      <w:r w:rsidRPr="004654C2">
        <w:rPr>
          <w:rFonts w:ascii="宋体" w:hAnsi="宋体" w:cs="Arial" w:hint="eastAsia"/>
          <w:sz w:val="24"/>
          <w:szCs w:val="24"/>
        </w:rPr>
        <w:t xml:space="preserve">    2</w:t>
      </w:r>
      <w:r w:rsidR="006D5347">
        <w:rPr>
          <w:rFonts w:ascii="宋体" w:hAnsi="宋体" w:cs="Arial" w:hint="eastAsia"/>
          <w:sz w:val="24"/>
          <w:szCs w:val="24"/>
        </w:rPr>
        <w:t xml:space="preserve">） </w:t>
      </w:r>
      <w:r w:rsidRPr="004654C2">
        <w:rPr>
          <w:rFonts w:ascii="宋体" w:hAnsi="宋体" w:cs="Arial"/>
          <w:sz w:val="24"/>
          <w:szCs w:val="24"/>
        </w:rPr>
        <w:t>安装完顶棚内的各种管线及通风道，确定好灯位，通风口及各种露明孔口位置。</w:t>
      </w:r>
      <w:r w:rsidRPr="004654C2">
        <w:rPr>
          <w:rFonts w:ascii="宋体" w:hAnsi="宋体" w:cs="Arial"/>
          <w:sz w:val="24"/>
          <w:szCs w:val="24"/>
        </w:rPr>
        <w:br/>
      </w:r>
      <w:r w:rsidRPr="004654C2">
        <w:rPr>
          <w:rFonts w:ascii="宋体" w:hAnsi="宋体" w:cs="Arial" w:hint="eastAsia"/>
          <w:sz w:val="24"/>
          <w:szCs w:val="24"/>
        </w:rPr>
        <w:t xml:space="preserve">    3</w:t>
      </w:r>
      <w:r w:rsidR="006D5347">
        <w:rPr>
          <w:rFonts w:ascii="宋体" w:hAnsi="宋体" w:cs="Arial" w:hint="eastAsia"/>
          <w:sz w:val="24"/>
          <w:szCs w:val="24"/>
        </w:rPr>
        <w:t>）</w:t>
      </w:r>
      <w:r w:rsidRPr="004654C2">
        <w:rPr>
          <w:rFonts w:ascii="宋体" w:hAnsi="宋体" w:cs="Arial"/>
          <w:sz w:val="24"/>
          <w:szCs w:val="24"/>
        </w:rPr>
        <w:t>各种材料 全部配套备齐。</w:t>
      </w:r>
      <w:r w:rsidRPr="004654C2">
        <w:rPr>
          <w:rFonts w:ascii="宋体" w:hAnsi="宋体" w:cs="Arial"/>
          <w:sz w:val="24"/>
          <w:szCs w:val="24"/>
        </w:rPr>
        <w:br/>
      </w:r>
      <w:r w:rsidRPr="004654C2">
        <w:rPr>
          <w:rFonts w:ascii="宋体" w:hAnsi="宋体" w:cs="Arial" w:hint="eastAsia"/>
          <w:sz w:val="24"/>
          <w:szCs w:val="24"/>
        </w:rPr>
        <w:t xml:space="preserve">    4</w:t>
      </w:r>
      <w:r w:rsidR="006D5347">
        <w:rPr>
          <w:rFonts w:ascii="宋体" w:hAnsi="宋体" w:cs="Arial" w:hint="eastAsia"/>
          <w:sz w:val="24"/>
          <w:szCs w:val="24"/>
        </w:rPr>
        <w:t>）</w:t>
      </w:r>
      <w:r w:rsidRPr="004654C2">
        <w:rPr>
          <w:rFonts w:ascii="宋体" w:hAnsi="宋体" w:cs="Arial"/>
          <w:sz w:val="24"/>
          <w:szCs w:val="24"/>
        </w:rPr>
        <w:t>顶棚罩面板安装前应做完</w:t>
      </w:r>
      <w:r w:rsidRPr="004654C2">
        <w:rPr>
          <w:rFonts w:ascii="宋体" w:hAnsi="宋体" w:cs="Arial" w:hint="eastAsia"/>
          <w:sz w:val="24"/>
          <w:szCs w:val="24"/>
        </w:rPr>
        <w:t>灯线</w:t>
      </w:r>
      <w:r w:rsidRPr="004654C2">
        <w:rPr>
          <w:rFonts w:ascii="宋体" w:hAnsi="宋体" w:cs="Arial"/>
          <w:sz w:val="24"/>
          <w:szCs w:val="24"/>
        </w:rPr>
        <w:t>工程项目。</w:t>
      </w:r>
      <w:r w:rsidRPr="004654C2">
        <w:rPr>
          <w:rFonts w:ascii="宋体" w:hAnsi="宋体" w:cs="Arial"/>
          <w:sz w:val="24"/>
          <w:szCs w:val="24"/>
        </w:rPr>
        <w:br/>
      </w:r>
      <w:r w:rsidRPr="004654C2">
        <w:rPr>
          <w:rFonts w:ascii="宋体" w:hAnsi="宋体" w:cs="Arial" w:hint="eastAsia"/>
          <w:sz w:val="24"/>
          <w:szCs w:val="24"/>
        </w:rPr>
        <w:t xml:space="preserve">    5</w:t>
      </w:r>
      <w:r w:rsidR="006D5347">
        <w:rPr>
          <w:rFonts w:ascii="宋体" w:hAnsi="宋体" w:cs="Arial" w:hint="eastAsia"/>
          <w:sz w:val="24"/>
          <w:szCs w:val="24"/>
        </w:rPr>
        <w:t>）</w:t>
      </w:r>
      <w:r w:rsidRPr="004654C2">
        <w:rPr>
          <w:rFonts w:ascii="宋体" w:hAnsi="宋体" w:cs="Arial"/>
          <w:sz w:val="24"/>
          <w:szCs w:val="24"/>
        </w:rPr>
        <w:t>搭好顶棚施工操作平台架子。</w:t>
      </w:r>
      <w:r w:rsidRPr="004654C2">
        <w:rPr>
          <w:rFonts w:ascii="宋体" w:hAnsi="宋体" w:cs="Arial"/>
          <w:sz w:val="24"/>
          <w:szCs w:val="24"/>
        </w:rPr>
        <w:br/>
      </w:r>
      <w:r w:rsidRPr="004654C2">
        <w:rPr>
          <w:rFonts w:ascii="宋体" w:hAnsi="宋体" w:cs="Arial" w:hint="eastAsia"/>
          <w:sz w:val="24"/>
          <w:szCs w:val="24"/>
        </w:rPr>
        <w:t xml:space="preserve">    6</w:t>
      </w:r>
      <w:r w:rsidR="006D5347">
        <w:rPr>
          <w:rFonts w:ascii="宋体" w:hAnsi="宋体" w:cs="Arial" w:hint="eastAsia"/>
          <w:sz w:val="24"/>
          <w:szCs w:val="24"/>
        </w:rPr>
        <w:t>）</w:t>
      </w:r>
      <w:r w:rsidRPr="004654C2">
        <w:rPr>
          <w:rFonts w:ascii="宋体" w:hAnsi="宋体" w:cs="Arial"/>
          <w:sz w:val="24"/>
          <w:szCs w:val="24"/>
        </w:rPr>
        <w:t>轻钢骨架顶棚在大面积施工前，应做样板间，对顶棚的起拱度，灯槽，通风口的构造处理，分块及固定方法等应经试装并经鉴定认可后方可大面积施工。</w:t>
      </w:r>
    </w:p>
    <w:p w:rsidR="00FE411B" w:rsidRPr="004654C2" w:rsidRDefault="006D5347" w:rsidP="006D5347">
      <w:pPr>
        <w:spacing w:line="360" w:lineRule="auto"/>
        <w:rPr>
          <w:rFonts w:ascii="宋体" w:hAnsi="宋体" w:cs="Arial"/>
          <w:sz w:val="24"/>
          <w:szCs w:val="24"/>
        </w:rPr>
      </w:pPr>
      <w:r w:rsidRPr="001152D1">
        <w:rPr>
          <w:rFonts w:ascii="宋体" w:hAnsi="宋体" w:hint="eastAsia"/>
          <w:sz w:val="24"/>
          <w:szCs w:val="24"/>
        </w:rPr>
        <w:t>3.14.</w:t>
      </w:r>
      <w:r>
        <w:rPr>
          <w:rFonts w:ascii="宋体" w:hAnsi="宋体" w:hint="eastAsia"/>
          <w:sz w:val="24"/>
          <w:szCs w:val="24"/>
        </w:rPr>
        <w:t>9</w:t>
      </w:r>
      <w:r w:rsidRPr="001152D1">
        <w:rPr>
          <w:rFonts w:ascii="宋体" w:hAnsi="宋体" w:hint="eastAsia"/>
          <w:sz w:val="24"/>
          <w:szCs w:val="24"/>
        </w:rPr>
        <w:t>.</w:t>
      </w:r>
      <w:r>
        <w:rPr>
          <w:rFonts w:ascii="宋体" w:hAnsi="宋体" w:hint="eastAsia"/>
          <w:sz w:val="24"/>
          <w:szCs w:val="24"/>
        </w:rPr>
        <w:t>4</w:t>
      </w:r>
      <w:r w:rsidR="00FE411B" w:rsidRPr="004654C2">
        <w:rPr>
          <w:rFonts w:ascii="宋体" w:hAnsi="宋体" w:cs="Arial"/>
          <w:sz w:val="24"/>
          <w:szCs w:val="24"/>
        </w:rPr>
        <w:t xml:space="preserve"> 操作工艺</w:t>
      </w:r>
    </w:p>
    <w:p w:rsidR="00FE411B" w:rsidRPr="004654C2" w:rsidRDefault="00FE411B" w:rsidP="00FE411B">
      <w:pPr>
        <w:spacing w:line="360" w:lineRule="auto"/>
        <w:ind w:firstLineChars="200" w:firstLine="480"/>
        <w:rPr>
          <w:rFonts w:ascii="宋体" w:hAnsi="宋体" w:cs="Arial"/>
          <w:sz w:val="24"/>
          <w:szCs w:val="24"/>
        </w:rPr>
      </w:pPr>
      <w:r w:rsidRPr="004654C2">
        <w:rPr>
          <w:rFonts w:ascii="宋体" w:hAnsi="宋体" w:cs="Arial"/>
          <w:sz w:val="24"/>
          <w:szCs w:val="24"/>
        </w:rPr>
        <w:t>1</w:t>
      </w:r>
      <w:r w:rsidR="006D5347">
        <w:rPr>
          <w:rFonts w:ascii="宋体" w:hAnsi="宋体" w:cs="Arial" w:hint="eastAsia"/>
          <w:sz w:val="24"/>
          <w:szCs w:val="24"/>
        </w:rPr>
        <w:t>）</w:t>
      </w:r>
      <w:r w:rsidRPr="004654C2">
        <w:rPr>
          <w:rFonts w:ascii="宋体" w:hAnsi="宋体" w:cs="Arial"/>
          <w:sz w:val="24"/>
          <w:szCs w:val="24"/>
        </w:rPr>
        <w:t>工艺流程：</w:t>
      </w:r>
      <w:r w:rsidRPr="004654C2">
        <w:rPr>
          <w:rFonts w:ascii="宋体" w:hAnsi="宋体" w:cs="Arial"/>
          <w:sz w:val="24"/>
          <w:szCs w:val="24"/>
        </w:rPr>
        <w:br/>
      </w:r>
      <w:r w:rsidRPr="004654C2">
        <w:rPr>
          <w:rFonts w:ascii="宋体" w:hAnsi="宋体" w:cs="Arial" w:hint="eastAsia"/>
          <w:sz w:val="24"/>
          <w:szCs w:val="24"/>
        </w:rPr>
        <w:t xml:space="preserve">    </w:t>
      </w:r>
      <w:r w:rsidRPr="004654C2">
        <w:rPr>
          <w:rFonts w:ascii="宋体" w:hAnsi="宋体" w:cs="Arial"/>
          <w:sz w:val="24"/>
          <w:szCs w:val="24"/>
        </w:rPr>
        <w:t>弹线 —→ 安装大龙骨吊杆—→安装大龙骨—→ 安装中龙骨—→ 安装小龙骨 —→安装罩棉板—→ 安装压条 —→刷防锈漆</w:t>
      </w:r>
    </w:p>
    <w:p w:rsidR="00FE411B" w:rsidRPr="004654C2" w:rsidRDefault="00FE411B" w:rsidP="006D5347">
      <w:pPr>
        <w:spacing w:line="360" w:lineRule="auto"/>
        <w:ind w:firstLineChars="200" w:firstLine="480"/>
        <w:rPr>
          <w:rFonts w:ascii="宋体" w:hAnsi="宋体" w:cs="Arial"/>
          <w:sz w:val="24"/>
          <w:szCs w:val="24"/>
        </w:rPr>
      </w:pPr>
      <w:r w:rsidRPr="004654C2">
        <w:rPr>
          <w:rFonts w:ascii="宋体" w:hAnsi="宋体" w:cs="Arial"/>
          <w:sz w:val="24"/>
          <w:szCs w:val="24"/>
        </w:rPr>
        <w:t>2</w:t>
      </w:r>
      <w:r w:rsidR="006D5347">
        <w:rPr>
          <w:rFonts w:ascii="宋体" w:hAnsi="宋体" w:cs="Arial" w:hint="eastAsia"/>
          <w:sz w:val="24"/>
          <w:szCs w:val="24"/>
        </w:rPr>
        <w:t>）</w:t>
      </w:r>
      <w:r w:rsidRPr="004654C2">
        <w:rPr>
          <w:rFonts w:ascii="宋体" w:hAnsi="宋体" w:cs="Arial"/>
          <w:sz w:val="24"/>
          <w:szCs w:val="24"/>
        </w:rPr>
        <w:t>弹线：根据楼层标高线，用尺竖向量至顶[棚设计标高，沿</w:t>
      </w:r>
      <w:r w:rsidRPr="004654C2">
        <w:rPr>
          <w:rFonts w:ascii="宋体" w:hAnsi="宋体" w:cs="Arial" w:hint="eastAsia"/>
          <w:sz w:val="24"/>
          <w:szCs w:val="24"/>
        </w:rPr>
        <w:t>罩棚</w:t>
      </w:r>
      <w:r w:rsidRPr="004654C2">
        <w:rPr>
          <w:rFonts w:ascii="宋体" w:hAnsi="宋体" w:cs="Arial"/>
          <w:sz w:val="24"/>
          <w:szCs w:val="24"/>
        </w:rPr>
        <w:t>柱四周弹顶棚标高，并沿顶棚的标高水平线，在</w:t>
      </w:r>
      <w:r w:rsidRPr="004654C2">
        <w:rPr>
          <w:rFonts w:ascii="宋体" w:hAnsi="宋体" w:cs="Arial" w:hint="eastAsia"/>
          <w:sz w:val="24"/>
          <w:szCs w:val="24"/>
        </w:rPr>
        <w:t>罩棚柱</w:t>
      </w:r>
      <w:r w:rsidRPr="004654C2">
        <w:rPr>
          <w:rFonts w:ascii="宋体" w:hAnsi="宋体" w:cs="Arial"/>
          <w:sz w:val="24"/>
          <w:szCs w:val="24"/>
        </w:rPr>
        <w:t>上划好分挡位置线。</w:t>
      </w:r>
      <w:r w:rsidRPr="004654C2">
        <w:rPr>
          <w:rFonts w:ascii="宋体" w:hAnsi="宋体" w:cs="Arial"/>
          <w:sz w:val="24"/>
          <w:szCs w:val="24"/>
        </w:rPr>
        <w:br/>
      </w:r>
      <w:r w:rsidRPr="004654C2">
        <w:rPr>
          <w:rFonts w:ascii="宋体" w:hAnsi="宋体" w:cs="Arial" w:hint="eastAsia"/>
          <w:sz w:val="24"/>
          <w:szCs w:val="24"/>
        </w:rPr>
        <w:t xml:space="preserve">    </w:t>
      </w:r>
      <w:r w:rsidRPr="004654C2">
        <w:rPr>
          <w:rFonts w:ascii="宋体" w:hAnsi="宋体" w:cs="Arial"/>
          <w:sz w:val="24"/>
          <w:szCs w:val="24"/>
        </w:rPr>
        <w:t>3</w:t>
      </w:r>
      <w:r w:rsidR="006D5347">
        <w:rPr>
          <w:rFonts w:ascii="宋体" w:hAnsi="宋体" w:cs="Arial" w:hint="eastAsia"/>
          <w:sz w:val="24"/>
          <w:szCs w:val="24"/>
        </w:rPr>
        <w:t>）</w:t>
      </w:r>
      <w:r w:rsidRPr="004654C2">
        <w:rPr>
          <w:rFonts w:ascii="宋体" w:hAnsi="宋体" w:cs="Arial"/>
          <w:sz w:val="24"/>
          <w:szCs w:val="24"/>
        </w:rPr>
        <w:t>安装大龙骨吊杆：在弹好顶棚标高水平线及龙骨位置线后，确定吊杆下端头的标高，按大龙骨位置及吊挂间距，将吊杆无螺栓丝扣的一端与楼板预埋刚筋连接固定。</w:t>
      </w:r>
      <w:r w:rsidRPr="004654C2">
        <w:rPr>
          <w:rFonts w:ascii="宋体" w:hAnsi="宋体" w:cs="Arial"/>
          <w:sz w:val="24"/>
          <w:szCs w:val="24"/>
        </w:rPr>
        <w:br/>
      </w:r>
      <w:r w:rsidRPr="004654C2">
        <w:rPr>
          <w:rFonts w:ascii="宋体" w:hAnsi="宋体" w:cs="Arial" w:hint="eastAsia"/>
          <w:sz w:val="24"/>
          <w:szCs w:val="24"/>
        </w:rPr>
        <w:t xml:space="preserve">    </w:t>
      </w:r>
      <w:r w:rsidRPr="004654C2">
        <w:rPr>
          <w:rFonts w:ascii="宋体" w:hAnsi="宋体" w:cs="Arial"/>
          <w:sz w:val="24"/>
          <w:szCs w:val="24"/>
        </w:rPr>
        <w:t>4</w:t>
      </w:r>
      <w:r w:rsidR="006D5347">
        <w:rPr>
          <w:rFonts w:ascii="宋体" w:hAnsi="宋体" w:cs="Arial" w:hint="eastAsia"/>
          <w:sz w:val="24"/>
          <w:szCs w:val="24"/>
        </w:rPr>
        <w:t>）</w:t>
      </w:r>
      <w:r w:rsidRPr="004654C2">
        <w:rPr>
          <w:rFonts w:ascii="宋体" w:hAnsi="宋体" w:cs="Arial"/>
          <w:sz w:val="24"/>
          <w:szCs w:val="24"/>
        </w:rPr>
        <w:t>安装大龙骨</w:t>
      </w:r>
      <w:r w:rsidRPr="004654C2">
        <w:rPr>
          <w:rFonts w:ascii="宋体" w:hAnsi="宋体" w:cs="Arial"/>
          <w:sz w:val="24"/>
          <w:szCs w:val="24"/>
        </w:rPr>
        <w:br/>
      </w:r>
      <w:r w:rsidRPr="004654C2">
        <w:rPr>
          <w:rFonts w:ascii="宋体" w:hAnsi="宋体" w:cs="宋体" w:hint="eastAsia"/>
          <w:sz w:val="24"/>
          <w:szCs w:val="24"/>
        </w:rPr>
        <w:t xml:space="preserve">    </w:t>
      </w:r>
      <w:r w:rsidR="006D5347">
        <w:rPr>
          <w:rFonts w:ascii="宋体" w:hAnsi="宋体" w:cs="宋体" w:hint="eastAsia"/>
          <w:sz w:val="24"/>
          <w:szCs w:val="24"/>
        </w:rPr>
        <w:t>A.</w:t>
      </w:r>
      <w:r w:rsidRPr="004654C2">
        <w:rPr>
          <w:rFonts w:ascii="宋体" w:hAnsi="宋体" w:cs="Arial"/>
          <w:sz w:val="24"/>
          <w:szCs w:val="24"/>
        </w:rPr>
        <w:t>配装好吊杆螺母。</w:t>
      </w:r>
      <w:r w:rsidRPr="004654C2">
        <w:rPr>
          <w:rFonts w:ascii="宋体" w:hAnsi="宋体" w:cs="Arial"/>
          <w:sz w:val="24"/>
          <w:szCs w:val="24"/>
        </w:rPr>
        <w:br/>
      </w:r>
      <w:r w:rsidRPr="004654C2">
        <w:rPr>
          <w:rFonts w:ascii="宋体" w:hAnsi="宋体" w:cs="宋体" w:hint="eastAsia"/>
          <w:sz w:val="24"/>
          <w:szCs w:val="24"/>
        </w:rPr>
        <w:t xml:space="preserve">    </w:t>
      </w:r>
      <w:r w:rsidR="006D5347">
        <w:rPr>
          <w:rFonts w:ascii="宋体" w:hAnsi="宋体" w:cs="宋体" w:hint="eastAsia"/>
          <w:sz w:val="24"/>
          <w:szCs w:val="24"/>
        </w:rPr>
        <w:t>B.</w:t>
      </w:r>
      <w:r w:rsidRPr="004654C2">
        <w:rPr>
          <w:rFonts w:ascii="宋体" w:hAnsi="宋体" w:cs="Arial"/>
          <w:sz w:val="24"/>
          <w:szCs w:val="24"/>
        </w:rPr>
        <w:t>在大龙骨上预先安装好吊挂件。</w:t>
      </w:r>
      <w:r w:rsidRPr="004654C2">
        <w:rPr>
          <w:rFonts w:ascii="宋体" w:hAnsi="宋体" w:cs="Arial"/>
          <w:sz w:val="24"/>
          <w:szCs w:val="24"/>
        </w:rPr>
        <w:br/>
      </w:r>
      <w:r w:rsidRPr="004654C2">
        <w:rPr>
          <w:rFonts w:ascii="宋体" w:hAnsi="宋体" w:cs="宋体" w:hint="eastAsia"/>
          <w:sz w:val="24"/>
          <w:szCs w:val="24"/>
        </w:rPr>
        <w:t xml:space="preserve">    </w:t>
      </w:r>
      <w:r w:rsidR="006D5347">
        <w:rPr>
          <w:rFonts w:ascii="宋体" w:hAnsi="宋体" w:cs="宋体" w:hint="eastAsia"/>
          <w:sz w:val="24"/>
          <w:szCs w:val="24"/>
        </w:rPr>
        <w:t>C.</w:t>
      </w:r>
      <w:r w:rsidRPr="004654C2">
        <w:rPr>
          <w:rFonts w:ascii="宋体" w:hAnsi="宋体" w:cs="Arial"/>
          <w:sz w:val="24"/>
          <w:szCs w:val="24"/>
        </w:rPr>
        <w:t>安装大龙骨：将组装吊挂件的大龙骨，按分档线位置使吊挂件穿入想应的吊杆螺母，拧好螺母。</w:t>
      </w:r>
      <w:r w:rsidRPr="004654C2">
        <w:rPr>
          <w:rFonts w:ascii="宋体" w:hAnsi="宋体" w:cs="Arial"/>
          <w:sz w:val="24"/>
          <w:szCs w:val="24"/>
        </w:rPr>
        <w:br/>
      </w:r>
      <w:r w:rsidRPr="004654C2">
        <w:rPr>
          <w:rFonts w:ascii="宋体" w:hAnsi="宋体" w:cs="宋体" w:hint="eastAsia"/>
          <w:sz w:val="24"/>
          <w:szCs w:val="24"/>
        </w:rPr>
        <w:t xml:space="preserve">    </w:t>
      </w:r>
      <w:r w:rsidR="006D5347">
        <w:rPr>
          <w:rFonts w:ascii="宋体" w:hAnsi="宋体" w:cs="宋体" w:hint="eastAsia"/>
          <w:sz w:val="24"/>
          <w:szCs w:val="24"/>
        </w:rPr>
        <w:t>D.</w:t>
      </w:r>
      <w:r w:rsidRPr="004654C2">
        <w:rPr>
          <w:rFonts w:ascii="宋体" w:hAnsi="宋体" w:cs="Arial"/>
          <w:sz w:val="24"/>
          <w:szCs w:val="24"/>
        </w:rPr>
        <w:t>大龙骨相接：装好连接件，拉线调整标高起拱和平直。</w:t>
      </w:r>
      <w:r w:rsidRPr="004654C2">
        <w:rPr>
          <w:rFonts w:ascii="宋体" w:hAnsi="宋体" w:cs="Arial"/>
          <w:sz w:val="24"/>
          <w:szCs w:val="24"/>
        </w:rPr>
        <w:br/>
      </w:r>
      <w:r w:rsidRPr="004654C2">
        <w:rPr>
          <w:rFonts w:ascii="宋体" w:hAnsi="宋体" w:cs="宋体" w:hint="eastAsia"/>
          <w:sz w:val="24"/>
          <w:szCs w:val="24"/>
        </w:rPr>
        <w:t xml:space="preserve">    </w:t>
      </w:r>
      <w:r w:rsidR="006D5347">
        <w:rPr>
          <w:rFonts w:ascii="宋体" w:hAnsi="宋体" w:cs="宋体" w:hint="eastAsia"/>
          <w:sz w:val="24"/>
          <w:szCs w:val="24"/>
        </w:rPr>
        <w:t>E.</w:t>
      </w:r>
      <w:r w:rsidRPr="004654C2">
        <w:rPr>
          <w:rFonts w:ascii="宋体" w:hAnsi="宋体" w:cs="Arial"/>
          <w:sz w:val="24"/>
          <w:szCs w:val="24"/>
        </w:rPr>
        <w:t>安装洞口附加大龙骨，按照图集相应节点构造设置连接卡。</w:t>
      </w:r>
      <w:r w:rsidRPr="004654C2">
        <w:rPr>
          <w:rFonts w:ascii="宋体" w:hAnsi="宋体" w:cs="Arial"/>
          <w:sz w:val="24"/>
          <w:szCs w:val="24"/>
        </w:rPr>
        <w:br/>
      </w:r>
      <w:r w:rsidRPr="004654C2">
        <w:rPr>
          <w:rFonts w:ascii="宋体" w:hAnsi="宋体" w:cs="宋体" w:hint="eastAsia"/>
          <w:sz w:val="24"/>
          <w:szCs w:val="24"/>
        </w:rPr>
        <w:t xml:space="preserve">    </w:t>
      </w:r>
      <w:r w:rsidR="006D5347">
        <w:rPr>
          <w:rFonts w:ascii="宋体" w:hAnsi="宋体" w:cs="宋体" w:hint="eastAsia"/>
          <w:sz w:val="24"/>
          <w:szCs w:val="24"/>
        </w:rPr>
        <w:t>F.</w:t>
      </w:r>
      <w:r w:rsidRPr="004654C2">
        <w:rPr>
          <w:rFonts w:ascii="宋体" w:hAnsi="宋体" w:cs="Arial"/>
          <w:sz w:val="24"/>
          <w:szCs w:val="24"/>
        </w:rPr>
        <w:t>固定边龙骨，采用射钉固定，设计无要求时射钉间距为1000mm。</w:t>
      </w:r>
    </w:p>
    <w:p w:rsidR="00FE411B" w:rsidRPr="004654C2" w:rsidRDefault="00FE411B" w:rsidP="00FE411B">
      <w:pPr>
        <w:spacing w:line="360" w:lineRule="auto"/>
        <w:ind w:leftChars="228" w:left="479"/>
        <w:rPr>
          <w:rFonts w:ascii="宋体" w:hAnsi="宋体" w:cs="Arial"/>
          <w:sz w:val="24"/>
          <w:szCs w:val="24"/>
        </w:rPr>
      </w:pPr>
      <w:r w:rsidRPr="004654C2">
        <w:rPr>
          <w:rFonts w:ascii="宋体" w:hAnsi="宋体" w:cs="Arial"/>
          <w:sz w:val="24"/>
          <w:szCs w:val="24"/>
        </w:rPr>
        <w:t>5</w:t>
      </w:r>
      <w:r w:rsidR="006D5347">
        <w:rPr>
          <w:rFonts w:ascii="宋体" w:hAnsi="宋体" w:cs="Arial" w:hint="eastAsia"/>
          <w:sz w:val="24"/>
          <w:szCs w:val="24"/>
        </w:rPr>
        <w:t>）</w:t>
      </w:r>
      <w:r w:rsidRPr="004654C2">
        <w:rPr>
          <w:rFonts w:ascii="宋体" w:hAnsi="宋体" w:cs="Arial"/>
          <w:sz w:val="24"/>
          <w:szCs w:val="24"/>
        </w:rPr>
        <w:t>安装中龙骨 ：</w:t>
      </w:r>
      <w:r w:rsidRPr="004654C2">
        <w:rPr>
          <w:rFonts w:ascii="宋体" w:hAnsi="宋体" w:cs="Arial"/>
          <w:sz w:val="24"/>
          <w:szCs w:val="24"/>
        </w:rPr>
        <w:br/>
      </w:r>
      <w:r w:rsidR="006D5347">
        <w:rPr>
          <w:rFonts w:ascii="宋体" w:hAnsi="宋体" w:cs="宋体" w:hint="eastAsia"/>
          <w:sz w:val="24"/>
          <w:szCs w:val="24"/>
        </w:rPr>
        <w:lastRenderedPageBreak/>
        <w:t>A.</w:t>
      </w:r>
      <w:r w:rsidRPr="004654C2">
        <w:rPr>
          <w:rFonts w:ascii="宋体" w:hAnsi="宋体" w:cs="Arial"/>
          <w:sz w:val="24"/>
          <w:szCs w:val="24"/>
        </w:rPr>
        <w:t>按以弹好的中龙骨分档线，卡放中龙骨吊挂件。</w:t>
      </w:r>
    </w:p>
    <w:p w:rsidR="00FE411B" w:rsidRPr="004654C2" w:rsidRDefault="006D5347" w:rsidP="00FE411B">
      <w:pPr>
        <w:spacing w:line="360" w:lineRule="auto"/>
        <w:ind w:firstLineChars="200" w:firstLine="480"/>
        <w:rPr>
          <w:rFonts w:ascii="宋体" w:hAnsi="宋体" w:cs="Arial"/>
          <w:sz w:val="24"/>
          <w:szCs w:val="24"/>
        </w:rPr>
      </w:pPr>
      <w:r>
        <w:rPr>
          <w:rFonts w:ascii="宋体" w:hAnsi="宋体" w:cs="宋体" w:hint="eastAsia"/>
          <w:sz w:val="24"/>
          <w:szCs w:val="24"/>
        </w:rPr>
        <w:t>B.</w:t>
      </w:r>
      <w:r w:rsidR="00FE411B" w:rsidRPr="004654C2">
        <w:rPr>
          <w:rFonts w:ascii="宋体" w:hAnsi="宋体" w:cs="Arial"/>
          <w:sz w:val="24"/>
          <w:szCs w:val="24"/>
        </w:rPr>
        <w:t>吊挂中龙骨：按设计规定的中龙骨间距，将中龙骨通过吊挂件，吊挂在大龙骨上，设计无要求时，一般间距为500~600mm。</w:t>
      </w:r>
      <w:r w:rsidR="00FE411B" w:rsidRPr="004654C2">
        <w:rPr>
          <w:rFonts w:ascii="宋体" w:hAnsi="宋体" w:cs="Arial"/>
          <w:sz w:val="24"/>
          <w:szCs w:val="24"/>
        </w:rPr>
        <w:br/>
      </w:r>
      <w:r w:rsidR="00FE411B" w:rsidRPr="004654C2">
        <w:rPr>
          <w:rFonts w:ascii="宋体" w:hAnsi="宋体" w:cs="宋体" w:hint="eastAsia"/>
          <w:sz w:val="24"/>
          <w:szCs w:val="24"/>
        </w:rPr>
        <w:t xml:space="preserve">    </w:t>
      </w:r>
      <w:r>
        <w:rPr>
          <w:rFonts w:ascii="宋体" w:hAnsi="宋体" w:cs="宋体" w:hint="eastAsia"/>
          <w:sz w:val="24"/>
          <w:szCs w:val="24"/>
        </w:rPr>
        <w:t>C.</w:t>
      </w:r>
      <w:r w:rsidR="00FE411B" w:rsidRPr="004654C2">
        <w:rPr>
          <w:rFonts w:ascii="宋体" w:hAnsi="宋体" w:cs="Arial"/>
          <w:sz w:val="24"/>
          <w:szCs w:val="24"/>
        </w:rPr>
        <w:t>当中龙骨长度需多根延续接长时，用中龙骨连接件 ，在吊挂中龙骨的同时相连，调直固定。</w:t>
      </w:r>
      <w:r w:rsidR="00FE411B" w:rsidRPr="004654C2">
        <w:rPr>
          <w:rFonts w:ascii="宋体" w:hAnsi="宋体" w:cs="Arial"/>
          <w:sz w:val="24"/>
          <w:szCs w:val="24"/>
        </w:rPr>
        <w:br/>
      </w:r>
      <w:r w:rsidR="00FE411B" w:rsidRPr="004654C2">
        <w:rPr>
          <w:rFonts w:ascii="宋体" w:hAnsi="宋体" w:cs="Arial" w:hint="eastAsia"/>
          <w:sz w:val="24"/>
          <w:szCs w:val="24"/>
        </w:rPr>
        <w:t xml:space="preserve">    </w:t>
      </w:r>
      <w:r w:rsidR="00FE411B" w:rsidRPr="004654C2">
        <w:rPr>
          <w:rFonts w:ascii="宋体" w:hAnsi="宋体" w:cs="Arial"/>
          <w:sz w:val="24"/>
          <w:szCs w:val="24"/>
        </w:rPr>
        <w:t>6</w:t>
      </w:r>
      <w:r>
        <w:rPr>
          <w:rFonts w:ascii="宋体" w:hAnsi="宋体" w:cs="Arial" w:hint="eastAsia"/>
          <w:sz w:val="24"/>
          <w:szCs w:val="24"/>
        </w:rPr>
        <w:t xml:space="preserve">) </w:t>
      </w:r>
      <w:r w:rsidR="00FE411B" w:rsidRPr="004654C2">
        <w:rPr>
          <w:rFonts w:ascii="宋体" w:hAnsi="宋体" w:cs="Arial"/>
          <w:sz w:val="24"/>
          <w:szCs w:val="24"/>
        </w:rPr>
        <w:t>安装小龙骨：</w:t>
      </w:r>
      <w:r w:rsidR="00FE411B" w:rsidRPr="004654C2">
        <w:rPr>
          <w:rFonts w:ascii="宋体" w:hAnsi="宋体" w:cs="Arial"/>
          <w:sz w:val="24"/>
          <w:szCs w:val="24"/>
        </w:rPr>
        <w:br/>
      </w:r>
      <w:r w:rsidR="00FE411B" w:rsidRPr="004654C2">
        <w:rPr>
          <w:rFonts w:ascii="宋体" w:hAnsi="宋体" w:cs="宋体" w:hint="eastAsia"/>
          <w:sz w:val="24"/>
          <w:szCs w:val="24"/>
        </w:rPr>
        <w:t xml:space="preserve">    </w:t>
      </w:r>
      <w:r>
        <w:rPr>
          <w:rFonts w:ascii="宋体" w:hAnsi="宋体" w:cs="宋体" w:hint="eastAsia"/>
          <w:sz w:val="24"/>
          <w:szCs w:val="24"/>
        </w:rPr>
        <w:t>A.</w:t>
      </w:r>
      <w:r w:rsidR="00FE411B" w:rsidRPr="004654C2">
        <w:rPr>
          <w:rFonts w:ascii="宋体" w:hAnsi="宋体" w:cs="Arial"/>
          <w:sz w:val="24"/>
          <w:szCs w:val="24"/>
        </w:rPr>
        <w:t>按以弹好的小龙骨线 分挡线，卡装小龙骨掉挂件。</w:t>
      </w:r>
      <w:r w:rsidR="00FE411B" w:rsidRPr="004654C2">
        <w:rPr>
          <w:rFonts w:ascii="宋体" w:hAnsi="宋体" w:cs="Arial"/>
          <w:sz w:val="24"/>
          <w:szCs w:val="24"/>
        </w:rPr>
        <w:br/>
      </w:r>
      <w:r w:rsidR="00FE411B" w:rsidRPr="004654C2">
        <w:rPr>
          <w:rFonts w:ascii="宋体" w:hAnsi="宋体" w:cs="宋体" w:hint="eastAsia"/>
          <w:sz w:val="24"/>
          <w:szCs w:val="24"/>
        </w:rPr>
        <w:t xml:space="preserve">    </w:t>
      </w:r>
      <w:r>
        <w:rPr>
          <w:rFonts w:ascii="宋体" w:hAnsi="宋体" w:cs="宋体" w:hint="eastAsia"/>
          <w:sz w:val="24"/>
          <w:szCs w:val="24"/>
        </w:rPr>
        <w:t>B.</w:t>
      </w:r>
      <w:r w:rsidR="00FE411B" w:rsidRPr="004654C2">
        <w:rPr>
          <w:rFonts w:ascii="宋体" w:hAnsi="宋体" w:cs="Arial"/>
          <w:sz w:val="24"/>
          <w:szCs w:val="24"/>
        </w:rPr>
        <w:t>吊挂小龙骨：按设计规定的小龙骨间距，将小龙骨通过吊挂件，吊挂在中龙骨</w:t>
      </w:r>
      <w:r w:rsidR="00FE411B" w:rsidRPr="004654C2">
        <w:rPr>
          <w:rFonts w:ascii="宋体" w:hAnsi="宋体" w:cs="Arial" w:hint="eastAsia"/>
          <w:sz w:val="24"/>
          <w:szCs w:val="24"/>
        </w:rPr>
        <w:t>上</w:t>
      </w:r>
      <w:r w:rsidR="00FE411B" w:rsidRPr="004654C2">
        <w:rPr>
          <w:rFonts w:ascii="宋体" w:hAnsi="宋体" w:cs="Arial"/>
          <w:sz w:val="24"/>
          <w:szCs w:val="24"/>
        </w:rPr>
        <w:t>，设计无要求时，一般间距在500~600mm。</w:t>
      </w:r>
      <w:r w:rsidR="00FE411B" w:rsidRPr="004654C2">
        <w:rPr>
          <w:rFonts w:ascii="宋体" w:hAnsi="宋体" w:cs="Arial"/>
          <w:sz w:val="24"/>
          <w:szCs w:val="24"/>
        </w:rPr>
        <w:br/>
      </w:r>
      <w:r w:rsidR="00FE411B" w:rsidRPr="004654C2">
        <w:rPr>
          <w:rFonts w:ascii="宋体" w:hAnsi="宋体" w:cs="宋体" w:hint="eastAsia"/>
          <w:sz w:val="24"/>
          <w:szCs w:val="24"/>
        </w:rPr>
        <w:t xml:space="preserve">    </w:t>
      </w:r>
      <w:r>
        <w:rPr>
          <w:rFonts w:ascii="宋体" w:hAnsi="宋体" w:cs="宋体" w:hint="eastAsia"/>
          <w:sz w:val="24"/>
          <w:szCs w:val="24"/>
        </w:rPr>
        <w:t>C.</w:t>
      </w:r>
      <w:r w:rsidR="00FE411B" w:rsidRPr="004654C2">
        <w:rPr>
          <w:rFonts w:ascii="宋体" w:hAnsi="宋体" w:cs="Arial"/>
          <w:sz w:val="24"/>
          <w:szCs w:val="24"/>
        </w:rPr>
        <w:t>当小龙骨长度需多根延续接长时，用小龙骨连接件，在吊挂小龙骨的同时，将相对端头相连接，并先调直后固定。</w:t>
      </w:r>
      <w:r w:rsidR="00FE411B" w:rsidRPr="004654C2">
        <w:rPr>
          <w:rFonts w:ascii="宋体" w:hAnsi="宋体" w:cs="Arial"/>
          <w:sz w:val="24"/>
          <w:szCs w:val="24"/>
        </w:rPr>
        <w:br/>
      </w:r>
      <w:r w:rsidR="00FE411B" w:rsidRPr="004654C2">
        <w:rPr>
          <w:rFonts w:ascii="宋体" w:hAnsi="宋体" w:cs="宋体" w:hint="eastAsia"/>
          <w:sz w:val="24"/>
          <w:szCs w:val="24"/>
        </w:rPr>
        <w:t xml:space="preserve">  </w:t>
      </w:r>
      <w:r>
        <w:rPr>
          <w:rFonts w:ascii="宋体" w:hAnsi="宋体" w:cs="宋体" w:hint="eastAsia"/>
          <w:sz w:val="24"/>
          <w:szCs w:val="24"/>
        </w:rPr>
        <w:t xml:space="preserve"> </w:t>
      </w:r>
      <w:r w:rsidR="00FE411B" w:rsidRPr="004654C2">
        <w:rPr>
          <w:rFonts w:ascii="宋体" w:hAnsi="宋体" w:cs="宋体" w:hint="eastAsia"/>
          <w:sz w:val="24"/>
          <w:szCs w:val="24"/>
        </w:rPr>
        <w:t xml:space="preserve"> </w:t>
      </w:r>
      <w:r>
        <w:rPr>
          <w:rFonts w:ascii="宋体" w:hAnsi="宋体" w:cs="宋体" w:hint="eastAsia"/>
          <w:sz w:val="24"/>
          <w:szCs w:val="24"/>
        </w:rPr>
        <w:t>D.</w:t>
      </w:r>
      <w:r w:rsidR="00FE411B" w:rsidRPr="004654C2">
        <w:rPr>
          <w:rFonts w:ascii="宋体" w:hAnsi="宋体" w:cs="Arial"/>
          <w:sz w:val="24"/>
          <w:szCs w:val="24"/>
        </w:rPr>
        <w:t>当采用T型龙骨组成轻钢骨架时，小龙骨应在安装罩面板时，每装一块罩面板先后各装一根卡挡小龙骨。</w:t>
      </w:r>
      <w:r w:rsidR="00FE411B" w:rsidRPr="004654C2">
        <w:rPr>
          <w:rFonts w:ascii="宋体" w:hAnsi="宋体" w:cs="Arial"/>
          <w:sz w:val="24"/>
          <w:szCs w:val="24"/>
        </w:rPr>
        <w:br/>
      </w:r>
      <w:r w:rsidR="00FE411B" w:rsidRPr="004654C2">
        <w:rPr>
          <w:rFonts w:ascii="宋体" w:hAnsi="宋体" w:cs="Arial" w:hint="eastAsia"/>
          <w:sz w:val="24"/>
          <w:szCs w:val="24"/>
        </w:rPr>
        <w:t xml:space="preserve">    </w:t>
      </w:r>
      <w:r w:rsidR="00FE411B" w:rsidRPr="004654C2">
        <w:rPr>
          <w:rFonts w:ascii="宋体" w:hAnsi="宋体" w:cs="Arial"/>
          <w:sz w:val="24"/>
          <w:szCs w:val="24"/>
        </w:rPr>
        <w:t>7</w:t>
      </w:r>
      <w:r>
        <w:rPr>
          <w:rFonts w:ascii="宋体" w:hAnsi="宋体" w:cs="Arial" w:hint="eastAsia"/>
          <w:sz w:val="24"/>
          <w:szCs w:val="24"/>
        </w:rPr>
        <w:t xml:space="preserve">) </w:t>
      </w:r>
      <w:r w:rsidR="00FE411B" w:rsidRPr="004654C2">
        <w:rPr>
          <w:rFonts w:ascii="宋体" w:hAnsi="宋体" w:cs="Arial"/>
          <w:sz w:val="24"/>
          <w:szCs w:val="24"/>
        </w:rPr>
        <w:t>安装罩面板：在以装好并经验收的轻刚骨架下面，按罩面板的规格，拉缝间隙进行分块弹线，从顶棚中间顺中龙骨方向开始先装一行罩面板，作为基准，然后向两侧分行安装，固定罩面板的自攻螺钉间距为200~300mm。</w:t>
      </w:r>
      <w:r w:rsidR="00FE411B" w:rsidRPr="004654C2">
        <w:rPr>
          <w:rFonts w:ascii="宋体" w:hAnsi="宋体" w:cs="Arial"/>
          <w:sz w:val="24"/>
          <w:szCs w:val="24"/>
        </w:rPr>
        <w:br/>
      </w:r>
      <w:r w:rsidR="00FE411B" w:rsidRPr="004654C2">
        <w:rPr>
          <w:rFonts w:ascii="宋体" w:hAnsi="宋体" w:cs="Arial" w:hint="eastAsia"/>
          <w:sz w:val="24"/>
          <w:szCs w:val="24"/>
        </w:rPr>
        <w:t xml:space="preserve">    </w:t>
      </w:r>
      <w:r w:rsidR="00FE411B" w:rsidRPr="004654C2">
        <w:rPr>
          <w:rFonts w:ascii="宋体" w:hAnsi="宋体" w:cs="Arial"/>
          <w:sz w:val="24"/>
          <w:szCs w:val="24"/>
        </w:rPr>
        <w:t>8</w:t>
      </w:r>
      <w:r>
        <w:rPr>
          <w:rFonts w:ascii="宋体" w:hAnsi="宋体" w:cs="Arial" w:hint="eastAsia"/>
          <w:sz w:val="24"/>
          <w:szCs w:val="24"/>
        </w:rPr>
        <w:t xml:space="preserve">) </w:t>
      </w:r>
      <w:r w:rsidR="00FE411B" w:rsidRPr="004654C2">
        <w:rPr>
          <w:rFonts w:ascii="宋体" w:hAnsi="宋体" w:cs="Arial"/>
          <w:sz w:val="24"/>
          <w:szCs w:val="24"/>
        </w:rPr>
        <w:t>刷防锈漆：轻钢骨架罩面板顶棚，焊接处未做防锈处理的表面（如预埋，吊挂件，连接件，钉固附件等），在交工前应刷防锈漆。此工序应在封罩面板前进行。</w:t>
      </w:r>
    </w:p>
    <w:p w:rsidR="00FE411B" w:rsidRPr="004654C2" w:rsidRDefault="006D5347" w:rsidP="006D5347">
      <w:pPr>
        <w:spacing w:line="360" w:lineRule="auto"/>
        <w:rPr>
          <w:rFonts w:ascii="宋体" w:hAnsi="宋体" w:cs="Arial"/>
          <w:sz w:val="24"/>
          <w:szCs w:val="24"/>
        </w:rPr>
      </w:pPr>
      <w:r w:rsidRPr="001152D1">
        <w:rPr>
          <w:rFonts w:ascii="宋体" w:hAnsi="宋体" w:hint="eastAsia"/>
          <w:sz w:val="24"/>
          <w:szCs w:val="24"/>
        </w:rPr>
        <w:t>3.14.</w:t>
      </w:r>
      <w:r>
        <w:rPr>
          <w:rFonts w:ascii="宋体" w:hAnsi="宋体" w:hint="eastAsia"/>
          <w:sz w:val="24"/>
          <w:szCs w:val="24"/>
        </w:rPr>
        <w:t>9</w:t>
      </w:r>
      <w:r w:rsidRPr="001152D1">
        <w:rPr>
          <w:rFonts w:ascii="宋体" w:hAnsi="宋体" w:hint="eastAsia"/>
          <w:sz w:val="24"/>
          <w:szCs w:val="24"/>
        </w:rPr>
        <w:t>.</w:t>
      </w:r>
      <w:r>
        <w:rPr>
          <w:rFonts w:ascii="宋体" w:hAnsi="宋体" w:hint="eastAsia"/>
          <w:sz w:val="24"/>
          <w:szCs w:val="24"/>
        </w:rPr>
        <w:t>5</w:t>
      </w:r>
      <w:r w:rsidR="00FE411B" w:rsidRPr="004654C2">
        <w:rPr>
          <w:rFonts w:ascii="宋体" w:hAnsi="宋体" w:cs="Arial"/>
          <w:sz w:val="24"/>
          <w:szCs w:val="24"/>
        </w:rPr>
        <w:t>质量标准</w:t>
      </w:r>
    </w:p>
    <w:p w:rsidR="00FE411B" w:rsidRPr="004654C2" w:rsidRDefault="00FE411B" w:rsidP="00FE411B">
      <w:pPr>
        <w:spacing w:line="360" w:lineRule="auto"/>
        <w:ind w:firstLineChars="200" w:firstLine="480"/>
        <w:rPr>
          <w:rFonts w:ascii="宋体" w:hAnsi="宋体" w:cs="Arial"/>
          <w:sz w:val="24"/>
          <w:szCs w:val="24"/>
        </w:rPr>
      </w:pPr>
      <w:r w:rsidRPr="004654C2">
        <w:rPr>
          <w:rFonts w:ascii="宋体" w:hAnsi="宋体" w:cs="Arial" w:hint="eastAsia"/>
          <w:sz w:val="24"/>
          <w:szCs w:val="24"/>
        </w:rPr>
        <w:t xml:space="preserve"> </w:t>
      </w:r>
      <w:r w:rsidRPr="004654C2">
        <w:rPr>
          <w:rFonts w:ascii="宋体" w:hAnsi="宋体" w:cs="Arial"/>
          <w:sz w:val="24"/>
          <w:szCs w:val="24"/>
        </w:rPr>
        <w:t>按GB-50210-2001第</w:t>
      </w:r>
      <w:smartTag w:uri="urn:schemas-microsoft-com:office:smarttags" w:element="chsdate">
        <w:smartTagPr>
          <w:attr w:name="IsROCDate" w:val="False"/>
          <w:attr w:name="IsLunarDate" w:val="False"/>
          <w:attr w:name="Day" w:val="30"/>
          <w:attr w:name="Month" w:val="12"/>
          <w:attr w:name="Year" w:val="1899"/>
        </w:smartTagPr>
        <w:r w:rsidRPr="004654C2">
          <w:rPr>
            <w:rFonts w:ascii="宋体" w:hAnsi="宋体" w:cs="Arial"/>
            <w:sz w:val="24"/>
            <w:szCs w:val="24"/>
          </w:rPr>
          <w:t>6.2.7</w:t>
        </w:r>
      </w:smartTag>
      <w:r w:rsidRPr="004654C2">
        <w:rPr>
          <w:rFonts w:ascii="宋体" w:hAnsi="宋体" w:cs="Arial"/>
          <w:sz w:val="24"/>
          <w:szCs w:val="24"/>
        </w:rPr>
        <w:t>至第6.3.11条执行.</w:t>
      </w:r>
    </w:p>
    <w:p w:rsidR="00FE411B" w:rsidRPr="004654C2" w:rsidRDefault="006D5347" w:rsidP="006D5347">
      <w:pPr>
        <w:spacing w:line="360" w:lineRule="auto"/>
        <w:rPr>
          <w:rFonts w:ascii="宋体" w:hAnsi="宋体" w:cs="Arial"/>
          <w:sz w:val="24"/>
          <w:szCs w:val="24"/>
        </w:rPr>
      </w:pPr>
      <w:r w:rsidRPr="001152D1">
        <w:rPr>
          <w:rFonts w:ascii="宋体" w:hAnsi="宋体" w:hint="eastAsia"/>
          <w:sz w:val="24"/>
          <w:szCs w:val="24"/>
        </w:rPr>
        <w:t>3.14.</w:t>
      </w:r>
      <w:r>
        <w:rPr>
          <w:rFonts w:ascii="宋体" w:hAnsi="宋体" w:hint="eastAsia"/>
          <w:sz w:val="24"/>
          <w:szCs w:val="24"/>
        </w:rPr>
        <w:t>9</w:t>
      </w:r>
      <w:r w:rsidRPr="001152D1">
        <w:rPr>
          <w:rFonts w:ascii="宋体" w:hAnsi="宋体" w:hint="eastAsia"/>
          <w:sz w:val="24"/>
          <w:szCs w:val="24"/>
        </w:rPr>
        <w:t>.</w:t>
      </w:r>
      <w:r>
        <w:rPr>
          <w:rFonts w:ascii="宋体" w:hAnsi="宋体" w:hint="eastAsia"/>
          <w:sz w:val="24"/>
          <w:szCs w:val="24"/>
        </w:rPr>
        <w:t>6</w:t>
      </w:r>
      <w:r w:rsidR="00FE411B" w:rsidRPr="004654C2">
        <w:rPr>
          <w:rFonts w:ascii="宋体" w:hAnsi="宋体" w:cs="Arial"/>
          <w:sz w:val="24"/>
          <w:szCs w:val="24"/>
        </w:rPr>
        <w:t>成品保护</w:t>
      </w:r>
    </w:p>
    <w:p w:rsidR="00FE411B" w:rsidRPr="004654C2" w:rsidRDefault="00FE411B" w:rsidP="00FE411B">
      <w:pPr>
        <w:spacing w:line="360" w:lineRule="auto"/>
        <w:ind w:firstLineChars="200" w:firstLine="480"/>
        <w:rPr>
          <w:rFonts w:ascii="宋体" w:hAnsi="宋体" w:cs="Arial"/>
          <w:sz w:val="24"/>
          <w:szCs w:val="24"/>
        </w:rPr>
      </w:pPr>
      <w:r w:rsidRPr="004654C2">
        <w:rPr>
          <w:rFonts w:ascii="宋体" w:hAnsi="宋体" w:cs="Arial"/>
          <w:sz w:val="24"/>
          <w:szCs w:val="24"/>
        </w:rPr>
        <w:t>1</w:t>
      </w:r>
      <w:r w:rsidR="006D5347">
        <w:rPr>
          <w:rFonts w:ascii="宋体" w:hAnsi="宋体" w:cs="Arial" w:hint="eastAsia"/>
          <w:sz w:val="24"/>
          <w:szCs w:val="24"/>
        </w:rPr>
        <w:t xml:space="preserve">) </w:t>
      </w:r>
      <w:r w:rsidRPr="004654C2">
        <w:rPr>
          <w:rFonts w:ascii="宋体" w:hAnsi="宋体" w:cs="Arial"/>
          <w:sz w:val="24"/>
          <w:szCs w:val="24"/>
        </w:rPr>
        <w:t>轻钢骨架及罩面板安装应注意保护顶棚内各种管线.轻钢骨架的吊杆,龙骨不准固定在通风管道及其他设备件上.</w:t>
      </w:r>
      <w:r w:rsidRPr="004654C2">
        <w:rPr>
          <w:rFonts w:ascii="宋体" w:hAnsi="宋体" w:cs="Arial"/>
          <w:sz w:val="24"/>
          <w:szCs w:val="24"/>
        </w:rPr>
        <w:br/>
      </w:r>
      <w:r w:rsidRPr="004654C2">
        <w:rPr>
          <w:rFonts w:ascii="宋体" w:hAnsi="宋体" w:cs="Arial" w:hint="eastAsia"/>
          <w:sz w:val="24"/>
          <w:szCs w:val="24"/>
        </w:rPr>
        <w:t xml:space="preserve">    </w:t>
      </w:r>
      <w:r w:rsidRPr="004654C2">
        <w:rPr>
          <w:rFonts w:ascii="宋体" w:hAnsi="宋体" w:cs="Arial"/>
          <w:sz w:val="24"/>
          <w:szCs w:val="24"/>
        </w:rPr>
        <w:t>2</w:t>
      </w:r>
      <w:r w:rsidR="006D5347">
        <w:rPr>
          <w:rFonts w:ascii="宋体" w:hAnsi="宋体" w:cs="Arial" w:hint="eastAsia"/>
          <w:sz w:val="24"/>
          <w:szCs w:val="24"/>
        </w:rPr>
        <w:t xml:space="preserve">) </w:t>
      </w:r>
      <w:r w:rsidRPr="004654C2">
        <w:rPr>
          <w:rFonts w:ascii="宋体" w:hAnsi="宋体" w:cs="Arial"/>
          <w:sz w:val="24"/>
          <w:szCs w:val="24"/>
        </w:rPr>
        <w:t>轻钢骨架,罩面板及其他吊顶材料在入场存放、使用过程中应严格管理，保证不变形、不受潮、不生锈。</w:t>
      </w:r>
      <w:r w:rsidRPr="004654C2">
        <w:rPr>
          <w:rFonts w:ascii="宋体" w:hAnsi="宋体" w:cs="Arial"/>
          <w:sz w:val="24"/>
          <w:szCs w:val="24"/>
        </w:rPr>
        <w:br/>
      </w:r>
      <w:r w:rsidRPr="004654C2">
        <w:rPr>
          <w:rFonts w:ascii="宋体" w:hAnsi="宋体" w:cs="Arial" w:hint="eastAsia"/>
          <w:sz w:val="24"/>
          <w:szCs w:val="24"/>
        </w:rPr>
        <w:t xml:space="preserve">    </w:t>
      </w:r>
      <w:r w:rsidRPr="004654C2">
        <w:rPr>
          <w:rFonts w:ascii="宋体" w:hAnsi="宋体" w:cs="Arial"/>
          <w:sz w:val="24"/>
          <w:szCs w:val="24"/>
        </w:rPr>
        <w:t>3</w:t>
      </w:r>
      <w:r w:rsidR="006D5347">
        <w:rPr>
          <w:rFonts w:ascii="宋体" w:hAnsi="宋体" w:cs="Arial" w:hint="eastAsia"/>
          <w:sz w:val="24"/>
          <w:szCs w:val="24"/>
        </w:rPr>
        <w:t xml:space="preserve">) </w:t>
      </w:r>
      <w:r w:rsidRPr="004654C2">
        <w:rPr>
          <w:rFonts w:ascii="宋体" w:hAnsi="宋体" w:cs="Arial"/>
          <w:sz w:val="24"/>
          <w:szCs w:val="24"/>
        </w:rPr>
        <w:t>施工顶棚部位已安装的门窗，已施工完毕的地面、墙面、窗台等应注意保护，防止污损。</w:t>
      </w:r>
      <w:r w:rsidRPr="004654C2">
        <w:rPr>
          <w:rFonts w:ascii="宋体" w:hAnsi="宋体" w:cs="Arial"/>
          <w:sz w:val="24"/>
          <w:szCs w:val="24"/>
        </w:rPr>
        <w:br/>
      </w:r>
      <w:r w:rsidRPr="004654C2">
        <w:rPr>
          <w:rFonts w:ascii="宋体" w:hAnsi="宋体" w:cs="Arial" w:hint="eastAsia"/>
          <w:sz w:val="24"/>
          <w:szCs w:val="24"/>
        </w:rPr>
        <w:t xml:space="preserve">    </w:t>
      </w:r>
      <w:r w:rsidRPr="004654C2">
        <w:rPr>
          <w:rFonts w:ascii="宋体" w:hAnsi="宋体" w:cs="Arial"/>
          <w:sz w:val="24"/>
          <w:szCs w:val="24"/>
        </w:rPr>
        <w:t>4</w:t>
      </w:r>
      <w:r w:rsidR="006D5347">
        <w:rPr>
          <w:rFonts w:ascii="宋体" w:hAnsi="宋体" w:cs="Arial" w:hint="eastAsia"/>
          <w:sz w:val="24"/>
          <w:szCs w:val="24"/>
        </w:rPr>
        <w:t xml:space="preserve">) </w:t>
      </w:r>
      <w:r w:rsidRPr="004654C2">
        <w:rPr>
          <w:rFonts w:ascii="宋体" w:hAnsi="宋体" w:cs="Arial"/>
          <w:sz w:val="24"/>
          <w:szCs w:val="24"/>
        </w:rPr>
        <w:t>已装轻钢骨架不得上人踩踏，其他工种吊挂件，不得吊于轻钢骨架上。</w:t>
      </w:r>
      <w:r w:rsidRPr="004654C2">
        <w:rPr>
          <w:rFonts w:ascii="宋体" w:hAnsi="宋体" w:cs="Arial"/>
          <w:sz w:val="24"/>
          <w:szCs w:val="24"/>
        </w:rPr>
        <w:br/>
      </w:r>
      <w:r w:rsidRPr="004654C2">
        <w:rPr>
          <w:rFonts w:ascii="宋体" w:hAnsi="宋体" w:cs="Arial" w:hint="eastAsia"/>
          <w:sz w:val="24"/>
          <w:szCs w:val="24"/>
        </w:rPr>
        <w:t xml:space="preserve">    </w:t>
      </w:r>
      <w:r w:rsidRPr="004654C2">
        <w:rPr>
          <w:rFonts w:ascii="宋体" w:hAnsi="宋体" w:cs="Arial"/>
          <w:sz w:val="24"/>
          <w:szCs w:val="24"/>
        </w:rPr>
        <w:t>5</w:t>
      </w:r>
      <w:r w:rsidR="006D5347">
        <w:rPr>
          <w:rFonts w:ascii="宋体" w:hAnsi="宋体" w:cs="Arial" w:hint="eastAsia"/>
          <w:sz w:val="24"/>
          <w:szCs w:val="24"/>
        </w:rPr>
        <w:t xml:space="preserve">) </w:t>
      </w:r>
      <w:r w:rsidRPr="004654C2">
        <w:rPr>
          <w:rFonts w:ascii="宋体" w:hAnsi="宋体" w:cs="Arial"/>
          <w:sz w:val="24"/>
          <w:szCs w:val="24"/>
        </w:rPr>
        <w:t>为了保护成品，罩面板安装必须在棚内管道，试水、保温等一切工序全部验收</w:t>
      </w:r>
      <w:r w:rsidRPr="004654C2">
        <w:rPr>
          <w:rFonts w:ascii="宋体" w:hAnsi="宋体" w:cs="Arial"/>
          <w:sz w:val="24"/>
          <w:szCs w:val="24"/>
        </w:rPr>
        <w:lastRenderedPageBreak/>
        <w:t>后进行。</w:t>
      </w:r>
    </w:p>
    <w:p w:rsidR="00FE411B" w:rsidRPr="004654C2" w:rsidRDefault="006D5347" w:rsidP="006D5347">
      <w:pPr>
        <w:spacing w:line="360" w:lineRule="auto"/>
        <w:rPr>
          <w:rFonts w:ascii="宋体" w:hAnsi="宋体" w:cs="Arial"/>
          <w:sz w:val="24"/>
          <w:szCs w:val="24"/>
        </w:rPr>
      </w:pPr>
      <w:r w:rsidRPr="001152D1">
        <w:rPr>
          <w:rFonts w:ascii="宋体" w:hAnsi="宋体" w:hint="eastAsia"/>
          <w:sz w:val="24"/>
          <w:szCs w:val="24"/>
        </w:rPr>
        <w:t>3.14.</w:t>
      </w:r>
      <w:r>
        <w:rPr>
          <w:rFonts w:ascii="宋体" w:hAnsi="宋体" w:hint="eastAsia"/>
          <w:sz w:val="24"/>
          <w:szCs w:val="24"/>
        </w:rPr>
        <w:t>9</w:t>
      </w:r>
      <w:r w:rsidRPr="001152D1">
        <w:rPr>
          <w:rFonts w:ascii="宋体" w:hAnsi="宋体" w:hint="eastAsia"/>
          <w:sz w:val="24"/>
          <w:szCs w:val="24"/>
        </w:rPr>
        <w:t>.</w:t>
      </w:r>
      <w:r>
        <w:rPr>
          <w:rFonts w:ascii="宋体" w:hAnsi="宋体" w:hint="eastAsia"/>
          <w:sz w:val="24"/>
          <w:szCs w:val="24"/>
        </w:rPr>
        <w:t>7</w:t>
      </w:r>
      <w:r w:rsidR="00FE411B" w:rsidRPr="004654C2">
        <w:rPr>
          <w:rFonts w:ascii="宋体" w:hAnsi="宋体" w:cs="Arial"/>
          <w:sz w:val="24"/>
          <w:szCs w:val="24"/>
        </w:rPr>
        <w:t>应注意的质量问题</w:t>
      </w:r>
    </w:p>
    <w:p w:rsidR="00FE411B" w:rsidRPr="004654C2" w:rsidRDefault="00FE411B" w:rsidP="00FE411B">
      <w:pPr>
        <w:spacing w:line="360" w:lineRule="auto"/>
        <w:ind w:firstLineChars="200" w:firstLine="480"/>
        <w:rPr>
          <w:rFonts w:ascii="宋体" w:hAnsi="宋体" w:cs="Arial"/>
          <w:sz w:val="24"/>
          <w:szCs w:val="24"/>
        </w:rPr>
      </w:pPr>
      <w:r w:rsidRPr="004654C2">
        <w:rPr>
          <w:rFonts w:ascii="宋体" w:hAnsi="宋体" w:cs="Arial"/>
          <w:sz w:val="24"/>
          <w:szCs w:val="24"/>
        </w:rPr>
        <w:t>1</w:t>
      </w:r>
      <w:r w:rsidR="00150F8D">
        <w:rPr>
          <w:rFonts w:ascii="宋体" w:hAnsi="宋体" w:cs="Arial" w:hint="eastAsia"/>
          <w:sz w:val="24"/>
          <w:szCs w:val="24"/>
        </w:rPr>
        <w:t xml:space="preserve">) </w:t>
      </w:r>
      <w:r w:rsidRPr="004654C2">
        <w:rPr>
          <w:rFonts w:ascii="宋体" w:hAnsi="宋体" w:cs="Arial"/>
          <w:sz w:val="24"/>
          <w:szCs w:val="24"/>
        </w:rPr>
        <w:t>吊顶不平：原因在于大龙骨安装时吊杆调平不认真，造成各吊杆点的标高不一致。施工时应检查各吊点的紧挂程度，并接通线检查标高与平整度是否符合设计和施工规范要求。</w:t>
      </w:r>
      <w:r w:rsidRPr="004654C2">
        <w:rPr>
          <w:rFonts w:ascii="宋体" w:hAnsi="宋体" w:cs="Arial"/>
          <w:sz w:val="24"/>
          <w:szCs w:val="24"/>
        </w:rPr>
        <w:br/>
      </w:r>
      <w:r w:rsidRPr="004654C2">
        <w:rPr>
          <w:rFonts w:ascii="宋体" w:hAnsi="宋体" w:cs="Arial" w:hint="eastAsia"/>
          <w:sz w:val="24"/>
          <w:szCs w:val="24"/>
        </w:rPr>
        <w:t xml:space="preserve">    </w:t>
      </w:r>
      <w:r w:rsidRPr="004654C2">
        <w:rPr>
          <w:rFonts w:ascii="宋体" w:hAnsi="宋体" w:cs="Arial"/>
          <w:sz w:val="24"/>
          <w:szCs w:val="24"/>
        </w:rPr>
        <w:t>2</w:t>
      </w:r>
      <w:r w:rsidR="00150F8D">
        <w:rPr>
          <w:rFonts w:ascii="宋体" w:hAnsi="宋体" w:cs="Arial" w:hint="eastAsia"/>
          <w:sz w:val="24"/>
          <w:szCs w:val="24"/>
        </w:rPr>
        <w:t xml:space="preserve">) </w:t>
      </w:r>
      <w:r w:rsidRPr="004654C2">
        <w:rPr>
          <w:rFonts w:ascii="宋体" w:hAnsi="宋体" w:cs="Arial"/>
          <w:sz w:val="24"/>
          <w:szCs w:val="24"/>
        </w:rPr>
        <w:t>轻钢骨架局部节点构造不合理：在留洞、灯具口、通风口等处，应按图相应节点构造设置龙骨及连接件，使构造符合图册及设计要求。</w:t>
      </w:r>
      <w:r w:rsidRPr="004654C2">
        <w:rPr>
          <w:rFonts w:ascii="宋体" w:hAnsi="宋体" w:cs="Arial"/>
          <w:sz w:val="24"/>
          <w:szCs w:val="24"/>
        </w:rPr>
        <w:br/>
      </w:r>
      <w:r w:rsidRPr="004654C2">
        <w:rPr>
          <w:rFonts w:ascii="宋体" w:hAnsi="宋体" w:cs="Arial" w:hint="eastAsia"/>
          <w:sz w:val="24"/>
          <w:szCs w:val="24"/>
        </w:rPr>
        <w:t xml:space="preserve">    </w:t>
      </w:r>
      <w:r w:rsidRPr="004654C2">
        <w:rPr>
          <w:rFonts w:ascii="宋体" w:hAnsi="宋体" w:cs="Arial"/>
          <w:sz w:val="24"/>
          <w:szCs w:val="24"/>
        </w:rPr>
        <w:t>3</w:t>
      </w:r>
      <w:r w:rsidR="00150F8D">
        <w:rPr>
          <w:rFonts w:ascii="宋体" w:hAnsi="宋体" w:cs="Arial" w:hint="eastAsia"/>
          <w:sz w:val="24"/>
          <w:szCs w:val="24"/>
        </w:rPr>
        <w:t xml:space="preserve">) </w:t>
      </w:r>
      <w:r w:rsidRPr="004654C2">
        <w:rPr>
          <w:rFonts w:ascii="宋体" w:hAnsi="宋体" w:cs="Arial"/>
          <w:sz w:val="24"/>
          <w:szCs w:val="24"/>
        </w:rPr>
        <w:t>轻钢骨架吊固不牢：顶棚的轻钢骨架应吊在主体结构上，并应拧紧吊杆螺母以控制固定设计标高；顶棚内的管线、设备件不得吊固在轻钢骨架上。</w:t>
      </w:r>
      <w:r w:rsidRPr="004654C2">
        <w:rPr>
          <w:rFonts w:ascii="宋体" w:hAnsi="宋体" w:cs="Arial"/>
          <w:sz w:val="24"/>
          <w:szCs w:val="24"/>
        </w:rPr>
        <w:br/>
      </w:r>
      <w:r w:rsidRPr="004654C2">
        <w:rPr>
          <w:rFonts w:ascii="宋体" w:hAnsi="宋体" w:cs="Arial" w:hint="eastAsia"/>
          <w:sz w:val="24"/>
          <w:szCs w:val="24"/>
        </w:rPr>
        <w:t xml:space="preserve">    </w:t>
      </w:r>
      <w:r w:rsidRPr="004654C2">
        <w:rPr>
          <w:rFonts w:ascii="宋体" w:hAnsi="宋体" w:cs="Arial"/>
          <w:sz w:val="24"/>
          <w:szCs w:val="24"/>
        </w:rPr>
        <w:t>4</w:t>
      </w:r>
      <w:r w:rsidR="00150F8D">
        <w:rPr>
          <w:rFonts w:ascii="宋体" w:hAnsi="宋体" w:cs="Arial" w:hint="eastAsia"/>
          <w:sz w:val="24"/>
          <w:szCs w:val="24"/>
        </w:rPr>
        <w:t xml:space="preserve">) </w:t>
      </w:r>
      <w:r w:rsidRPr="004654C2">
        <w:rPr>
          <w:rFonts w:ascii="宋体" w:hAnsi="宋体" w:cs="Arial"/>
          <w:sz w:val="24"/>
          <w:szCs w:val="24"/>
        </w:rPr>
        <w:t>罩面板分块间隙缝不直：施工时注意板块规格，拉线找正，安装固定时保证平正对直。</w:t>
      </w:r>
      <w:r w:rsidRPr="004654C2">
        <w:rPr>
          <w:rFonts w:ascii="宋体" w:hAnsi="宋体" w:cs="Arial"/>
          <w:sz w:val="24"/>
          <w:szCs w:val="24"/>
        </w:rPr>
        <w:br/>
      </w:r>
      <w:r w:rsidRPr="004654C2">
        <w:rPr>
          <w:rFonts w:ascii="宋体" w:hAnsi="宋体" w:cs="Arial" w:hint="eastAsia"/>
          <w:sz w:val="24"/>
          <w:szCs w:val="24"/>
        </w:rPr>
        <w:t xml:space="preserve">    </w:t>
      </w:r>
      <w:r w:rsidRPr="004654C2">
        <w:rPr>
          <w:rFonts w:ascii="宋体" w:hAnsi="宋体" w:cs="Arial"/>
          <w:sz w:val="24"/>
          <w:szCs w:val="24"/>
        </w:rPr>
        <w:t>5</w:t>
      </w:r>
      <w:r w:rsidR="00150F8D">
        <w:rPr>
          <w:rFonts w:ascii="宋体" w:hAnsi="宋体" w:cs="Arial" w:hint="eastAsia"/>
          <w:sz w:val="24"/>
          <w:szCs w:val="24"/>
        </w:rPr>
        <w:t xml:space="preserve">) </w:t>
      </w:r>
      <w:r w:rsidRPr="004654C2">
        <w:rPr>
          <w:rFonts w:ascii="宋体" w:hAnsi="宋体" w:cs="Arial"/>
          <w:sz w:val="24"/>
          <w:szCs w:val="24"/>
        </w:rPr>
        <w:t>压缝条、压边条不严密平直：施工时应拉线，对正后固定、压粘。</w:t>
      </w:r>
    </w:p>
    <w:p w:rsidR="00FE411B" w:rsidRPr="00BF4BE2" w:rsidRDefault="00BF4BE2" w:rsidP="00BF4BE2">
      <w:pPr>
        <w:spacing w:line="360" w:lineRule="auto"/>
        <w:rPr>
          <w:rFonts w:ascii="宋体" w:hAnsi="宋体"/>
          <w:b/>
          <w:sz w:val="24"/>
          <w:szCs w:val="24"/>
        </w:rPr>
      </w:pPr>
      <w:r w:rsidRPr="00DA3393">
        <w:rPr>
          <w:rFonts w:ascii="宋体" w:hAnsi="宋体" w:hint="eastAsia"/>
          <w:b/>
          <w:sz w:val="24"/>
          <w:szCs w:val="24"/>
        </w:rPr>
        <w:t>3.</w:t>
      </w:r>
      <w:r w:rsidR="00D025ED">
        <w:rPr>
          <w:rFonts w:ascii="宋体" w:hAnsi="宋体" w:hint="eastAsia"/>
          <w:b/>
          <w:sz w:val="24"/>
          <w:szCs w:val="24"/>
        </w:rPr>
        <w:t>15</w:t>
      </w:r>
      <w:r w:rsidR="00FE411B" w:rsidRPr="004654C2">
        <w:rPr>
          <w:rFonts w:ascii="宋体" w:hAnsi="宋体" w:hint="eastAsia"/>
          <w:b/>
          <w:sz w:val="24"/>
          <w:szCs w:val="24"/>
        </w:rPr>
        <w:t>附属工程</w:t>
      </w:r>
      <w:r w:rsidR="00037C02" w:rsidRPr="00000D1C">
        <w:rPr>
          <w:rFonts w:ascii="宋体" w:hAnsi="宋体" w:cs="Arial" w:hint="eastAsia"/>
          <w:b/>
          <w:sz w:val="24"/>
          <w:szCs w:val="24"/>
        </w:rPr>
        <w:t>施工方案</w:t>
      </w:r>
      <w:r w:rsidR="00FE411B" w:rsidRPr="004654C2">
        <w:rPr>
          <w:rFonts w:ascii="宋体" w:hAnsi="宋体"/>
          <w:b/>
          <w:sz w:val="24"/>
          <w:szCs w:val="24"/>
        </w:rPr>
        <w:t>(</w:t>
      </w:r>
      <w:r w:rsidR="00FE411B" w:rsidRPr="004654C2">
        <w:rPr>
          <w:rFonts w:ascii="宋体" w:hAnsi="宋体" w:hint="eastAsia"/>
          <w:b/>
          <w:sz w:val="24"/>
          <w:szCs w:val="24"/>
        </w:rPr>
        <w:t>化粪池及油水分离池)</w:t>
      </w:r>
      <w:r w:rsidRPr="00BF4BE2">
        <w:rPr>
          <w:rFonts w:ascii="宋体" w:hAnsi="宋体"/>
          <w:b/>
          <w:sz w:val="24"/>
          <w:szCs w:val="24"/>
        </w:rPr>
        <w:t xml:space="preserve"> </w:t>
      </w:r>
    </w:p>
    <w:p w:rsidR="00FE411B" w:rsidRPr="00BF4BE2" w:rsidRDefault="00BF4BE2" w:rsidP="00BF4BE2">
      <w:pPr>
        <w:spacing w:line="360" w:lineRule="auto"/>
        <w:rPr>
          <w:rFonts w:ascii="宋体" w:hAnsi="宋体"/>
          <w:sz w:val="24"/>
          <w:szCs w:val="24"/>
        </w:rPr>
      </w:pPr>
      <w:r w:rsidRPr="001152D1">
        <w:rPr>
          <w:rFonts w:ascii="宋体" w:hAnsi="宋体" w:hint="eastAsia"/>
          <w:sz w:val="24"/>
          <w:szCs w:val="24"/>
        </w:rPr>
        <w:t>3.</w:t>
      </w:r>
      <w:r w:rsidR="00D025ED">
        <w:rPr>
          <w:rFonts w:ascii="宋体" w:hAnsi="宋体" w:hint="eastAsia"/>
          <w:sz w:val="24"/>
          <w:szCs w:val="24"/>
        </w:rPr>
        <w:t>15</w:t>
      </w:r>
      <w:r w:rsidRPr="001152D1">
        <w:rPr>
          <w:rFonts w:ascii="宋体" w:hAnsi="宋体" w:hint="eastAsia"/>
          <w:sz w:val="24"/>
          <w:szCs w:val="24"/>
        </w:rPr>
        <w:t>.</w:t>
      </w:r>
      <w:r>
        <w:rPr>
          <w:rFonts w:ascii="宋体" w:hAnsi="宋体" w:hint="eastAsia"/>
          <w:sz w:val="24"/>
          <w:szCs w:val="24"/>
        </w:rPr>
        <w:t>1</w:t>
      </w:r>
      <w:r w:rsidR="00FE411B" w:rsidRPr="00BF4BE2">
        <w:rPr>
          <w:rFonts w:ascii="宋体" w:hAnsi="宋体" w:hint="eastAsia"/>
          <w:sz w:val="24"/>
          <w:szCs w:val="24"/>
        </w:rPr>
        <w:t>井室砌筑施工要点</w:t>
      </w:r>
    </w:p>
    <w:p w:rsidR="00FE411B" w:rsidRPr="004654C2" w:rsidRDefault="00FE411B" w:rsidP="00FE411B">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color w:val="000000"/>
          <w:kern w:val="0"/>
          <w:sz w:val="24"/>
          <w:szCs w:val="24"/>
        </w:rPr>
        <w:t>1</w:t>
      </w:r>
      <w:r w:rsidRPr="004654C2">
        <w:rPr>
          <w:rFonts w:ascii="宋体" w:hAnsi="宋体" w:hint="eastAsia"/>
          <w:color w:val="000000"/>
          <w:kern w:val="0"/>
          <w:sz w:val="24"/>
          <w:szCs w:val="24"/>
        </w:rPr>
        <w:t>）井底基础应与管道基础同时浇筑。</w:t>
      </w:r>
    </w:p>
    <w:p w:rsidR="00FE411B" w:rsidRPr="004654C2" w:rsidRDefault="00FE411B" w:rsidP="00FE411B">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color w:val="000000"/>
          <w:kern w:val="0"/>
          <w:sz w:val="24"/>
          <w:szCs w:val="24"/>
        </w:rPr>
        <w:t>2</w:t>
      </w:r>
      <w:r w:rsidRPr="004654C2">
        <w:rPr>
          <w:rFonts w:ascii="宋体" w:hAnsi="宋体" w:hint="eastAsia"/>
          <w:color w:val="000000"/>
          <w:kern w:val="0"/>
          <w:sz w:val="24"/>
          <w:szCs w:val="24"/>
        </w:rPr>
        <w:t>）砌筑井室时，用水冲净基础后，先铺一层砂浆，再压砖砌筑，必须做到满铺满挤，砖与砖间灰缝保持</w:t>
      </w:r>
      <w:r w:rsidRPr="004654C2">
        <w:rPr>
          <w:rFonts w:ascii="宋体" w:hAnsi="宋体"/>
          <w:color w:val="000000"/>
          <w:kern w:val="0"/>
          <w:sz w:val="24"/>
          <w:szCs w:val="24"/>
        </w:rPr>
        <w:t>1cm</w:t>
      </w:r>
      <w:r w:rsidRPr="004654C2">
        <w:rPr>
          <w:rFonts w:ascii="宋体" w:hAnsi="宋体" w:hint="eastAsia"/>
          <w:color w:val="000000"/>
          <w:kern w:val="0"/>
          <w:sz w:val="24"/>
          <w:szCs w:val="24"/>
        </w:rPr>
        <w:t>。</w:t>
      </w:r>
    </w:p>
    <w:p w:rsidR="00FE411B" w:rsidRPr="004654C2" w:rsidRDefault="00FE411B" w:rsidP="00FE411B">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color w:val="000000"/>
          <w:kern w:val="0"/>
          <w:sz w:val="24"/>
          <w:szCs w:val="24"/>
        </w:rPr>
        <w:t>3</w:t>
      </w:r>
      <w:r w:rsidRPr="004654C2">
        <w:rPr>
          <w:rFonts w:ascii="宋体" w:hAnsi="宋体" w:hint="eastAsia"/>
          <w:color w:val="000000"/>
          <w:kern w:val="0"/>
          <w:sz w:val="24"/>
          <w:szCs w:val="24"/>
        </w:rPr>
        <w:t>）砖砌检查井时，应随时检查尺寸，当需要收口时，如为四面收进，则每次收进不应大于</w:t>
      </w:r>
      <w:r w:rsidRPr="004654C2">
        <w:rPr>
          <w:rFonts w:ascii="宋体" w:hAnsi="宋体"/>
          <w:color w:val="000000"/>
          <w:kern w:val="0"/>
          <w:sz w:val="24"/>
          <w:szCs w:val="24"/>
        </w:rPr>
        <w:t>30mm</w:t>
      </w:r>
      <w:r w:rsidRPr="004654C2">
        <w:rPr>
          <w:rFonts w:ascii="宋体" w:hAnsi="宋体" w:hint="eastAsia"/>
          <w:color w:val="000000"/>
          <w:kern w:val="0"/>
          <w:sz w:val="24"/>
          <w:szCs w:val="24"/>
        </w:rPr>
        <w:t>；如为三面收进，则每次收进不应大于</w:t>
      </w:r>
      <w:r w:rsidRPr="004654C2">
        <w:rPr>
          <w:rFonts w:ascii="宋体" w:hAnsi="宋体"/>
          <w:color w:val="000000"/>
          <w:kern w:val="0"/>
          <w:sz w:val="24"/>
          <w:szCs w:val="24"/>
        </w:rPr>
        <w:t>50mm</w:t>
      </w:r>
      <w:r w:rsidRPr="004654C2">
        <w:rPr>
          <w:rFonts w:ascii="宋体" w:hAnsi="宋体" w:hint="eastAsia"/>
          <w:color w:val="000000"/>
          <w:kern w:val="0"/>
          <w:sz w:val="24"/>
          <w:szCs w:val="24"/>
        </w:rPr>
        <w:t>。砌筑检查井及雨水口的内壁应用原浆勾缝，内壁抹面应分层压实，外壁用砂浆搓缝并应严实。</w:t>
      </w:r>
    </w:p>
    <w:p w:rsidR="00FE411B" w:rsidRPr="004654C2" w:rsidRDefault="00FE411B" w:rsidP="00FE411B">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color w:val="000000"/>
          <w:kern w:val="0"/>
          <w:sz w:val="24"/>
          <w:szCs w:val="24"/>
        </w:rPr>
        <w:t>4</w:t>
      </w:r>
      <w:r w:rsidRPr="004654C2">
        <w:rPr>
          <w:rFonts w:ascii="宋体" w:hAnsi="宋体" w:hint="eastAsia"/>
          <w:color w:val="000000"/>
          <w:kern w:val="0"/>
          <w:sz w:val="24"/>
          <w:szCs w:val="24"/>
        </w:rPr>
        <w:t>）砌筑井内的踏步应随砌随安，位置准确，踏步安装后，在砌筑砂浆和砼未达到规定抗压强度前不得踩踏。</w:t>
      </w:r>
    </w:p>
    <w:p w:rsidR="00FE411B" w:rsidRPr="004654C2" w:rsidRDefault="00FE411B" w:rsidP="00FE411B">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color w:val="000000"/>
          <w:kern w:val="0"/>
          <w:sz w:val="24"/>
          <w:szCs w:val="24"/>
        </w:rPr>
        <w:t>5</w:t>
      </w:r>
      <w:r w:rsidRPr="004654C2">
        <w:rPr>
          <w:rFonts w:ascii="宋体" w:hAnsi="宋体" w:hint="eastAsia"/>
          <w:color w:val="000000"/>
          <w:kern w:val="0"/>
          <w:sz w:val="24"/>
          <w:szCs w:val="24"/>
        </w:rPr>
        <w:t>）砌筑时预留支管应随砌随安，预留管的管径、方向、标高应符合设计要求，管与井壁衔接处应严密不得漏水。</w:t>
      </w:r>
    </w:p>
    <w:p w:rsidR="00FE411B" w:rsidRPr="004654C2" w:rsidRDefault="00FE411B" w:rsidP="00FE411B">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color w:val="000000"/>
          <w:kern w:val="0"/>
          <w:sz w:val="24"/>
          <w:szCs w:val="24"/>
        </w:rPr>
        <w:t>6</w:t>
      </w:r>
      <w:r w:rsidRPr="004654C2">
        <w:rPr>
          <w:rFonts w:ascii="宋体" w:hAnsi="宋体" w:hint="eastAsia"/>
          <w:color w:val="000000"/>
          <w:kern w:val="0"/>
          <w:sz w:val="24"/>
          <w:szCs w:val="24"/>
        </w:rPr>
        <w:t>）如井身不能一次砌完，在二次按高时，应与原砖面上的泥土杂的物清理干净，然后用水清洗砖面并浸透。</w:t>
      </w:r>
    </w:p>
    <w:p w:rsidR="00FE411B" w:rsidRPr="004654C2" w:rsidRDefault="00FE411B" w:rsidP="00FE411B">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color w:val="000000"/>
          <w:kern w:val="0"/>
          <w:sz w:val="24"/>
          <w:szCs w:val="24"/>
        </w:rPr>
        <w:t>7</w:t>
      </w:r>
      <w:r w:rsidRPr="004654C2">
        <w:rPr>
          <w:rFonts w:ascii="宋体" w:hAnsi="宋体" w:hint="eastAsia"/>
          <w:color w:val="000000"/>
          <w:kern w:val="0"/>
          <w:sz w:val="24"/>
          <w:szCs w:val="24"/>
        </w:rPr>
        <w:t>）如井身与阀门井接入圆管的管口应与井内壁平齐，当接入管径大于</w:t>
      </w:r>
      <w:r w:rsidRPr="004654C2">
        <w:rPr>
          <w:rFonts w:ascii="宋体" w:hAnsi="宋体"/>
          <w:color w:val="000000"/>
          <w:kern w:val="0"/>
          <w:sz w:val="24"/>
          <w:szCs w:val="24"/>
        </w:rPr>
        <w:t xml:space="preserve">300 </w:t>
      </w:r>
      <w:r w:rsidRPr="004654C2">
        <w:rPr>
          <w:rFonts w:ascii="宋体" w:hAnsi="宋体" w:hint="eastAsia"/>
          <w:color w:val="000000"/>
          <w:kern w:val="0"/>
          <w:sz w:val="24"/>
          <w:szCs w:val="24"/>
        </w:rPr>
        <w:t>时，应砌砖圈加固。管子穿越井室壁或井底，应留有</w:t>
      </w:r>
      <w:r w:rsidRPr="004654C2">
        <w:rPr>
          <w:rFonts w:ascii="宋体" w:hAnsi="宋体"/>
          <w:color w:val="000000"/>
          <w:kern w:val="0"/>
          <w:sz w:val="24"/>
          <w:szCs w:val="24"/>
        </w:rPr>
        <w:t>30</w:t>
      </w:r>
      <w:r w:rsidRPr="004654C2">
        <w:rPr>
          <w:rFonts w:ascii="宋体" w:hAnsi="宋体" w:hint="eastAsia"/>
          <w:color w:val="000000"/>
          <w:kern w:val="0"/>
          <w:sz w:val="24"/>
          <w:szCs w:val="24"/>
        </w:rPr>
        <w:t>～</w:t>
      </w:r>
      <w:r w:rsidRPr="004654C2">
        <w:rPr>
          <w:rFonts w:ascii="宋体" w:hAnsi="宋体"/>
          <w:color w:val="000000"/>
          <w:kern w:val="0"/>
          <w:sz w:val="24"/>
          <w:szCs w:val="24"/>
        </w:rPr>
        <w:t xml:space="preserve">50 </w:t>
      </w:r>
      <w:r w:rsidRPr="004654C2">
        <w:rPr>
          <w:rFonts w:ascii="宋体" w:hAnsi="宋体" w:hint="eastAsia"/>
          <w:color w:val="000000"/>
          <w:kern w:val="0"/>
          <w:sz w:val="24"/>
          <w:szCs w:val="24"/>
        </w:rPr>
        <w:t>的环缝，用油麻</w:t>
      </w:r>
      <w:r w:rsidRPr="004654C2">
        <w:rPr>
          <w:rFonts w:ascii="宋体" w:hAnsi="宋体"/>
          <w:color w:val="000000"/>
          <w:kern w:val="0"/>
          <w:sz w:val="24"/>
          <w:szCs w:val="24"/>
        </w:rPr>
        <w:t>-</w:t>
      </w:r>
      <w:r w:rsidRPr="004654C2">
        <w:rPr>
          <w:rFonts w:ascii="宋体" w:hAnsi="宋体" w:hint="eastAsia"/>
          <w:color w:val="000000"/>
          <w:kern w:val="0"/>
          <w:sz w:val="24"/>
          <w:szCs w:val="24"/>
        </w:rPr>
        <w:t>水泥砂浆，油麻</w:t>
      </w:r>
      <w:r w:rsidRPr="004654C2">
        <w:rPr>
          <w:rFonts w:ascii="宋体" w:hAnsi="宋体"/>
          <w:color w:val="000000"/>
          <w:kern w:val="0"/>
          <w:sz w:val="24"/>
          <w:szCs w:val="24"/>
        </w:rPr>
        <w:t>-</w:t>
      </w:r>
      <w:r w:rsidRPr="004654C2">
        <w:rPr>
          <w:rFonts w:ascii="宋体" w:hAnsi="宋体" w:hint="eastAsia"/>
          <w:color w:val="000000"/>
          <w:kern w:val="0"/>
          <w:sz w:val="24"/>
          <w:szCs w:val="24"/>
        </w:rPr>
        <w:t>石棉水泥或粘土填塞并捣实。</w:t>
      </w:r>
    </w:p>
    <w:p w:rsidR="00FE411B" w:rsidRPr="004654C2" w:rsidRDefault="00FE411B" w:rsidP="00FE411B">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color w:val="000000"/>
          <w:kern w:val="0"/>
          <w:sz w:val="24"/>
          <w:szCs w:val="24"/>
        </w:rPr>
        <w:t>8</w:t>
      </w:r>
      <w:r w:rsidRPr="004654C2">
        <w:rPr>
          <w:rFonts w:ascii="宋体" w:hAnsi="宋体" w:hint="eastAsia"/>
          <w:color w:val="000000"/>
          <w:kern w:val="0"/>
          <w:sz w:val="24"/>
          <w:szCs w:val="24"/>
        </w:rPr>
        <w:t>）井口砌筑至规定高程后，及时浇筑或安装井圈，盖好井盖。</w:t>
      </w:r>
    </w:p>
    <w:p w:rsidR="00FE411B" w:rsidRPr="004654C2" w:rsidRDefault="00FE411B" w:rsidP="00FE411B">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kern w:val="0"/>
          <w:sz w:val="24"/>
          <w:szCs w:val="24"/>
        </w:rPr>
        <w:lastRenderedPageBreak/>
        <w:t>9</w:t>
      </w:r>
      <w:r w:rsidRPr="004654C2">
        <w:rPr>
          <w:rFonts w:ascii="宋体" w:hAnsi="宋体" w:hint="eastAsia"/>
          <w:kern w:val="0"/>
          <w:sz w:val="24"/>
          <w:szCs w:val="24"/>
        </w:rPr>
        <w:t>）雨季井室施工时，在管道铺设后井身一次砌起，为防止漂管，必要时可在检查井的井室底部预留进水口，但在还土前砌堵严实。</w:t>
      </w:r>
    </w:p>
    <w:p w:rsidR="00FE411B" w:rsidRPr="004654C2" w:rsidRDefault="00BF4BE2" w:rsidP="00BF4BE2">
      <w:pPr>
        <w:pStyle w:val="aa"/>
        <w:spacing w:line="360" w:lineRule="auto"/>
        <w:ind w:leftChars="0" w:left="0"/>
        <w:rPr>
          <w:rFonts w:ascii="宋体" w:hAnsi="宋体"/>
          <w:sz w:val="24"/>
          <w:szCs w:val="24"/>
        </w:rPr>
      </w:pPr>
      <w:r w:rsidRPr="001152D1">
        <w:rPr>
          <w:rFonts w:ascii="宋体" w:hAnsi="宋体" w:hint="eastAsia"/>
          <w:sz w:val="24"/>
          <w:szCs w:val="24"/>
        </w:rPr>
        <w:t>3.</w:t>
      </w:r>
      <w:r w:rsidR="00D025ED">
        <w:rPr>
          <w:rFonts w:ascii="宋体" w:hAnsi="宋体" w:hint="eastAsia"/>
          <w:sz w:val="24"/>
          <w:szCs w:val="24"/>
        </w:rPr>
        <w:t>15</w:t>
      </w:r>
      <w:r w:rsidRPr="001152D1">
        <w:rPr>
          <w:rFonts w:ascii="宋体" w:hAnsi="宋体" w:hint="eastAsia"/>
          <w:sz w:val="24"/>
          <w:szCs w:val="24"/>
        </w:rPr>
        <w:t>.</w:t>
      </w:r>
      <w:r>
        <w:rPr>
          <w:rFonts w:ascii="宋体" w:hAnsi="宋体" w:hint="eastAsia"/>
          <w:sz w:val="24"/>
          <w:szCs w:val="24"/>
        </w:rPr>
        <w:t>2</w:t>
      </w:r>
      <w:r w:rsidR="00FE411B" w:rsidRPr="004654C2">
        <w:rPr>
          <w:rFonts w:ascii="宋体" w:hAnsi="宋体" w:hint="eastAsia"/>
          <w:sz w:val="24"/>
          <w:szCs w:val="24"/>
        </w:rPr>
        <w:t>井室砌筑的质量要求</w:t>
      </w:r>
    </w:p>
    <w:p w:rsidR="00FE411B" w:rsidRPr="004654C2" w:rsidRDefault="00FE411B" w:rsidP="00FE411B">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color w:val="000000"/>
          <w:kern w:val="0"/>
          <w:sz w:val="24"/>
          <w:szCs w:val="24"/>
        </w:rPr>
        <w:t>1</w:t>
      </w:r>
      <w:r w:rsidRPr="004654C2">
        <w:rPr>
          <w:rFonts w:ascii="宋体" w:hAnsi="宋体" w:hint="eastAsia"/>
          <w:color w:val="000000"/>
          <w:kern w:val="0"/>
          <w:sz w:val="24"/>
          <w:szCs w:val="24"/>
        </w:rPr>
        <w:t>）井壁的勾缝抹面和防渗层符合质量要求。</w:t>
      </w:r>
    </w:p>
    <w:p w:rsidR="00FE411B" w:rsidRPr="004654C2" w:rsidRDefault="00FE411B" w:rsidP="00FE411B">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color w:val="000000"/>
          <w:kern w:val="0"/>
          <w:sz w:val="24"/>
          <w:szCs w:val="24"/>
        </w:rPr>
        <w:t>2</w:t>
      </w:r>
      <w:r w:rsidRPr="004654C2">
        <w:rPr>
          <w:rFonts w:ascii="宋体" w:hAnsi="宋体" w:hint="eastAsia"/>
          <w:color w:val="000000"/>
          <w:kern w:val="0"/>
          <w:sz w:val="24"/>
          <w:szCs w:val="24"/>
        </w:rPr>
        <w:t>）井盖高程的允许偏差为±</w:t>
      </w:r>
      <w:r w:rsidRPr="004654C2">
        <w:rPr>
          <w:rFonts w:ascii="宋体" w:hAnsi="宋体"/>
          <w:color w:val="000000"/>
          <w:kern w:val="0"/>
          <w:sz w:val="24"/>
          <w:szCs w:val="24"/>
        </w:rPr>
        <w:t>5mm</w:t>
      </w:r>
      <w:r w:rsidRPr="004654C2">
        <w:rPr>
          <w:rFonts w:ascii="宋体" w:hAnsi="宋体" w:hint="eastAsia"/>
          <w:color w:val="000000"/>
          <w:kern w:val="0"/>
          <w:sz w:val="24"/>
          <w:szCs w:val="24"/>
        </w:rPr>
        <w:t>。</w:t>
      </w:r>
    </w:p>
    <w:p w:rsidR="00FE411B" w:rsidRPr="004654C2" w:rsidRDefault="00FE411B" w:rsidP="00FE411B">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color w:val="000000"/>
          <w:kern w:val="0"/>
          <w:sz w:val="24"/>
          <w:szCs w:val="24"/>
        </w:rPr>
        <w:t>3</w:t>
      </w:r>
      <w:r w:rsidRPr="004654C2">
        <w:rPr>
          <w:rFonts w:ascii="宋体" w:hAnsi="宋体" w:hint="eastAsia"/>
          <w:color w:val="000000"/>
          <w:kern w:val="0"/>
          <w:sz w:val="24"/>
          <w:szCs w:val="24"/>
        </w:rPr>
        <w:t>）井壁同管道连接处应严密，不得漏水。</w:t>
      </w:r>
    </w:p>
    <w:p w:rsidR="00FE411B" w:rsidRPr="004654C2" w:rsidRDefault="00FE411B" w:rsidP="00FE411B">
      <w:pPr>
        <w:autoSpaceDE w:val="0"/>
        <w:autoSpaceDN w:val="0"/>
        <w:snapToGrid w:val="0"/>
        <w:spacing w:line="360" w:lineRule="auto"/>
        <w:ind w:firstLine="567"/>
        <w:jc w:val="left"/>
        <w:rPr>
          <w:rFonts w:ascii="宋体" w:hAnsi="宋体"/>
          <w:sz w:val="24"/>
          <w:szCs w:val="24"/>
        </w:rPr>
      </w:pPr>
      <w:r w:rsidRPr="004654C2">
        <w:rPr>
          <w:rFonts w:ascii="宋体" w:hAnsi="宋体"/>
          <w:kern w:val="0"/>
          <w:sz w:val="24"/>
          <w:szCs w:val="24"/>
        </w:rPr>
        <w:t>4</w:t>
      </w:r>
      <w:r w:rsidRPr="004654C2">
        <w:rPr>
          <w:rFonts w:ascii="宋体" w:hAnsi="宋体" w:hint="eastAsia"/>
          <w:kern w:val="0"/>
          <w:sz w:val="24"/>
          <w:szCs w:val="24"/>
        </w:rPr>
        <w:t>）井室施工允许偏差符合下表的规定。</w:t>
      </w:r>
    </w:p>
    <w:p w:rsidR="00FE411B" w:rsidRPr="004654C2" w:rsidRDefault="00BF4BE2" w:rsidP="00BF4BE2">
      <w:pPr>
        <w:spacing w:line="360" w:lineRule="auto"/>
        <w:rPr>
          <w:rFonts w:ascii="宋体" w:hAnsi="宋体"/>
          <w:b/>
          <w:sz w:val="24"/>
          <w:szCs w:val="24"/>
        </w:rPr>
      </w:pPr>
      <w:r>
        <w:rPr>
          <w:rFonts w:ascii="宋体" w:hAnsi="宋体" w:hint="eastAsia"/>
          <w:b/>
          <w:sz w:val="24"/>
          <w:szCs w:val="24"/>
        </w:rPr>
        <w:t>3.</w:t>
      </w:r>
      <w:r w:rsidR="00D025ED">
        <w:rPr>
          <w:rFonts w:ascii="宋体" w:hAnsi="宋体" w:hint="eastAsia"/>
          <w:b/>
          <w:sz w:val="24"/>
          <w:szCs w:val="24"/>
        </w:rPr>
        <w:t>16</w:t>
      </w:r>
      <w:r w:rsidR="00FE411B" w:rsidRPr="004654C2">
        <w:rPr>
          <w:rFonts w:ascii="宋体" w:hAnsi="宋体" w:hint="eastAsia"/>
          <w:b/>
          <w:sz w:val="24"/>
          <w:szCs w:val="24"/>
        </w:rPr>
        <w:t>水电设备安装工程</w:t>
      </w:r>
      <w:r w:rsidR="00037C02" w:rsidRPr="00000D1C">
        <w:rPr>
          <w:rFonts w:ascii="宋体" w:hAnsi="宋体" w:cs="Arial" w:hint="eastAsia"/>
          <w:b/>
          <w:sz w:val="24"/>
          <w:szCs w:val="24"/>
        </w:rPr>
        <w:t>施工方案</w:t>
      </w:r>
    </w:p>
    <w:p w:rsidR="00FE411B" w:rsidRPr="00BF4BE2" w:rsidRDefault="00BF4BE2" w:rsidP="00BF4BE2">
      <w:pPr>
        <w:spacing w:line="360" w:lineRule="auto"/>
        <w:rPr>
          <w:rFonts w:ascii="宋体" w:hAnsi="宋体"/>
          <w:sz w:val="24"/>
          <w:szCs w:val="24"/>
        </w:rPr>
      </w:pPr>
      <w:r w:rsidRPr="00BF4BE2">
        <w:rPr>
          <w:rFonts w:ascii="宋体" w:hAnsi="宋体" w:hint="eastAsia"/>
          <w:sz w:val="24"/>
          <w:szCs w:val="24"/>
        </w:rPr>
        <w:t>3.</w:t>
      </w:r>
      <w:r w:rsidR="00D025ED">
        <w:rPr>
          <w:rFonts w:ascii="宋体" w:hAnsi="宋体" w:hint="eastAsia"/>
          <w:sz w:val="24"/>
          <w:szCs w:val="24"/>
        </w:rPr>
        <w:t>16</w:t>
      </w:r>
      <w:r w:rsidRPr="00BF4BE2">
        <w:rPr>
          <w:rFonts w:ascii="宋体" w:hAnsi="宋体" w:hint="eastAsia"/>
          <w:sz w:val="24"/>
          <w:szCs w:val="24"/>
        </w:rPr>
        <w:t>.1</w:t>
      </w:r>
      <w:r w:rsidR="00FE411B" w:rsidRPr="00BF4BE2">
        <w:rPr>
          <w:rFonts w:ascii="宋体" w:hAnsi="宋体" w:hint="eastAsia"/>
          <w:sz w:val="24"/>
          <w:szCs w:val="24"/>
        </w:rPr>
        <w:t>室内给水系统安装工程</w:t>
      </w:r>
    </w:p>
    <w:p w:rsidR="00FE411B" w:rsidRPr="004654C2" w:rsidRDefault="00941CAB" w:rsidP="00FE411B">
      <w:pPr>
        <w:spacing w:line="360" w:lineRule="auto"/>
        <w:ind w:firstLineChars="200" w:firstLine="480"/>
        <w:rPr>
          <w:rFonts w:ascii="宋体" w:hAnsi="宋体"/>
          <w:sz w:val="24"/>
          <w:szCs w:val="24"/>
        </w:rPr>
      </w:pPr>
      <w:r>
        <w:rPr>
          <w:rFonts w:ascii="宋体" w:hAnsi="宋体" w:hint="eastAsia"/>
          <w:sz w:val="24"/>
          <w:szCs w:val="24"/>
        </w:rPr>
        <w:t xml:space="preserve">1) </w:t>
      </w:r>
      <w:r w:rsidR="00FE411B" w:rsidRPr="004654C2">
        <w:rPr>
          <w:rFonts w:ascii="宋体" w:hAnsi="宋体" w:hint="eastAsia"/>
          <w:sz w:val="24"/>
          <w:szCs w:val="24"/>
        </w:rPr>
        <w:t>给水横管宜有0.002～0.005的坡度，各用水点，管网最低处，应安设放水设置（带丝堵的三通或管箍）。</w:t>
      </w:r>
    </w:p>
    <w:p w:rsidR="00FE411B" w:rsidRPr="004654C2" w:rsidRDefault="00941CAB" w:rsidP="00FE411B">
      <w:pPr>
        <w:spacing w:line="360" w:lineRule="auto"/>
        <w:ind w:firstLineChars="200" w:firstLine="472"/>
        <w:rPr>
          <w:rFonts w:ascii="宋体" w:hAnsi="宋体"/>
          <w:spacing w:val="-2"/>
          <w:sz w:val="24"/>
          <w:szCs w:val="24"/>
        </w:rPr>
      </w:pPr>
      <w:r>
        <w:rPr>
          <w:rFonts w:ascii="宋体" w:hAnsi="宋体" w:hint="eastAsia"/>
          <w:spacing w:val="-2"/>
          <w:sz w:val="24"/>
          <w:szCs w:val="24"/>
        </w:rPr>
        <w:t xml:space="preserve">2) </w:t>
      </w:r>
      <w:r w:rsidR="00FE411B" w:rsidRPr="004654C2">
        <w:rPr>
          <w:rFonts w:ascii="宋体" w:hAnsi="宋体" w:hint="eastAsia"/>
          <w:spacing w:val="-2"/>
          <w:sz w:val="24"/>
          <w:szCs w:val="24"/>
        </w:rPr>
        <w:t>给水立管底部及输送3个或3个以上的配水点的支管上，应安装开闭阀件；在其始端应安装可拆的边接件。管道管径小于或等于50毫米时宜采用截止阀，管径大于50毫米宜采用闸阀，手摇泵用旋塞。</w:t>
      </w:r>
    </w:p>
    <w:p w:rsidR="00FE411B" w:rsidRPr="004654C2" w:rsidRDefault="00941CAB" w:rsidP="00FE411B">
      <w:pPr>
        <w:spacing w:line="360" w:lineRule="auto"/>
        <w:ind w:firstLineChars="200" w:firstLine="480"/>
        <w:rPr>
          <w:rFonts w:ascii="宋体" w:hAnsi="宋体"/>
          <w:sz w:val="24"/>
          <w:szCs w:val="24"/>
        </w:rPr>
      </w:pPr>
      <w:r>
        <w:rPr>
          <w:rFonts w:ascii="宋体" w:hAnsi="宋体" w:hint="eastAsia"/>
          <w:sz w:val="24"/>
          <w:szCs w:val="24"/>
        </w:rPr>
        <w:t xml:space="preserve">3) </w:t>
      </w:r>
      <w:r w:rsidR="00FE411B" w:rsidRPr="004654C2">
        <w:rPr>
          <w:rFonts w:ascii="宋体" w:hAnsi="宋体" w:hint="eastAsia"/>
          <w:sz w:val="24"/>
          <w:szCs w:val="24"/>
        </w:rPr>
        <w:t>给水引入管与排水排出管的水平净距，不得小于1米。室内给水与排水管道平行铺设时，两管间的最小水平净距为500毫米，交叉铺设时垂直净距为150毫米。给水管应铺在排水管的上面，如必须放在下面时，应加套管，其长度应大于水管管径的3倍。</w:t>
      </w:r>
    </w:p>
    <w:p w:rsidR="00FE411B" w:rsidRPr="004654C2" w:rsidRDefault="00941CAB" w:rsidP="00FE411B">
      <w:pPr>
        <w:spacing w:line="360" w:lineRule="auto"/>
        <w:ind w:firstLineChars="200" w:firstLine="480"/>
        <w:rPr>
          <w:rFonts w:ascii="宋体" w:hAnsi="宋体"/>
          <w:sz w:val="24"/>
          <w:szCs w:val="24"/>
        </w:rPr>
      </w:pPr>
      <w:r>
        <w:rPr>
          <w:rFonts w:ascii="宋体" w:hAnsi="宋体" w:hint="eastAsia"/>
          <w:sz w:val="24"/>
          <w:szCs w:val="24"/>
        </w:rPr>
        <w:t xml:space="preserve">4) </w:t>
      </w:r>
      <w:r w:rsidR="00FE411B" w:rsidRPr="004654C2">
        <w:rPr>
          <w:rFonts w:ascii="宋体" w:hAnsi="宋体" w:hint="eastAsia"/>
          <w:sz w:val="24"/>
          <w:szCs w:val="24"/>
        </w:rPr>
        <w:t>不隔热的明装给水立管和横管，其与墙面的距离，在管径不超过32毫米时为10～25毫米，管径超过32毫米时为25－35毫米（指从管外皮到抹灰面或外皮）。</w:t>
      </w:r>
    </w:p>
    <w:p w:rsidR="00FE411B" w:rsidRPr="004654C2" w:rsidRDefault="00941CAB" w:rsidP="00FE411B">
      <w:pPr>
        <w:spacing w:line="360" w:lineRule="auto"/>
        <w:ind w:firstLineChars="200" w:firstLine="480"/>
        <w:rPr>
          <w:rFonts w:ascii="宋体" w:hAnsi="宋体"/>
          <w:sz w:val="24"/>
          <w:szCs w:val="24"/>
        </w:rPr>
      </w:pPr>
      <w:r>
        <w:rPr>
          <w:rFonts w:ascii="宋体" w:hAnsi="宋体" w:hint="eastAsia"/>
          <w:sz w:val="24"/>
          <w:szCs w:val="24"/>
        </w:rPr>
        <w:t xml:space="preserve">5) </w:t>
      </w:r>
      <w:r w:rsidR="00FE411B" w:rsidRPr="004654C2">
        <w:rPr>
          <w:rFonts w:ascii="宋体" w:hAnsi="宋体" w:hint="eastAsia"/>
          <w:sz w:val="24"/>
          <w:szCs w:val="24"/>
        </w:rPr>
        <w:t>安装水表时，前后应有不小于300毫米的直线管段，如果是螺翼式水表，表前与阀门应有8～10倍水表直径的直线管段，明装在室内的水表，表外壳距墙表面不得大于30毫米，表前后直线管段长度大于300毫米时，其超出管段应</w:t>
      </w:r>
      <w:r w:rsidR="00FE411B" w:rsidRPr="004654C2">
        <w:rPr>
          <w:rFonts w:ascii="宋体" w:hAnsi="宋体" w:hint="eastAsia"/>
          <w:noProof/>
          <w:sz w:val="24"/>
          <w:szCs w:val="24"/>
        </w:rPr>
        <w:drawing>
          <wp:anchor distT="0" distB="0" distL="114300" distR="114300" simplePos="0" relativeHeight="251693056" behindDoc="1" locked="1" layoutInCell="1" allowOverlap="1">
            <wp:simplePos x="0" y="0"/>
            <wp:positionH relativeFrom="column">
              <wp:posOffset>4457700</wp:posOffset>
            </wp:positionH>
            <wp:positionV relativeFrom="paragraph">
              <wp:posOffset>8813800</wp:posOffset>
            </wp:positionV>
            <wp:extent cx="1485900" cy="215900"/>
            <wp:effectExtent l="19050" t="0" r="0" b="0"/>
            <wp:wrapNone/>
            <wp:docPr id="191" name="Picture 96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descr="108"/>
                    <pic:cNvPicPr>
                      <a:picLocks noChangeAspect="1" noChangeArrowheads="1"/>
                    </pic:cNvPicPr>
                  </pic:nvPicPr>
                  <pic:blipFill>
                    <a:blip r:embed="rId26"/>
                    <a:srcRect/>
                    <a:stretch>
                      <a:fillRect/>
                    </a:stretch>
                  </pic:blipFill>
                  <pic:spPr bwMode="auto">
                    <a:xfrm>
                      <a:off x="0" y="0"/>
                      <a:ext cx="1485900" cy="215900"/>
                    </a:xfrm>
                    <a:prstGeom prst="rect">
                      <a:avLst/>
                    </a:prstGeom>
                    <a:noFill/>
                    <a:ln w="9525">
                      <a:noFill/>
                      <a:miter lim="800000"/>
                      <a:headEnd/>
                      <a:tailEnd/>
                    </a:ln>
                  </pic:spPr>
                </pic:pic>
              </a:graphicData>
            </a:graphic>
          </wp:anchor>
        </w:drawing>
      </w:r>
      <w:r w:rsidR="00FE411B" w:rsidRPr="004654C2">
        <w:rPr>
          <w:rFonts w:ascii="宋体" w:hAnsi="宋体" w:hint="eastAsia"/>
          <w:sz w:val="24"/>
          <w:szCs w:val="24"/>
        </w:rPr>
        <w:t>煨弯沿墙敷设。</w:t>
      </w:r>
    </w:p>
    <w:p w:rsidR="00FE411B" w:rsidRPr="004654C2" w:rsidRDefault="00941CAB" w:rsidP="00941CAB">
      <w:pPr>
        <w:spacing w:line="360" w:lineRule="auto"/>
        <w:rPr>
          <w:rFonts w:ascii="宋体" w:hAnsi="宋体"/>
          <w:sz w:val="24"/>
          <w:szCs w:val="24"/>
        </w:rPr>
      </w:pPr>
      <w:r w:rsidRPr="00BF4BE2">
        <w:rPr>
          <w:rFonts w:ascii="宋体" w:hAnsi="宋体" w:hint="eastAsia"/>
          <w:sz w:val="24"/>
          <w:szCs w:val="24"/>
        </w:rPr>
        <w:t>3.</w:t>
      </w:r>
      <w:r w:rsidR="00D025ED">
        <w:rPr>
          <w:rFonts w:ascii="宋体" w:hAnsi="宋体" w:hint="eastAsia"/>
          <w:sz w:val="24"/>
          <w:szCs w:val="24"/>
        </w:rPr>
        <w:t>16</w:t>
      </w:r>
      <w:r w:rsidRPr="00BF4BE2">
        <w:rPr>
          <w:rFonts w:ascii="宋体" w:hAnsi="宋体" w:hint="eastAsia"/>
          <w:sz w:val="24"/>
          <w:szCs w:val="24"/>
        </w:rPr>
        <w:t>.</w:t>
      </w:r>
      <w:r>
        <w:rPr>
          <w:rFonts w:ascii="宋体" w:hAnsi="宋体" w:hint="eastAsia"/>
          <w:sz w:val="24"/>
          <w:szCs w:val="24"/>
        </w:rPr>
        <w:t>2</w:t>
      </w:r>
      <w:r w:rsidR="00FE411B" w:rsidRPr="004654C2">
        <w:rPr>
          <w:rFonts w:ascii="宋体" w:hAnsi="宋体" w:hint="eastAsia"/>
          <w:sz w:val="24"/>
          <w:szCs w:val="24"/>
        </w:rPr>
        <w:t>室内排水工程</w:t>
      </w:r>
    </w:p>
    <w:p w:rsidR="00FE411B" w:rsidRPr="004654C2" w:rsidRDefault="00FE411B" w:rsidP="00941CAB">
      <w:pPr>
        <w:spacing w:line="360" w:lineRule="auto"/>
        <w:ind w:firstLineChars="200" w:firstLine="480"/>
        <w:rPr>
          <w:rFonts w:ascii="宋体" w:hAnsi="宋体"/>
          <w:sz w:val="24"/>
          <w:szCs w:val="24"/>
        </w:rPr>
      </w:pPr>
      <w:r w:rsidRPr="004654C2">
        <w:rPr>
          <w:rFonts w:ascii="宋体" w:hAnsi="宋体" w:hint="eastAsia"/>
          <w:sz w:val="24"/>
          <w:szCs w:val="24"/>
        </w:rPr>
        <w:t>1</w:t>
      </w:r>
      <w:r w:rsidR="00941CAB">
        <w:rPr>
          <w:rFonts w:ascii="宋体" w:hAnsi="宋体" w:hint="eastAsia"/>
          <w:sz w:val="24"/>
          <w:szCs w:val="24"/>
        </w:rPr>
        <w:t xml:space="preserve">) </w:t>
      </w:r>
      <w:r w:rsidRPr="004654C2">
        <w:rPr>
          <w:rFonts w:ascii="宋体" w:hAnsi="宋体" w:hint="eastAsia"/>
          <w:sz w:val="24"/>
          <w:szCs w:val="24"/>
        </w:rPr>
        <w:t>管材。采用UPVC排水管，胶粘结连接。</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2</w:t>
      </w:r>
      <w:r w:rsidR="00941CAB">
        <w:rPr>
          <w:rFonts w:ascii="宋体" w:hAnsi="宋体" w:hint="eastAsia"/>
          <w:sz w:val="24"/>
          <w:szCs w:val="24"/>
        </w:rPr>
        <w:t xml:space="preserve">) </w:t>
      </w:r>
      <w:r w:rsidRPr="004654C2">
        <w:rPr>
          <w:rFonts w:ascii="宋体" w:hAnsi="宋体" w:hint="eastAsia"/>
          <w:sz w:val="24"/>
          <w:szCs w:val="24"/>
        </w:rPr>
        <w:t>安装。排水管道的横管与立管的连接，应采用45</w:t>
      </w:r>
      <w:r w:rsidRPr="004654C2">
        <w:rPr>
          <w:rFonts w:ascii="宋体" w:hAnsi="宋体" w:hint="eastAsia"/>
          <w:sz w:val="24"/>
          <w:szCs w:val="24"/>
          <w:vertAlign w:val="superscript"/>
        </w:rPr>
        <w:t>。</w:t>
      </w:r>
      <w:r w:rsidRPr="004654C2">
        <w:rPr>
          <w:rFonts w:ascii="宋体" w:hAnsi="宋体" w:hint="eastAsia"/>
          <w:sz w:val="24"/>
          <w:szCs w:val="24"/>
        </w:rPr>
        <w:t>三通或45</w:t>
      </w:r>
      <w:r w:rsidRPr="004654C2">
        <w:rPr>
          <w:rFonts w:ascii="宋体" w:hAnsi="宋体" w:hint="eastAsia"/>
          <w:sz w:val="24"/>
          <w:szCs w:val="24"/>
          <w:vertAlign w:val="superscript"/>
        </w:rPr>
        <w:t>。</w:t>
      </w:r>
      <w:r w:rsidRPr="004654C2">
        <w:rPr>
          <w:rFonts w:ascii="宋体" w:hAnsi="宋体" w:hint="eastAsia"/>
          <w:sz w:val="24"/>
          <w:szCs w:val="24"/>
        </w:rPr>
        <w:t>四通和90</w:t>
      </w:r>
      <w:r w:rsidRPr="004654C2">
        <w:rPr>
          <w:rFonts w:ascii="宋体" w:hAnsi="宋体" w:hint="eastAsia"/>
          <w:sz w:val="24"/>
          <w:szCs w:val="24"/>
          <w:vertAlign w:val="superscript"/>
        </w:rPr>
        <w:t>。</w:t>
      </w:r>
      <w:r w:rsidRPr="004654C2">
        <w:rPr>
          <w:rFonts w:ascii="宋体" w:hAnsi="宋体" w:hint="eastAsia"/>
          <w:sz w:val="24"/>
          <w:szCs w:val="24"/>
        </w:rPr>
        <w:t>斜三通或90</w:t>
      </w:r>
      <w:r w:rsidRPr="004654C2">
        <w:rPr>
          <w:rFonts w:ascii="宋体" w:hAnsi="宋体" w:hint="eastAsia"/>
          <w:sz w:val="24"/>
          <w:szCs w:val="24"/>
          <w:vertAlign w:val="superscript"/>
        </w:rPr>
        <w:t>。</w:t>
      </w:r>
      <w:r w:rsidRPr="004654C2">
        <w:rPr>
          <w:rFonts w:ascii="宋体" w:hAnsi="宋体" w:hint="eastAsia"/>
          <w:sz w:val="24"/>
          <w:szCs w:val="24"/>
        </w:rPr>
        <w:t>四通。生活污水管道的坡度应符合规范的规定。</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生活污水管道在立管上应注意每两层设置一个检查口，检查口朝向应便于检修。为清扫管网，管网的水平管段转角小于135°。污水横管上应设置清扫口。连接两个以上</w:t>
      </w:r>
      <w:r w:rsidRPr="004654C2">
        <w:rPr>
          <w:rFonts w:ascii="宋体" w:hAnsi="宋体" w:hint="eastAsia"/>
          <w:sz w:val="24"/>
          <w:szCs w:val="24"/>
        </w:rPr>
        <w:lastRenderedPageBreak/>
        <w:t>大便器或3个及3个以上卫生器具的排水管，应在污水流动方向的始端设置清扫口。楼板下面悬吊的管道，可将清扫口设在上一层楼地面上，每层立管于三通或四通下部增加一个伸缩节。</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排水管应高出的吊钩或卡箍，应固定在承重结构上，其间距横管不得大于2米，立管不得大于3米。</w:t>
      </w:r>
    </w:p>
    <w:p w:rsidR="00FE411B" w:rsidRPr="004654C2" w:rsidRDefault="00FE411B" w:rsidP="00FE411B">
      <w:pPr>
        <w:spacing w:line="360" w:lineRule="auto"/>
        <w:ind w:firstLineChars="171" w:firstLine="410"/>
        <w:rPr>
          <w:rFonts w:ascii="宋体" w:hAnsi="宋体"/>
          <w:sz w:val="24"/>
          <w:szCs w:val="24"/>
        </w:rPr>
      </w:pPr>
      <w:r w:rsidRPr="004654C2">
        <w:rPr>
          <w:rFonts w:ascii="宋体" w:hAnsi="宋体" w:hint="eastAsia"/>
          <w:sz w:val="24"/>
          <w:szCs w:val="24"/>
        </w:rPr>
        <w:t>透气主管应高出屋面0.7米，距可开启的窗口不小于4米，顶部应设铅丝网球。</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雨水管道不得与生活污水管道相连接，如采用悬吊式雨水管道，其敷设坡度不得小于0.005。</w:t>
      </w:r>
    </w:p>
    <w:p w:rsidR="00FE411B" w:rsidRPr="004654C2" w:rsidRDefault="00FE411B" w:rsidP="00941CAB">
      <w:pPr>
        <w:spacing w:line="360" w:lineRule="auto"/>
        <w:ind w:firstLineChars="200" w:firstLine="480"/>
        <w:rPr>
          <w:rFonts w:ascii="宋体" w:hAnsi="宋体"/>
          <w:sz w:val="24"/>
          <w:szCs w:val="24"/>
        </w:rPr>
      </w:pPr>
      <w:r w:rsidRPr="004654C2">
        <w:rPr>
          <w:rFonts w:ascii="宋体" w:hAnsi="宋体" w:hint="eastAsia"/>
          <w:sz w:val="24"/>
          <w:szCs w:val="24"/>
        </w:rPr>
        <w:t>3</w:t>
      </w:r>
      <w:r w:rsidR="00941CAB">
        <w:rPr>
          <w:rFonts w:ascii="宋体" w:hAnsi="宋体" w:hint="eastAsia"/>
          <w:sz w:val="24"/>
          <w:szCs w:val="24"/>
        </w:rPr>
        <w:t xml:space="preserve">) </w:t>
      </w:r>
      <w:r w:rsidRPr="004654C2">
        <w:rPr>
          <w:rFonts w:ascii="宋体" w:hAnsi="宋体" w:hint="eastAsia"/>
          <w:sz w:val="24"/>
          <w:szCs w:val="24"/>
        </w:rPr>
        <w:t>闭水试验。室内污水管应进行闭水试验，注水高度以一层楼的高度为准，要求在30分钟内不渗漏。冬季可采用通烟试验，烟压约为2.5千帕，要求15分钟内不渗漏。</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室内雨水管的闭水试验应满足最上部雨水斗，以在30分钟内不渗漏为合格。</w:t>
      </w:r>
    </w:p>
    <w:p w:rsidR="00FE411B" w:rsidRPr="004654C2" w:rsidRDefault="00941CAB" w:rsidP="00941CAB">
      <w:pPr>
        <w:spacing w:line="360" w:lineRule="auto"/>
        <w:rPr>
          <w:rFonts w:ascii="宋体" w:hAnsi="宋体"/>
          <w:sz w:val="24"/>
          <w:szCs w:val="24"/>
        </w:rPr>
      </w:pPr>
      <w:r w:rsidRPr="00BF4BE2">
        <w:rPr>
          <w:rFonts w:ascii="宋体" w:hAnsi="宋体" w:hint="eastAsia"/>
          <w:sz w:val="24"/>
          <w:szCs w:val="24"/>
        </w:rPr>
        <w:t>3.</w:t>
      </w:r>
      <w:r w:rsidR="00D025ED">
        <w:rPr>
          <w:rFonts w:ascii="宋体" w:hAnsi="宋体" w:hint="eastAsia"/>
          <w:sz w:val="24"/>
          <w:szCs w:val="24"/>
        </w:rPr>
        <w:t>16</w:t>
      </w:r>
      <w:r w:rsidRPr="00BF4BE2">
        <w:rPr>
          <w:rFonts w:ascii="宋体" w:hAnsi="宋体" w:hint="eastAsia"/>
          <w:sz w:val="24"/>
          <w:szCs w:val="24"/>
        </w:rPr>
        <w:t>.</w:t>
      </w:r>
      <w:r>
        <w:rPr>
          <w:rFonts w:ascii="宋体" w:hAnsi="宋体" w:hint="eastAsia"/>
          <w:sz w:val="24"/>
          <w:szCs w:val="24"/>
        </w:rPr>
        <w:t>3</w:t>
      </w:r>
      <w:r w:rsidR="00FE411B" w:rsidRPr="004654C2">
        <w:rPr>
          <w:rFonts w:ascii="宋体" w:hAnsi="宋体" w:hint="eastAsia"/>
          <w:sz w:val="24"/>
          <w:szCs w:val="24"/>
        </w:rPr>
        <w:t>配线及照明工程</w:t>
      </w:r>
    </w:p>
    <w:p w:rsidR="00FE411B" w:rsidRPr="004654C2" w:rsidRDefault="00FE411B" w:rsidP="00941CAB">
      <w:pPr>
        <w:spacing w:line="360" w:lineRule="auto"/>
        <w:ind w:firstLineChars="200" w:firstLine="480"/>
        <w:rPr>
          <w:rFonts w:ascii="宋体" w:hAnsi="宋体"/>
          <w:sz w:val="24"/>
          <w:szCs w:val="24"/>
        </w:rPr>
      </w:pPr>
      <w:r w:rsidRPr="004654C2">
        <w:rPr>
          <w:rFonts w:ascii="宋体" w:hAnsi="宋体" w:hint="eastAsia"/>
          <w:sz w:val="24"/>
          <w:szCs w:val="24"/>
        </w:rPr>
        <w:t>1</w:t>
      </w:r>
      <w:r w:rsidR="00941CAB">
        <w:rPr>
          <w:rFonts w:ascii="宋体" w:hAnsi="宋体" w:hint="eastAsia"/>
          <w:sz w:val="24"/>
          <w:szCs w:val="24"/>
        </w:rPr>
        <w:t xml:space="preserve">) </w:t>
      </w:r>
      <w:r w:rsidRPr="004654C2">
        <w:rPr>
          <w:rFonts w:ascii="宋体" w:hAnsi="宋体" w:hint="eastAsia"/>
          <w:sz w:val="24"/>
          <w:szCs w:val="24"/>
        </w:rPr>
        <w:t>本工程采用暗配热镀钢管，主体结构施工时，一定要提预埋配管，不能漏埋、不能错位，要及时用木塞等堵好配管的两端，防止杂物进入堵塞而无法正常穿线。</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当配管敷设于多尘和潮湿的场所时，管口、管子的连接处应做密封处理。埋于地下的管线路，在穿过建筑物基础时，加保护管保护。电线管路弯曲处，不应有折皱、凹穴和裂缝。弯曲程度不应大于管外径的10％，其弯曲半径一般不小于管外径的6倍，如暗配时不应小于管外径的10倍。</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当线路长度超过45米无弯曲时，超过30米有一个弯时，超过20米有两个弯时以及超过12米有三个弯时，均应在中间加装接线盒，以便于穿线。</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水平或垂直敷设的明管路允许偏差，在2米以内时为3毫米，全长允许偏差不应超过管子内径的1／2。</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采用钢管敷设时，钢管内壁和管口应光滑无毛刺，如明配于潮湿场所或地下，应使用厚壁钢管，其它干燥场所宜用薄壁钢管。钢管连接可以用丝扣连接，管端套丝长度不应小于管接头长度的1／2。硬塑料管连接用胶合剂粘接，接口应牢固密封。钢管和硬塑料管暗配管宜用套管连接，套管长度为连接管外径的1.5－3倍。连接的对口处应位于套管中心，焊口应焊牢、严密。</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2</w:t>
      </w:r>
      <w:r w:rsidR="00941CAB">
        <w:rPr>
          <w:rFonts w:ascii="宋体" w:hAnsi="宋体" w:hint="eastAsia"/>
          <w:sz w:val="24"/>
          <w:szCs w:val="24"/>
        </w:rPr>
        <w:t xml:space="preserve">) </w:t>
      </w:r>
      <w:r w:rsidRPr="004654C2">
        <w:rPr>
          <w:rFonts w:ascii="宋体" w:hAnsi="宋体" w:hint="eastAsia"/>
          <w:sz w:val="24"/>
          <w:szCs w:val="24"/>
        </w:rPr>
        <w:t>配线。导线连接需要剖开导线层时，不应损伤线芯；铜芯导线的中间连接和分支连接，应使用熔焊、线夹、瓷接头或压接法。</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lastRenderedPageBreak/>
        <w:t>管内穿线宜在建筑物装饰及地面工程完成后进行，穿入导线前，将管中杂物及积水清除干净。管内导线的总截面积，不应超过管子截面积的40％，当敷设于垂直线管中的导线截面为、50平方毫米及以下、长度30米时，应在管口处或接线盒中加以固定。导线的配线可以采用瓷夹板、瓷瓶、槽板及塑料护套线配线待方式，参照“施工验收规范”进行。</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3</w:t>
      </w:r>
      <w:r w:rsidR="00941CAB">
        <w:rPr>
          <w:rFonts w:ascii="宋体" w:hAnsi="宋体" w:hint="eastAsia"/>
          <w:sz w:val="24"/>
          <w:szCs w:val="24"/>
        </w:rPr>
        <w:t xml:space="preserve">) </w:t>
      </w:r>
      <w:r w:rsidRPr="004654C2">
        <w:rPr>
          <w:rFonts w:ascii="宋体" w:hAnsi="宋体" w:hint="eastAsia"/>
          <w:sz w:val="24"/>
          <w:szCs w:val="24"/>
        </w:rPr>
        <w:t>电气照明装置安装</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A</w:t>
      </w:r>
      <w:r w:rsidR="00941CAB">
        <w:rPr>
          <w:rFonts w:ascii="宋体" w:hAnsi="宋体" w:hint="eastAsia"/>
          <w:sz w:val="24"/>
          <w:szCs w:val="24"/>
        </w:rPr>
        <w:t>.</w:t>
      </w:r>
      <w:r w:rsidRPr="004654C2">
        <w:rPr>
          <w:rFonts w:ascii="宋体" w:hAnsi="宋体" w:hint="eastAsia"/>
          <w:sz w:val="24"/>
          <w:szCs w:val="24"/>
        </w:rPr>
        <w:t>灯具。灯具应安装牢固，位置准确，接线应接触良好。需接地或接零的灯具金属外壳应由接地螺栓连接，一般灯具安装时，如采用吊链灯具时，灯线不应受拉力，灯线宜与吊链编叉在一起；软线吊灯软线的两端必须做保险扣；在同一室内安装成排灯具时，其中心偏差不大于5毫米；吊灯灯具重量超过3公斤时，应预埋吊钩或螺栓；一般灯具固定用的螺钉或螺栓不少于两个。</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B</w:t>
      </w:r>
      <w:r w:rsidR="00941CAB">
        <w:rPr>
          <w:rFonts w:ascii="宋体" w:hAnsi="宋体" w:hint="eastAsia"/>
          <w:sz w:val="24"/>
          <w:szCs w:val="24"/>
        </w:rPr>
        <w:t>.</w:t>
      </w:r>
      <w:r w:rsidRPr="004654C2">
        <w:rPr>
          <w:rFonts w:ascii="宋体" w:hAnsi="宋体" w:hint="eastAsia"/>
          <w:sz w:val="24"/>
          <w:szCs w:val="24"/>
        </w:rPr>
        <w:t>照明配电箱。照明配电箱安装高度，底边距地面一般为1.5米，安装偏差不应大于3毫米。暗设时，其面板四周边缘应紧贴墙面，箱体与建筑物接触的部分应刷防腐漆。导线引出板面应套设绝缘管。配电箱内装设的螺旋式熔断器，其电源线应接在中间触点的端子上，负荷线接在螺纹的端子上。配电箱应标明用电回路的名称，以方便使用。</w:t>
      </w:r>
    </w:p>
    <w:p w:rsidR="00FE411B" w:rsidRPr="004654C2" w:rsidRDefault="00941CAB" w:rsidP="00941CAB">
      <w:pPr>
        <w:spacing w:line="400" w:lineRule="exact"/>
        <w:rPr>
          <w:rFonts w:ascii="宋体" w:hAnsi="宋体"/>
          <w:sz w:val="24"/>
          <w:szCs w:val="24"/>
        </w:rPr>
      </w:pPr>
      <w:r w:rsidRPr="00BF4BE2">
        <w:rPr>
          <w:rFonts w:ascii="宋体" w:hAnsi="宋体" w:hint="eastAsia"/>
          <w:sz w:val="24"/>
          <w:szCs w:val="24"/>
        </w:rPr>
        <w:t>3.</w:t>
      </w:r>
      <w:r w:rsidR="00D025ED">
        <w:rPr>
          <w:rFonts w:ascii="宋体" w:hAnsi="宋体" w:hint="eastAsia"/>
          <w:sz w:val="24"/>
          <w:szCs w:val="24"/>
        </w:rPr>
        <w:t>16</w:t>
      </w:r>
      <w:r w:rsidRPr="00BF4BE2">
        <w:rPr>
          <w:rFonts w:ascii="宋体" w:hAnsi="宋体" w:hint="eastAsia"/>
          <w:sz w:val="24"/>
          <w:szCs w:val="24"/>
        </w:rPr>
        <w:t>.</w:t>
      </w:r>
      <w:r>
        <w:rPr>
          <w:rFonts w:ascii="宋体" w:hAnsi="宋体" w:hint="eastAsia"/>
          <w:sz w:val="24"/>
          <w:szCs w:val="24"/>
        </w:rPr>
        <w:t>4</w:t>
      </w:r>
      <w:r w:rsidR="00FE411B" w:rsidRPr="004654C2">
        <w:rPr>
          <w:rFonts w:ascii="宋体" w:hAnsi="宋体" w:hint="eastAsia"/>
          <w:sz w:val="24"/>
          <w:szCs w:val="24"/>
        </w:rPr>
        <w:t>电缆敷设</w:t>
      </w:r>
    </w:p>
    <w:p w:rsidR="00FE411B" w:rsidRPr="004654C2" w:rsidRDefault="00FE411B" w:rsidP="00941CAB">
      <w:pPr>
        <w:spacing w:line="400" w:lineRule="exact"/>
        <w:ind w:firstLineChars="200" w:firstLine="480"/>
        <w:rPr>
          <w:rFonts w:ascii="宋体" w:hAnsi="宋体"/>
          <w:sz w:val="24"/>
          <w:szCs w:val="24"/>
        </w:rPr>
      </w:pPr>
      <w:r w:rsidRPr="004654C2">
        <w:rPr>
          <w:rFonts w:ascii="宋体" w:hAnsi="宋体" w:hint="eastAsia"/>
          <w:sz w:val="24"/>
          <w:szCs w:val="24"/>
        </w:rPr>
        <w:t>1</w:t>
      </w:r>
      <w:r w:rsidR="00941CAB">
        <w:rPr>
          <w:rFonts w:ascii="宋体" w:hAnsi="宋体" w:hint="eastAsia"/>
          <w:sz w:val="24"/>
          <w:szCs w:val="24"/>
        </w:rPr>
        <w:t xml:space="preserve">) </w:t>
      </w:r>
      <w:r w:rsidRPr="004654C2">
        <w:rPr>
          <w:rFonts w:ascii="宋体" w:hAnsi="宋体" w:hint="eastAsia"/>
          <w:sz w:val="24"/>
          <w:szCs w:val="24"/>
        </w:rPr>
        <w:t>施工准备</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A.</w:t>
      </w:r>
      <w:r w:rsidR="00FE411B" w:rsidRPr="004654C2">
        <w:rPr>
          <w:rFonts w:hAnsi="宋体" w:cs="宋体" w:hint="eastAsia"/>
          <w:sz w:val="24"/>
          <w:szCs w:val="24"/>
        </w:rPr>
        <w:t>所有材料规格型号及电压等级应符合设计要求，并有产品合格证。</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B.</w:t>
      </w:r>
      <w:r w:rsidR="00FE411B" w:rsidRPr="004654C2">
        <w:rPr>
          <w:rFonts w:hAnsi="宋体" w:cs="宋体" w:hint="eastAsia"/>
          <w:sz w:val="24"/>
          <w:szCs w:val="24"/>
        </w:rPr>
        <w:t>电缆外观完好无损，铠装无锈蚀、无机械损伤，无明显皱折和扭曲现象。油浸电缆应密封良好，无漏油及渗油现象。橡套及塑料电缆外皮及绝缘层无老化及裂纹。</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C.</w:t>
      </w:r>
      <w:r w:rsidR="00FE411B" w:rsidRPr="004654C2">
        <w:rPr>
          <w:rFonts w:hAnsi="宋体" w:cs="宋体" w:hint="eastAsia"/>
          <w:sz w:val="24"/>
          <w:szCs w:val="24"/>
        </w:rPr>
        <w:t>电缆沟、及人孔等处的地坪及抹面工作结束，电缆沟排水畅通，无积水。</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D.</w:t>
      </w:r>
      <w:r w:rsidR="00FE411B" w:rsidRPr="004654C2">
        <w:rPr>
          <w:rFonts w:hAnsi="宋体" w:cs="宋体" w:hint="eastAsia"/>
          <w:sz w:val="24"/>
          <w:szCs w:val="24"/>
        </w:rPr>
        <w:t>电缆沿线模板等设施拆除完毕。场地清理干净、道路畅通，沟盖板齐备。</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E.</w:t>
      </w:r>
      <w:r w:rsidR="00FE411B" w:rsidRPr="004654C2">
        <w:rPr>
          <w:rFonts w:hAnsi="宋体" w:cs="宋体" w:hint="eastAsia"/>
          <w:sz w:val="24"/>
          <w:szCs w:val="24"/>
        </w:rPr>
        <w:t>电缆沟按图挖好，电缆井砌砖抹灰完毕，底砂铺完，并清除沟内杂物。盖板及砂子运至沟旁。</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 xml:space="preserve">2) </w:t>
      </w:r>
      <w:r w:rsidR="00FE411B" w:rsidRPr="004654C2">
        <w:rPr>
          <w:rFonts w:hAnsi="宋体" w:hint="eastAsia"/>
          <w:sz w:val="24"/>
          <w:szCs w:val="24"/>
        </w:rPr>
        <w:t>操作工艺</w:t>
      </w:r>
    </w:p>
    <w:p w:rsidR="00FE411B" w:rsidRPr="004654C2" w:rsidRDefault="00941CAB" w:rsidP="00941CAB">
      <w:pPr>
        <w:pStyle w:val="ad"/>
        <w:spacing w:line="440" w:lineRule="exact"/>
        <w:ind w:firstLineChars="200" w:firstLine="480"/>
        <w:rPr>
          <w:rFonts w:hAnsi="宋体" w:cs="宋体"/>
          <w:sz w:val="24"/>
          <w:szCs w:val="24"/>
        </w:rPr>
      </w:pPr>
      <w:r>
        <w:rPr>
          <w:rFonts w:hAnsi="宋体" w:cs="宋体" w:hint="eastAsia"/>
          <w:sz w:val="24"/>
          <w:szCs w:val="24"/>
        </w:rPr>
        <w:t>A.</w:t>
      </w:r>
      <w:r w:rsidR="00FE411B" w:rsidRPr="004654C2">
        <w:rPr>
          <w:rFonts w:hAnsi="宋体" w:cs="宋体" w:hint="eastAsia"/>
          <w:sz w:val="24"/>
          <w:szCs w:val="24"/>
        </w:rPr>
        <w:t>工艺流程</w:t>
      </w:r>
      <w:r>
        <w:rPr>
          <w:rFonts w:hAnsi="宋体" w:cs="宋体" w:hint="eastAsia"/>
          <w:sz w:val="24"/>
          <w:szCs w:val="24"/>
        </w:rPr>
        <w:t>:</w:t>
      </w:r>
      <w:r w:rsidR="00FE411B" w:rsidRPr="004654C2">
        <w:rPr>
          <w:rFonts w:hAnsi="宋体" w:cs="宋体" w:hint="eastAsia"/>
          <w:sz w:val="24"/>
          <w:szCs w:val="24"/>
        </w:rPr>
        <w:t>准备工作一电缆敷设一铺砂盖砖一回填土一水平敷设一垂直敷设一挂标志牌一管口防水处理一剥麻刷油一挂标志牌。</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B.</w:t>
      </w:r>
      <w:r w:rsidR="00FE411B" w:rsidRPr="004654C2">
        <w:rPr>
          <w:rFonts w:hAnsi="宋体" w:cs="宋体" w:hint="eastAsia"/>
          <w:sz w:val="24"/>
          <w:szCs w:val="24"/>
        </w:rPr>
        <w:t>准备工作</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施工前应对电缆进行详细检查；规格、型号、截面电压等级均符合设计要求，外观无扭曲、坏损及漏油、渗油等现象。</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lastRenderedPageBreak/>
        <w:t>电缆敷设前进行绝缘摇测或耐压试验。</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1Kv以下电缆，用1Kv摇表摇测线间及对地的绝缘电阻应不低于10MΩ。</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绝缘电缆，测试不合格者，应检查芯线是否受潮，如受潮，可锯掉一段再测试，直到合格为止。检查方法是：将芯线绝缘纸剥一块，用火点着，如发出叭叭声，即电缆已受潮。</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C.</w:t>
      </w:r>
      <w:r w:rsidR="00FE411B" w:rsidRPr="004654C2">
        <w:rPr>
          <w:rFonts w:hAnsi="宋体" w:cs="宋体" w:hint="eastAsia"/>
          <w:sz w:val="24"/>
          <w:szCs w:val="24"/>
        </w:rPr>
        <w:t>电缆敷设</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清除沟内杂物，铺完底沙或细土。电缆敷设时，应注意电缆弯曲半径应符合规范要求。</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电缆在沟内敷设应有适量的蛇型弯，电缆的两端、中间接头、电缆井内、垂直位差处均应留有适当的余度。</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D.</w:t>
      </w:r>
      <w:r w:rsidR="00FE411B" w:rsidRPr="004654C2">
        <w:rPr>
          <w:rFonts w:hAnsi="宋体" w:cs="宋体" w:hint="eastAsia"/>
          <w:sz w:val="24"/>
          <w:szCs w:val="24"/>
        </w:rPr>
        <w:t>铺砂盖砖：</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电缆敷设完毕、应请建设单位、监理单位及施工单位的质量检查部门共同进行隐蔽工程验收。</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隐蔽工程验收合格，电缆上下分别铺盖100mm砂子或细土，然后用砖或电缆盖板将电缆盖好，覆盖宽度应超过电缆两侧5cm。使用电缆盖板时，盖板应指向受电方向。</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E.</w:t>
      </w:r>
      <w:r w:rsidR="00FE411B" w:rsidRPr="004654C2">
        <w:rPr>
          <w:rFonts w:hAnsi="宋体" w:cs="宋体" w:hint="eastAsia"/>
          <w:sz w:val="24"/>
          <w:szCs w:val="24"/>
        </w:rPr>
        <w:t>回填土。回填土前，再作一次隐蔽工作检验，合格后，应及时回填土并进行夯实。</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F.</w:t>
      </w:r>
      <w:r w:rsidR="00FE411B" w:rsidRPr="004654C2">
        <w:rPr>
          <w:rFonts w:hAnsi="宋体" w:cs="宋体" w:hint="eastAsia"/>
          <w:sz w:val="24"/>
          <w:szCs w:val="24"/>
        </w:rPr>
        <w:t>埋标桩：电缆在拐弯、接头、交叉、进出建筑物等地段应设明显方位标桩。直线段应适当加设标桩。标桩露出地面以15cm为宜。</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G.</w:t>
      </w:r>
      <w:r w:rsidR="00FE411B" w:rsidRPr="004654C2">
        <w:rPr>
          <w:rFonts w:hAnsi="宋体" w:cs="宋体" w:hint="eastAsia"/>
          <w:sz w:val="24"/>
          <w:szCs w:val="24"/>
        </w:rPr>
        <w:t>电缆进入电缆沟、竖井、建筑物以及穿入管子时，出入口应封闭，管口应密封。</w:t>
      </w:r>
    </w:p>
    <w:p w:rsidR="00FE411B" w:rsidRPr="004654C2" w:rsidRDefault="00941CAB" w:rsidP="00FE411B">
      <w:pPr>
        <w:pStyle w:val="ad"/>
        <w:spacing w:line="440" w:lineRule="exact"/>
        <w:ind w:firstLineChars="200" w:firstLine="480"/>
        <w:rPr>
          <w:rFonts w:hAnsi="宋体" w:cs="宋体"/>
          <w:sz w:val="24"/>
          <w:szCs w:val="24"/>
        </w:rPr>
      </w:pPr>
      <w:r>
        <w:rPr>
          <w:rFonts w:hAnsi="宋体" w:cs="宋体" w:hint="eastAsia"/>
          <w:sz w:val="24"/>
          <w:szCs w:val="24"/>
        </w:rPr>
        <w:t>H.</w:t>
      </w:r>
      <w:r w:rsidR="00FE411B" w:rsidRPr="004654C2">
        <w:rPr>
          <w:rFonts w:hAnsi="宋体" w:cs="宋体" w:hint="eastAsia"/>
          <w:sz w:val="24"/>
          <w:szCs w:val="24"/>
        </w:rPr>
        <w:t>有麻皮保护层的电缆，进入室内部分，应将麻皮剥掉，并涂防腐漆。</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hint="eastAsia"/>
          <w:sz w:val="24"/>
          <w:szCs w:val="24"/>
        </w:rPr>
        <w:t>3</w:t>
      </w:r>
      <w:r w:rsidR="00941CAB">
        <w:rPr>
          <w:rFonts w:hAnsi="宋体" w:hint="eastAsia"/>
          <w:sz w:val="24"/>
          <w:szCs w:val="24"/>
        </w:rPr>
        <w:t xml:space="preserve">) </w:t>
      </w:r>
      <w:r w:rsidRPr="004654C2">
        <w:rPr>
          <w:rFonts w:hAnsi="宋体" w:hint="eastAsia"/>
          <w:sz w:val="24"/>
          <w:szCs w:val="24"/>
        </w:rPr>
        <w:t>质量标准</w:t>
      </w:r>
    </w:p>
    <w:p w:rsidR="00FE411B" w:rsidRPr="004654C2" w:rsidRDefault="00DF20EB" w:rsidP="00DF20EB">
      <w:pPr>
        <w:pStyle w:val="ad"/>
        <w:spacing w:line="440" w:lineRule="exact"/>
        <w:ind w:firstLineChars="200" w:firstLine="480"/>
        <w:rPr>
          <w:rFonts w:hAnsi="宋体" w:cs="宋体"/>
          <w:sz w:val="24"/>
          <w:szCs w:val="24"/>
        </w:rPr>
      </w:pPr>
      <w:r>
        <w:rPr>
          <w:rFonts w:hAnsi="宋体" w:cs="宋体" w:hint="eastAsia"/>
          <w:sz w:val="24"/>
          <w:szCs w:val="24"/>
        </w:rPr>
        <w:t>A.</w:t>
      </w:r>
      <w:r w:rsidR="00FE411B" w:rsidRPr="004654C2">
        <w:rPr>
          <w:rFonts w:hAnsi="宋体" w:cs="宋体" w:hint="eastAsia"/>
          <w:sz w:val="24"/>
          <w:szCs w:val="24"/>
        </w:rPr>
        <w:t>电缆的耐压试验结果，泄漏电流和绝缘电阻必须符合施工规范规定。</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检验方法：检查试验记录。</w:t>
      </w:r>
    </w:p>
    <w:p w:rsidR="00FE411B" w:rsidRPr="004654C2" w:rsidRDefault="00DF20EB" w:rsidP="00FE411B">
      <w:pPr>
        <w:pStyle w:val="ad"/>
        <w:spacing w:line="440" w:lineRule="exact"/>
        <w:ind w:firstLineChars="200" w:firstLine="480"/>
        <w:rPr>
          <w:rFonts w:hAnsi="宋体" w:cs="宋体"/>
          <w:sz w:val="24"/>
          <w:szCs w:val="24"/>
        </w:rPr>
      </w:pPr>
      <w:r>
        <w:rPr>
          <w:rFonts w:hAnsi="宋体" w:cs="宋体" w:hint="eastAsia"/>
          <w:sz w:val="24"/>
          <w:szCs w:val="24"/>
        </w:rPr>
        <w:t>B.</w:t>
      </w:r>
      <w:r w:rsidR="00FE411B" w:rsidRPr="004654C2">
        <w:rPr>
          <w:rFonts w:hAnsi="宋体" w:cs="宋体" w:hint="eastAsia"/>
          <w:sz w:val="24"/>
          <w:szCs w:val="24"/>
        </w:rPr>
        <w:t>电缆敷设必须符合以下规定：电缆严禁有绞拧、铠装压扁、护层断裂和表面严重划伤等缺损，直埋敷设时，严禁在管道上面或下面平行敷设。</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检验方法：观察检查和检查隐蔽工程记录。</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hint="eastAsia"/>
          <w:sz w:val="24"/>
          <w:szCs w:val="24"/>
        </w:rPr>
        <w:t>4</w:t>
      </w:r>
      <w:r w:rsidR="00DF20EB">
        <w:rPr>
          <w:rFonts w:hAnsi="宋体" w:hint="eastAsia"/>
          <w:sz w:val="24"/>
          <w:szCs w:val="24"/>
        </w:rPr>
        <w:t xml:space="preserve">) </w:t>
      </w:r>
      <w:r w:rsidRPr="004654C2">
        <w:rPr>
          <w:rFonts w:hAnsi="宋体" w:hint="eastAsia"/>
          <w:sz w:val="24"/>
          <w:szCs w:val="24"/>
        </w:rPr>
        <w:t>成品保护</w:t>
      </w:r>
    </w:p>
    <w:p w:rsidR="00FE411B" w:rsidRPr="004654C2" w:rsidRDefault="00DF20EB" w:rsidP="00FE411B">
      <w:pPr>
        <w:pStyle w:val="ad"/>
        <w:spacing w:line="440" w:lineRule="exact"/>
        <w:ind w:firstLineChars="200" w:firstLine="480"/>
        <w:rPr>
          <w:rFonts w:hAnsi="宋体" w:cs="宋体"/>
          <w:sz w:val="24"/>
          <w:szCs w:val="24"/>
        </w:rPr>
      </w:pPr>
      <w:r>
        <w:rPr>
          <w:rFonts w:hAnsi="宋体" w:cs="宋体" w:hint="eastAsia"/>
          <w:sz w:val="24"/>
          <w:szCs w:val="24"/>
        </w:rPr>
        <w:t>A.</w:t>
      </w:r>
      <w:r w:rsidR="00FE411B" w:rsidRPr="004654C2">
        <w:rPr>
          <w:rFonts w:hAnsi="宋体" w:cs="宋体" w:hint="eastAsia"/>
          <w:sz w:val="24"/>
          <w:szCs w:val="24"/>
        </w:rPr>
        <w:t>埋地电缆施工不宜过早，一般在其它室外工程基本完工后进行，防止其它地下工程施工时损伤电缆。如已提前将电缆敷设完，其它地下工程施工时，应加强巡视。</w:t>
      </w:r>
    </w:p>
    <w:p w:rsidR="00FE411B" w:rsidRPr="004654C2" w:rsidRDefault="00DF20EB" w:rsidP="00FE411B">
      <w:pPr>
        <w:pStyle w:val="ad"/>
        <w:spacing w:line="440" w:lineRule="exact"/>
        <w:ind w:firstLineChars="200" w:firstLine="480"/>
        <w:rPr>
          <w:rFonts w:hAnsi="宋体" w:cs="宋体"/>
          <w:sz w:val="24"/>
          <w:szCs w:val="24"/>
        </w:rPr>
      </w:pPr>
      <w:r>
        <w:rPr>
          <w:rFonts w:hAnsi="宋体" w:cs="宋体" w:hint="eastAsia"/>
          <w:sz w:val="24"/>
          <w:szCs w:val="24"/>
        </w:rPr>
        <w:t>B.</w:t>
      </w:r>
      <w:r w:rsidR="00FE411B" w:rsidRPr="004654C2">
        <w:rPr>
          <w:rFonts w:hAnsi="宋体" w:cs="宋体" w:hint="eastAsia"/>
          <w:sz w:val="24"/>
          <w:szCs w:val="24"/>
        </w:rPr>
        <w:t>电缆敷设完后，应立即铺砂、盖板或砖及回填夯实，防止其它重物损伤电缆。并及时划出竣工图，标明电缆的实际走向方位坐标及敷设深度。</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hint="eastAsia"/>
          <w:sz w:val="24"/>
          <w:szCs w:val="24"/>
        </w:rPr>
        <w:lastRenderedPageBreak/>
        <w:t>5</w:t>
      </w:r>
      <w:r w:rsidR="00DF20EB">
        <w:rPr>
          <w:rFonts w:hAnsi="宋体" w:hint="eastAsia"/>
          <w:sz w:val="24"/>
          <w:szCs w:val="24"/>
        </w:rPr>
        <w:t xml:space="preserve">) </w:t>
      </w:r>
      <w:r w:rsidRPr="004654C2">
        <w:rPr>
          <w:rFonts w:hAnsi="宋体" w:hint="eastAsia"/>
          <w:sz w:val="24"/>
          <w:szCs w:val="24"/>
        </w:rPr>
        <w:t>应注意的质量问题</w:t>
      </w:r>
    </w:p>
    <w:p w:rsidR="00FE411B" w:rsidRPr="004654C2" w:rsidRDefault="00DF20EB" w:rsidP="00FE411B">
      <w:pPr>
        <w:pStyle w:val="ad"/>
        <w:spacing w:line="440" w:lineRule="exact"/>
        <w:ind w:firstLineChars="200" w:firstLine="480"/>
        <w:rPr>
          <w:rFonts w:hAnsi="宋体" w:cs="宋体"/>
          <w:sz w:val="24"/>
          <w:szCs w:val="24"/>
        </w:rPr>
      </w:pPr>
      <w:r>
        <w:rPr>
          <w:rFonts w:hAnsi="宋体" w:cs="宋体" w:hint="eastAsia"/>
          <w:sz w:val="24"/>
          <w:szCs w:val="24"/>
        </w:rPr>
        <w:t>A.</w:t>
      </w:r>
      <w:r w:rsidR="00FE411B" w:rsidRPr="004654C2">
        <w:rPr>
          <w:rFonts w:hAnsi="宋体" w:cs="宋体" w:hint="eastAsia"/>
          <w:sz w:val="24"/>
          <w:szCs w:val="24"/>
        </w:rPr>
        <w:t>直埋电缆铺砂盖板或砖时应防止不清除沟内杂物、不用细砂细土、盖板或砖不严，有遗漏部分，施工负责人应加强检查。</w:t>
      </w:r>
    </w:p>
    <w:p w:rsidR="00FE411B" w:rsidRPr="004654C2" w:rsidRDefault="00DF20EB" w:rsidP="00FE411B">
      <w:pPr>
        <w:pStyle w:val="ad"/>
        <w:spacing w:line="440" w:lineRule="exact"/>
        <w:ind w:firstLineChars="200" w:firstLine="480"/>
        <w:rPr>
          <w:rFonts w:hAnsi="宋体" w:cs="宋体"/>
          <w:sz w:val="24"/>
          <w:szCs w:val="24"/>
        </w:rPr>
      </w:pPr>
      <w:r>
        <w:rPr>
          <w:rFonts w:hAnsi="宋体" w:cs="宋体" w:hint="eastAsia"/>
          <w:sz w:val="24"/>
          <w:szCs w:val="24"/>
        </w:rPr>
        <w:t>B.</w:t>
      </w:r>
      <w:r w:rsidR="00FE411B" w:rsidRPr="004654C2">
        <w:rPr>
          <w:rFonts w:hAnsi="宋体" w:cs="宋体" w:hint="eastAsia"/>
          <w:sz w:val="24"/>
          <w:szCs w:val="24"/>
        </w:rPr>
        <w:t>电缆进入室内电缆沟时，防止套管防水处理不好，沟内进水。应严格按规范和工艺要求施工。</w:t>
      </w:r>
    </w:p>
    <w:p w:rsidR="00FE411B" w:rsidRPr="004654C2" w:rsidRDefault="00DF20EB" w:rsidP="00FE411B">
      <w:pPr>
        <w:pStyle w:val="ad"/>
        <w:spacing w:line="440" w:lineRule="exact"/>
        <w:ind w:firstLineChars="200" w:firstLine="480"/>
        <w:rPr>
          <w:rFonts w:hAnsi="宋体" w:cs="宋体"/>
          <w:sz w:val="24"/>
          <w:szCs w:val="24"/>
        </w:rPr>
      </w:pPr>
      <w:r>
        <w:rPr>
          <w:rFonts w:hAnsi="宋体" w:cs="宋体" w:hint="eastAsia"/>
          <w:sz w:val="24"/>
          <w:szCs w:val="24"/>
        </w:rPr>
        <w:t>C.</w:t>
      </w:r>
      <w:r w:rsidR="00FE411B" w:rsidRPr="004654C2">
        <w:rPr>
          <w:rFonts w:hAnsi="宋体" w:cs="宋体" w:hint="eastAsia"/>
          <w:sz w:val="24"/>
          <w:szCs w:val="24"/>
        </w:rPr>
        <w:t>油浸电缆要防止两端头封铅不严密、有渗油现象。应对施工操作人员进行技术培训，提高操作水平。</w:t>
      </w:r>
    </w:p>
    <w:p w:rsidR="00FE411B" w:rsidRPr="004654C2" w:rsidRDefault="00DF20EB" w:rsidP="00FE411B">
      <w:pPr>
        <w:spacing w:line="400" w:lineRule="exact"/>
        <w:ind w:firstLineChars="200" w:firstLine="480"/>
        <w:rPr>
          <w:rFonts w:ascii="宋体" w:hAnsi="宋体" w:cs="宋体"/>
          <w:sz w:val="24"/>
          <w:szCs w:val="24"/>
        </w:rPr>
      </w:pPr>
      <w:r>
        <w:rPr>
          <w:rFonts w:ascii="宋体" w:hAnsi="宋体" w:cs="宋体" w:hint="eastAsia"/>
          <w:sz w:val="24"/>
          <w:szCs w:val="24"/>
        </w:rPr>
        <w:t>D.</w:t>
      </w:r>
      <w:r w:rsidR="00FE411B" w:rsidRPr="004654C2">
        <w:rPr>
          <w:rFonts w:ascii="宋体" w:hAnsi="宋体" w:cs="宋体" w:hint="eastAsia"/>
          <w:sz w:val="24"/>
          <w:szCs w:val="24"/>
        </w:rPr>
        <w:t>有麻皮保护层的电缆进入室内，防止不作剥麻刷油防腐处理。</w:t>
      </w:r>
    </w:p>
    <w:p w:rsidR="00FE411B" w:rsidRPr="004654C2" w:rsidRDefault="00DF20EB" w:rsidP="00DF20EB">
      <w:pPr>
        <w:spacing w:line="360" w:lineRule="auto"/>
        <w:rPr>
          <w:rFonts w:ascii="宋体" w:hAnsi="宋体"/>
          <w:b/>
          <w:sz w:val="24"/>
          <w:szCs w:val="24"/>
        </w:rPr>
      </w:pPr>
      <w:r>
        <w:rPr>
          <w:rFonts w:ascii="宋体" w:hAnsi="宋体" w:hint="eastAsia"/>
          <w:b/>
          <w:sz w:val="24"/>
          <w:szCs w:val="24"/>
        </w:rPr>
        <w:t>3.</w:t>
      </w:r>
      <w:r w:rsidR="00D025ED">
        <w:rPr>
          <w:rFonts w:ascii="宋体" w:hAnsi="宋体" w:hint="eastAsia"/>
          <w:b/>
          <w:sz w:val="24"/>
          <w:szCs w:val="24"/>
        </w:rPr>
        <w:t>17</w:t>
      </w:r>
      <w:r w:rsidR="00FE411B" w:rsidRPr="004654C2">
        <w:rPr>
          <w:rFonts w:ascii="宋体" w:hAnsi="宋体" w:hint="eastAsia"/>
          <w:b/>
          <w:sz w:val="24"/>
          <w:szCs w:val="24"/>
        </w:rPr>
        <w:t>电气及防雷接地安装工程</w:t>
      </w:r>
      <w:r w:rsidR="00037C02" w:rsidRPr="00000D1C">
        <w:rPr>
          <w:rFonts w:ascii="宋体" w:hAnsi="宋体" w:cs="Arial" w:hint="eastAsia"/>
          <w:b/>
          <w:sz w:val="24"/>
          <w:szCs w:val="24"/>
        </w:rPr>
        <w:t>施工方案</w:t>
      </w:r>
    </w:p>
    <w:p w:rsidR="00FE411B" w:rsidRPr="004654C2" w:rsidRDefault="00DF20EB" w:rsidP="00DF20EB">
      <w:pPr>
        <w:spacing w:line="360" w:lineRule="auto"/>
        <w:rPr>
          <w:rFonts w:ascii="宋体" w:hAnsi="宋体"/>
          <w:sz w:val="24"/>
          <w:szCs w:val="24"/>
        </w:rPr>
      </w:pPr>
      <w:r w:rsidRPr="00BF4BE2">
        <w:rPr>
          <w:rFonts w:ascii="宋体" w:hAnsi="宋体" w:hint="eastAsia"/>
          <w:sz w:val="24"/>
          <w:szCs w:val="24"/>
        </w:rPr>
        <w:t>3.</w:t>
      </w:r>
      <w:r w:rsidR="00D025ED">
        <w:rPr>
          <w:rFonts w:ascii="宋体" w:hAnsi="宋体" w:hint="eastAsia"/>
          <w:sz w:val="24"/>
          <w:szCs w:val="24"/>
        </w:rPr>
        <w:t>17</w:t>
      </w:r>
      <w:r w:rsidRPr="00BF4BE2">
        <w:rPr>
          <w:rFonts w:ascii="宋体" w:hAnsi="宋体" w:hint="eastAsia"/>
          <w:sz w:val="24"/>
          <w:szCs w:val="24"/>
        </w:rPr>
        <w:t>.</w:t>
      </w:r>
      <w:r>
        <w:rPr>
          <w:rFonts w:ascii="宋体" w:hAnsi="宋体" w:hint="eastAsia"/>
          <w:sz w:val="24"/>
          <w:szCs w:val="24"/>
        </w:rPr>
        <w:t>1</w:t>
      </w:r>
      <w:r w:rsidR="00FE411B" w:rsidRPr="00DF20EB">
        <w:rPr>
          <w:rFonts w:ascii="宋体" w:hAnsi="宋体" w:hint="eastAsia"/>
          <w:sz w:val="24"/>
          <w:szCs w:val="24"/>
        </w:rPr>
        <w:t>电气接地保护或接零的安装须符合设计要求，所有金属材料全部镀锌，地线、零线</w:t>
      </w:r>
      <w:r w:rsidR="00FE411B" w:rsidRPr="004654C2">
        <w:rPr>
          <w:rFonts w:ascii="宋体" w:hAnsi="宋体" w:hint="eastAsia"/>
          <w:sz w:val="24"/>
          <w:szCs w:val="24"/>
        </w:rPr>
        <w:t>与设备连接必须连接牢固，并加弹簧垫圈防松。接地线和零线不得受机械损伤。</w:t>
      </w:r>
    </w:p>
    <w:p w:rsidR="00FE411B" w:rsidRPr="004654C2" w:rsidRDefault="00DF20EB" w:rsidP="00DF20EB">
      <w:pPr>
        <w:spacing w:line="360" w:lineRule="auto"/>
        <w:rPr>
          <w:rFonts w:ascii="宋体" w:hAnsi="宋体"/>
          <w:sz w:val="24"/>
          <w:szCs w:val="24"/>
        </w:rPr>
      </w:pPr>
      <w:r w:rsidRPr="00BF4BE2">
        <w:rPr>
          <w:rFonts w:ascii="宋体" w:hAnsi="宋体" w:hint="eastAsia"/>
          <w:sz w:val="24"/>
          <w:szCs w:val="24"/>
        </w:rPr>
        <w:t>3.</w:t>
      </w:r>
      <w:r w:rsidR="00D025ED">
        <w:rPr>
          <w:rFonts w:ascii="宋体" w:hAnsi="宋体" w:hint="eastAsia"/>
          <w:sz w:val="24"/>
          <w:szCs w:val="24"/>
        </w:rPr>
        <w:t>17</w:t>
      </w:r>
      <w:r w:rsidRPr="00BF4BE2">
        <w:rPr>
          <w:rFonts w:ascii="宋体" w:hAnsi="宋体" w:hint="eastAsia"/>
          <w:sz w:val="24"/>
          <w:szCs w:val="24"/>
        </w:rPr>
        <w:t>.</w:t>
      </w:r>
      <w:r>
        <w:rPr>
          <w:rFonts w:ascii="宋体" w:hAnsi="宋体" w:hint="eastAsia"/>
          <w:sz w:val="24"/>
          <w:szCs w:val="24"/>
        </w:rPr>
        <w:t>2</w:t>
      </w:r>
      <w:r w:rsidR="00FE411B" w:rsidRPr="004654C2">
        <w:rPr>
          <w:rFonts w:ascii="宋体" w:hAnsi="宋体" w:hint="eastAsia"/>
          <w:sz w:val="24"/>
          <w:szCs w:val="24"/>
        </w:rPr>
        <w:t>接零之干线不得小于相线截面的1/2，支线不小于相线截面的1/3。</w:t>
      </w:r>
    </w:p>
    <w:p w:rsidR="00FE411B" w:rsidRPr="004654C2" w:rsidRDefault="00DF20EB" w:rsidP="00DF20EB">
      <w:pPr>
        <w:spacing w:line="360" w:lineRule="auto"/>
        <w:rPr>
          <w:rFonts w:ascii="宋体" w:hAnsi="宋体"/>
          <w:sz w:val="24"/>
          <w:szCs w:val="24"/>
        </w:rPr>
      </w:pPr>
      <w:r w:rsidRPr="00BF4BE2">
        <w:rPr>
          <w:rFonts w:ascii="宋体" w:hAnsi="宋体" w:hint="eastAsia"/>
          <w:sz w:val="24"/>
          <w:szCs w:val="24"/>
        </w:rPr>
        <w:t>3.</w:t>
      </w:r>
      <w:r w:rsidR="00D025ED">
        <w:rPr>
          <w:rFonts w:ascii="宋体" w:hAnsi="宋体" w:hint="eastAsia"/>
          <w:sz w:val="24"/>
          <w:szCs w:val="24"/>
        </w:rPr>
        <w:t>17</w:t>
      </w:r>
      <w:r w:rsidRPr="00BF4BE2">
        <w:rPr>
          <w:rFonts w:ascii="宋体" w:hAnsi="宋体" w:hint="eastAsia"/>
          <w:sz w:val="24"/>
          <w:szCs w:val="24"/>
        </w:rPr>
        <w:t>.</w:t>
      </w:r>
      <w:r>
        <w:rPr>
          <w:rFonts w:ascii="宋体" w:hAnsi="宋体" w:hint="eastAsia"/>
          <w:sz w:val="24"/>
          <w:szCs w:val="24"/>
        </w:rPr>
        <w:t>3</w:t>
      </w:r>
      <w:r w:rsidR="00FE411B" w:rsidRPr="004654C2">
        <w:rPr>
          <w:rFonts w:ascii="宋体" w:hAnsi="宋体" w:hint="eastAsia"/>
          <w:sz w:val="24"/>
          <w:szCs w:val="24"/>
        </w:rPr>
        <w:t>防雷引线，采用柱子主筋作为引下线，立体工程施工焊接要满焊并作好标识。</w:t>
      </w:r>
    </w:p>
    <w:p w:rsidR="00FE411B" w:rsidRPr="004654C2" w:rsidRDefault="00DF20EB" w:rsidP="00DF20EB">
      <w:pPr>
        <w:spacing w:line="360" w:lineRule="auto"/>
        <w:rPr>
          <w:rFonts w:ascii="宋体" w:hAnsi="宋体"/>
          <w:sz w:val="24"/>
          <w:szCs w:val="24"/>
        </w:rPr>
      </w:pPr>
      <w:r w:rsidRPr="00BF4BE2">
        <w:rPr>
          <w:rFonts w:ascii="宋体" w:hAnsi="宋体" w:hint="eastAsia"/>
          <w:sz w:val="24"/>
          <w:szCs w:val="24"/>
        </w:rPr>
        <w:t>3.</w:t>
      </w:r>
      <w:r w:rsidR="00D025ED">
        <w:rPr>
          <w:rFonts w:ascii="宋体" w:hAnsi="宋体" w:hint="eastAsia"/>
          <w:sz w:val="24"/>
          <w:szCs w:val="24"/>
        </w:rPr>
        <w:t>17</w:t>
      </w:r>
      <w:r w:rsidRPr="00BF4BE2">
        <w:rPr>
          <w:rFonts w:ascii="宋体" w:hAnsi="宋体" w:hint="eastAsia"/>
          <w:sz w:val="24"/>
          <w:szCs w:val="24"/>
        </w:rPr>
        <w:t>.</w:t>
      </w:r>
      <w:r>
        <w:rPr>
          <w:rFonts w:ascii="宋体" w:hAnsi="宋体" w:hint="eastAsia"/>
          <w:sz w:val="24"/>
          <w:szCs w:val="24"/>
        </w:rPr>
        <w:t>4</w:t>
      </w:r>
      <w:r w:rsidR="00FE411B" w:rsidRPr="004654C2">
        <w:rPr>
          <w:rFonts w:ascii="宋体" w:hAnsi="宋体" w:hint="eastAsia"/>
          <w:sz w:val="24"/>
          <w:szCs w:val="24"/>
        </w:rPr>
        <w:t>接地极、防雷线连接必须用焊接。地极连接线采用40×4扁钢，其焊接面应为应扁钢宽度的2倍以上。焊接点至少埋设部分涂抹沥青，露明部分刷防锈漆一道、调和漆两道。</w:t>
      </w:r>
    </w:p>
    <w:p w:rsidR="00FE411B" w:rsidRPr="004654C2" w:rsidRDefault="00DF20EB" w:rsidP="00DF20EB">
      <w:pPr>
        <w:spacing w:line="360" w:lineRule="auto"/>
        <w:rPr>
          <w:rFonts w:ascii="宋体" w:hAnsi="宋体"/>
          <w:sz w:val="24"/>
          <w:szCs w:val="24"/>
        </w:rPr>
      </w:pPr>
      <w:r w:rsidRPr="00BF4BE2">
        <w:rPr>
          <w:rFonts w:ascii="宋体" w:hAnsi="宋体" w:hint="eastAsia"/>
          <w:sz w:val="24"/>
          <w:szCs w:val="24"/>
        </w:rPr>
        <w:t>3.</w:t>
      </w:r>
      <w:r w:rsidR="00D025ED">
        <w:rPr>
          <w:rFonts w:ascii="宋体" w:hAnsi="宋体" w:hint="eastAsia"/>
          <w:sz w:val="24"/>
          <w:szCs w:val="24"/>
        </w:rPr>
        <w:t>17</w:t>
      </w:r>
      <w:r w:rsidRPr="00BF4BE2">
        <w:rPr>
          <w:rFonts w:ascii="宋体" w:hAnsi="宋体" w:hint="eastAsia"/>
          <w:sz w:val="24"/>
          <w:szCs w:val="24"/>
        </w:rPr>
        <w:t>.</w:t>
      </w:r>
      <w:r>
        <w:rPr>
          <w:rFonts w:ascii="宋体" w:hAnsi="宋体" w:hint="eastAsia"/>
          <w:sz w:val="24"/>
          <w:szCs w:val="24"/>
        </w:rPr>
        <w:t>5</w:t>
      </w:r>
      <w:r w:rsidR="00FE411B" w:rsidRPr="004654C2">
        <w:rPr>
          <w:rFonts w:ascii="宋体" w:hAnsi="宋体" w:hint="eastAsia"/>
          <w:sz w:val="24"/>
          <w:szCs w:val="24"/>
        </w:rPr>
        <w:t>接地极埋入深度按设计要求施工，顶部距地面不得小于1米。</w:t>
      </w:r>
    </w:p>
    <w:p w:rsidR="00FE411B" w:rsidRPr="004654C2" w:rsidRDefault="00DF20EB" w:rsidP="00DF20EB">
      <w:pPr>
        <w:autoSpaceDE w:val="0"/>
        <w:autoSpaceDN w:val="0"/>
        <w:snapToGrid w:val="0"/>
        <w:spacing w:line="500" w:lineRule="exact"/>
        <w:jc w:val="left"/>
        <w:rPr>
          <w:rFonts w:ascii="宋体" w:hAnsi="宋体"/>
          <w:kern w:val="0"/>
          <w:sz w:val="24"/>
          <w:szCs w:val="24"/>
        </w:rPr>
      </w:pPr>
      <w:r w:rsidRPr="00BF4BE2">
        <w:rPr>
          <w:rFonts w:ascii="宋体" w:hAnsi="宋体" w:hint="eastAsia"/>
          <w:sz w:val="24"/>
          <w:szCs w:val="24"/>
        </w:rPr>
        <w:t>3.</w:t>
      </w:r>
      <w:r w:rsidR="00D025ED">
        <w:rPr>
          <w:rFonts w:ascii="宋体" w:hAnsi="宋体" w:hint="eastAsia"/>
          <w:sz w:val="24"/>
          <w:szCs w:val="24"/>
        </w:rPr>
        <w:t>17</w:t>
      </w:r>
      <w:r w:rsidRPr="00BF4BE2">
        <w:rPr>
          <w:rFonts w:ascii="宋体" w:hAnsi="宋体" w:hint="eastAsia"/>
          <w:sz w:val="24"/>
          <w:szCs w:val="24"/>
        </w:rPr>
        <w:t>.</w:t>
      </w:r>
      <w:r>
        <w:rPr>
          <w:rFonts w:ascii="宋体" w:hAnsi="宋体" w:hint="eastAsia"/>
          <w:sz w:val="24"/>
          <w:szCs w:val="24"/>
        </w:rPr>
        <w:t>6</w:t>
      </w:r>
      <w:r w:rsidR="00FE411B" w:rsidRPr="004654C2">
        <w:rPr>
          <w:rFonts w:ascii="宋体" w:hAnsi="宋体" w:hint="eastAsia"/>
          <w:kern w:val="0"/>
          <w:sz w:val="24"/>
          <w:szCs w:val="24"/>
        </w:rPr>
        <w:t>接地：本工程接地系统采用TN—C—S 保护系统。</w:t>
      </w:r>
    </w:p>
    <w:p w:rsidR="00FE411B" w:rsidRPr="004654C2" w:rsidRDefault="00DF20EB" w:rsidP="00DF20EB">
      <w:pPr>
        <w:autoSpaceDE w:val="0"/>
        <w:autoSpaceDN w:val="0"/>
        <w:snapToGrid w:val="0"/>
        <w:spacing w:line="500" w:lineRule="exact"/>
        <w:jc w:val="left"/>
        <w:rPr>
          <w:rFonts w:ascii="宋体" w:hAnsi="宋体"/>
          <w:kern w:val="0"/>
          <w:sz w:val="24"/>
          <w:szCs w:val="24"/>
        </w:rPr>
      </w:pPr>
      <w:r w:rsidRPr="00BF4BE2">
        <w:rPr>
          <w:rFonts w:ascii="宋体" w:hAnsi="宋体" w:hint="eastAsia"/>
          <w:sz w:val="24"/>
          <w:szCs w:val="24"/>
        </w:rPr>
        <w:t>3.</w:t>
      </w:r>
      <w:r w:rsidR="00D025ED">
        <w:rPr>
          <w:rFonts w:ascii="宋体" w:hAnsi="宋体" w:hint="eastAsia"/>
          <w:sz w:val="24"/>
          <w:szCs w:val="24"/>
        </w:rPr>
        <w:t>17</w:t>
      </w:r>
      <w:r w:rsidRPr="00BF4BE2">
        <w:rPr>
          <w:rFonts w:ascii="宋体" w:hAnsi="宋体" w:hint="eastAsia"/>
          <w:sz w:val="24"/>
          <w:szCs w:val="24"/>
        </w:rPr>
        <w:t>.</w:t>
      </w:r>
      <w:r>
        <w:rPr>
          <w:rFonts w:ascii="宋体" w:hAnsi="宋体" w:hint="eastAsia"/>
          <w:sz w:val="24"/>
          <w:szCs w:val="24"/>
        </w:rPr>
        <w:t>7</w:t>
      </w:r>
      <w:r w:rsidR="00FE411B" w:rsidRPr="004654C2">
        <w:rPr>
          <w:rFonts w:ascii="宋体" w:hAnsi="宋体" w:hint="eastAsia"/>
          <w:kern w:val="0"/>
          <w:sz w:val="24"/>
          <w:szCs w:val="24"/>
        </w:rPr>
        <w:t>防雷接地：本工程屋面采用避雷，利用建筑物基础钢筋作防雷接地装置，每根引下线外的冲击接地电阻不大于4 欧姆，在与防雷引下线相对应的室外埋深0.8mm，由被利用作为引下线的钢筋上焊出一根D12 mm 或40 mm×4 mm 镀锌导体，此导体伸向室外，作为接地测试卡。防埋引下线接地装置应接牢固，焊接长度应满足规范要求。</w:t>
      </w:r>
    </w:p>
    <w:p w:rsidR="00FE411B" w:rsidRPr="004654C2" w:rsidRDefault="00DF20EB" w:rsidP="004512E0">
      <w:pPr>
        <w:autoSpaceDE w:val="0"/>
        <w:autoSpaceDN w:val="0"/>
        <w:snapToGrid w:val="0"/>
        <w:spacing w:line="500" w:lineRule="exact"/>
        <w:jc w:val="left"/>
        <w:rPr>
          <w:rFonts w:ascii="宋体" w:hAnsi="宋体"/>
          <w:kern w:val="0"/>
          <w:sz w:val="24"/>
          <w:szCs w:val="24"/>
        </w:rPr>
      </w:pPr>
      <w:r w:rsidRPr="00BF4BE2">
        <w:rPr>
          <w:rFonts w:ascii="宋体" w:hAnsi="宋体" w:hint="eastAsia"/>
          <w:sz w:val="24"/>
          <w:szCs w:val="24"/>
        </w:rPr>
        <w:t>3.</w:t>
      </w:r>
      <w:r w:rsidR="00D025ED">
        <w:rPr>
          <w:rFonts w:ascii="宋体" w:hAnsi="宋体" w:hint="eastAsia"/>
          <w:sz w:val="24"/>
          <w:szCs w:val="24"/>
        </w:rPr>
        <w:t>17</w:t>
      </w:r>
      <w:r w:rsidRPr="00BF4BE2">
        <w:rPr>
          <w:rFonts w:ascii="宋体" w:hAnsi="宋体" w:hint="eastAsia"/>
          <w:sz w:val="24"/>
          <w:szCs w:val="24"/>
        </w:rPr>
        <w:t>.</w:t>
      </w:r>
      <w:r>
        <w:rPr>
          <w:rFonts w:ascii="宋体" w:hAnsi="宋体" w:hint="eastAsia"/>
          <w:sz w:val="24"/>
          <w:szCs w:val="24"/>
        </w:rPr>
        <w:t>8</w:t>
      </w:r>
      <w:r w:rsidR="00FE411B" w:rsidRPr="004654C2">
        <w:rPr>
          <w:rFonts w:ascii="宋体" w:hAnsi="宋体" w:hint="eastAsia"/>
          <w:kern w:val="0"/>
          <w:sz w:val="24"/>
          <w:szCs w:val="24"/>
        </w:rPr>
        <w:t>避雷网敷设：按图纸规定尺寸施工，支持点的距离应均匀合理设置，雷网应与屋顶所有的金属物体及构架焊接形成电气通路。</w:t>
      </w:r>
    </w:p>
    <w:p w:rsidR="00FE411B" w:rsidRPr="004654C2" w:rsidRDefault="00C17B18" w:rsidP="00C17B18">
      <w:pPr>
        <w:spacing w:line="360" w:lineRule="auto"/>
        <w:rPr>
          <w:rFonts w:ascii="宋体" w:hAnsi="宋体"/>
          <w:b/>
          <w:sz w:val="24"/>
          <w:szCs w:val="24"/>
        </w:rPr>
      </w:pPr>
      <w:r>
        <w:rPr>
          <w:rFonts w:ascii="宋体" w:hAnsi="宋体" w:hint="eastAsia"/>
          <w:b/>
          <w:sz w:val="24"/>
          <w:szCs w:val="24"/>
        </w:rPr>
        <w:t>3.</w:t>
      </w:r>
      <w:r w:rsidR="00D025ED">
        <w:rPr>
          <w:rFonts w:ascii="宋体" w:hAnsi="宋体" w:hint="eastAsia"/>
          <w:b/>
          <w:sz w:val="24"/>
          <w:szCs w:val="24"/>
        </w:rPr>
        <w:t>18</w:t>
      </w:r>
      <w:r w:rsidR="00FE411B" w:rsidRPr="004654C2">
        <w:rPr>
          <w:rFonts w:ascii="宋体" w:hAnsi="宋体" w:hint="eastAsia"/>
          <w:b/>
          <w:sz w:val="24"/>
          <w:szCs w:val="24"/>
        </w:rPr>
        <w:t>油罐安装</w:t>
      </w:r>
      <w:r w:rsidR="004A4C07">
        <w:rPr>
          <w:rFonts w:ascii="宋体" w:hAnsi="宋体" w:hint="eastAsia"/>
          <w:b/>
          <w:sz w:val="24"/>
          <w:szCs w:val="24"/>
        </w:rPr>
        <w:t>工程</w:t>
      </w:r>
      <w:r w:rsidR="00037C02" w:rsidRPr="00000D1C">
        <w:rPr>
          <w:rFonts w:ascii="宋体" w:hAnsi="宋体" w:cs="Arial" w:hint="eastAsia"/>
          <w:b/>
          <w:sz w:val="24"/>
          <w:szCs w:val="24"/>
        </w:rPr>
        <w:t>施工方案</w:t>
      </w:r>
    </w:p>
    <w:p w:rsidR="00FE411B" w:rsidRPr="00C17B18" w:rsidRDefault="00C17B18" w:rsidP="00C17B18">
      <w:pPr>
        <w:spacing w:line="360" w:lineRule="auto"/>
        <w:rPr>
          <w:rFonts w:ascii="宋体" w:hAnsi="宋体"/>
          <w:b/>
          <w:sz w:val="24"/>
          <w:szCs w:val="24"/>
        </w:rPr>
      </w:pPr>
      <w:r w:rsidRPr="00BF4BE2">
        <w:rPr>
          <w:rFonts w:ascii="宋体" w:hAnsi="宋体" w:hint="eastAsia"/>
          <w:sz w:val="24"/>
          <w:szCs w:val="24"/>
        </w:rPr>
        <w:t>3.</w:t>
      </w:r>
      <w:r w:rsidR="00D025ED">
        <w:rPr>
          <w:rFonts w:ascii="宋体" w:hAnsi="宋体" w:hint="eastAsia"/>
          <w:sz w:val="24"/>
          <w:szCs w:val="24"/>
        </w:rPr>
        <w:t>18</w:t>
      </w:r>
      <w:r w:rsidRPr="00C17B18">
        <w:rPr>
          <w:rFonts w:ascii="宋体" w:hAnsi="宋体" w:hint="eastAsia"/>
          <w:sz w:val="24"/>
          <w:szCs w:val="24"/>
        </w:rPr>
        <w:t>.1</w:t>
      </w:r>
      <w:r w:rsidR="00FE411B" w:rsidRPr="00C17B18">
        <w:rPr>
          <w:rFonts w:ascii="宋体" w:hAnsi="宋体" w:hint="eastAsia"/>
          <w:sz w:val="24"/>
          <w:szCs w:val="24"/>
        </w:rPr>
        <w:t>吊装前准备</w:t>
      </w:r>
    </w:p>
    <w:p w:rsidR="00FE411B" w:rsidRPr="004654C2" w:rsidRDefault="00FE411B" w:rsidP="00FE411B">
      <w:pPr>
        <w:pStyle w:val="ad"/>
        <w:spacing w:line="420" w:lineRule="exact"/>
        <w:ind w:firstLineChars="200" w:firstLine="480"/>
        <w:rPr>
          <w:rFonts w:hAnsi="宋体" w:cs="宋体"/>
          <w:sz w:val="24"/>
          <w:szCs w:val="24"/>
        </w:rPr>
      </w:pPr>
      <w:r w:rsidRPr="004654C2">
        <w:rPr>
          <w:rFonts w:hAnsi="宋体" w:cs="宋体" w:hint="eastAsia"/>
          <w:sz w:val="24"/>
          <w:szCs w:val="24"/>
        </w:rPr>
        <w:t>吊装前需作好以下准备工作：油罐运输、就位和堆放；油罐型号、数量和外观等质量检查；油罐的弹线、编号以及基础准备、吊具准备等。</w:t>
      </w:r>
    </w:p>
    <w:p w:rsidR="00FE411B" w:rsidRPr="004654C2" w:rsidRDefault="00FE411B" w:rsidP="00FE411B">
      <w:pPr>
        <w:pStyle w:val="ad"/>
        <w:spacing w:line="420" w:lineRule="exact"/>
        <w:ind w:firstLineChars="200" w:firstLine="480"/>
        <w:rPr>
          <w:rFonts w:hAnsi="宋体" w:cs="宋体"/>
          <w:sz w:val="24"/>
          <w:szCs w:val="24"/>
        </w:rPr>
      </w:pPr>
      <w:r w:rsidRPr="004654C2">
        <w:rPr>
          <w:rFonts w:hAnsi="宋体" w:cs="宋体" w:hint="eastAsia"/>
          <w:sz w:val="24"/>
          <w:szCs w:val="24"/>
        </w:rPr>
        <w:t>1</w:t>
      </w:r>
      <w:r w:rsidR="002F10FF">
        <w:rPr>
          <w:rFonts w:hAnsi="宋体" w:cs="宋体" w:hint="eastAsia"/>
          <w:sz w:val="24"/>
          <w:szCs w:val="24"/>
        </w:rPr>
        <w:t xml:space="preserve">) </w:t>
      </w:r>
      <w:r w:rsidRPr="004654C2">
        <w:rPr>
          <w:rFonts w:hAnsi="宋体" w:cs="宋体" w:hint="eastAsia"/>
          <w:sz w:val="24"/>
          <w:szCs w:val="24"/>
        </w:rPr>
        <w:t>储罐安装前，必须对储罐基础测量与验收，保证基础水平，符合质量标准后进行安装。</w:t>
      </w:r>
    </w:p>
    <w:p w:rsidR="00FE411B" w:rsidRPr="004654C2" w:rsidRDefault="00FE411B" w:rsidP="00FE411B">
      <w:pPr>
        <w:pStyle w:val="ad"/>
        <w:spacing w:line="420" w:lineRule="exact"/>
        <w:ind w:firstLineChars="200" w:firstLine="480"/>
        <w:rPr>
          <w:rFonts w:hAnsi="宋体" w:cs="宋体"/>
          <w:sz w:val="24"/>
          <w:szCs w:val="24"/>
        </w:rPr>
      </w:pPr>
      <w:r w:rsidRPr="004654C2">
        <w:rPr>
          <w:rFonts w:hAnsi="宋体" w:cs="宋体" w:hint="eastAsia"/>
          <w:sz w:val="24"/>
          <w:szCs w:val="24"/>
        </w:rPr>
        <w:lastRenderedPageBreak/>
        <w:t>2</w:t>
      </w:r>
      <w:r w:rsidR="002F10FF">
        <w:rPr>
          <w:rFonts w:hAnsi="宋体" w:cs="宋体" w:hint="eastAsia"/>
          <w:sz w:val="24"/>
          <w:szCs w:val="24"/>
        </w:rPr>
        <w:t xml:space="preserve">) </w:t>
      </w:r>
      <w:r w:rsidRPr="004654C2">
        <w:rPr>
          <w:rFonts w:hAnsi="宋体" w:cs="宋体" w:hint="eastAsia"/>
          <w:sz w:val="24"/>
          <w:szCs w:val="24"/>
        </w:rPr>
        <w:t>卧式罐，采用25吨汽车吊配合吊装，吊装重量最大的25吨，起吊高度为10m，吊装作业半径14m。</w:t>
      </w:r>
    </w:p>
    <w:p w:rsidR="00FE411B" w:rsidRPr="004654C2" w:rsidRDefault="00FE411B" w:rsidP="00FE411B">
      <w:pPr>
        <w:pStyle w:val="ad"/>
        <w:spacing w:line="420" w:lineRule="exact"/>
        <w:ind w:firstLineChars="200" w:firstLine="480"/>
        <w:rPr>
          <w:rFonts w:hAnsi="宋体" w:cs="宋体"/>
          <w:sz w:val="24"/>
          <w:szCs w:val="24"/>
        </w:rPr>
      </w:pPr>
      <w:r w:rsidRPr="004654C2">
        <w:rPr>
          <w:rFonts w:hAnsi="宋体" w:cs="宋体" w:hint="eastAsia"/>
          <w:sz w:val="24"/>
          <w:szCs w:val="24"/>
        </w:rPr>
        <w:t>3</w:t>
      </w:r>
      <w:r w:rsidR="002F10FF">
        <w:rPr>
          <w:rFonts w:hAnsi="宋体" w:cs="宋体" w:hint="eastAsia"/>
          <w:sz w:val="24"/>
          <w:szCs w:val="24"/>
        </w:rPr>
        <w:t xml:space="preserve">) </w:t>
      </w:r>
      <w:r w:rsidRPr="004654C2">
        <w:rPr>
          <w:rFonts w:hAnsi="宋体" w:cs="宋体" w:hint="eastAsia"/>
          <w:sz w:val="24"/>
          <w:szCs w:val="24"/>
        </w:rPr>
        <w:t>吊机停放在平整的砼路面，四个主要支撑点在下面铺设四块专用路基板，后面二只支腿下铺设一块1500*1500的路基作为支撑板。</w:t>
      </w:r>
    </w:p>
    <w:p w:rsidR="00FE411B" w:rsidRPr="004654C2" w:rsidRDefault="00FE411B" w:rsidP="00FE411B">
      <w:pPr>
        <w:pStyle w:val="ad"/>
        <w:spacing w:line="420" w:lineRule="exact"/>
        <w:ind w:firstLineChars="200" w:firstLine="480"/>
        <w:rPr>
          <w:rFonts w:hAnsi="宋体" w:cs="宋体"/>
          <w:sz w:val="24"/>
          <w:szCs w:val="24"/>
        </w:rPr>
      </w:pPr>
      <w:r w:rsidRPr="004654C2">
        <w:rPr>
          <w:rFonts w:hAnsi="宋体" w:cs="宋体" w:hint="eastAsia"/>
          <w:sz w:val="24"/>
          <w:szCs w:val="24"/>
        </w:rPr>
        <w:t>4</w:t>
      </w:r>
      <w:r w:rsidR="002F10FF">
        <w:rPr>
          <w:rFonts w:hAnsi="宋体" w:cs="宋体" w:hint="eastAsia"/>
          <w:sz w:val="24"/>
          <w:szCs w:val="24"/>
        </w:rPr>
        <w:t xml:space="preserve">) </w:t>
      </w:r>
      <w:r w:rsidRPr="004654C2">
        <w:rPr>
          <w:rFonts w:hAnsi="宋体" w:cs="宋体" w:hint="eastAsia"/>
          <w:sz w:val="24"/>
          <w:szCs w:val="24"/>
        </w:rPr>
        <w:t>吊装前的准备：应在吊装前做好道路，保证大型吊机顺利进行就位。</w:t>
      </w:r>
    </w:p>
    <w:p w:rsidR="00FE411B" w:rsidRPr="004654C2" w:rsidRDefault="00FE411B" w:rsidP="00FE411B">
      <w:pPr>
        <w:pStyle w:val="ad"/>
        <w:spacing w:line="420" w:lineRule="exact"/>
        <w:ind w:firstLineChars="200" w:firstLine="480"/>
        <w:rPr>
          <w:rFonts w:hAnsi="宋体" w:cs="宋体"/>
          <w:sz w:val="24"/>
          <w:szCs w:val="24"/>
        </w:rPr>
      </w:pPr>
      <w:r w:rsidRPr="004654C2">
        <w:rPr>
          <w:rFonts w:hAnsi="宋体" w:cs="宋体" w:hint="eastAsia"/>
          <w:sz w:val="24"/>
          <w:szCs w:val="24"/>
        </w:rPr>
        <w:t>5</w:t>
      </w:r>
      <w:r w:rsidR="002F10FF">
        <w:rPr>
          <w:rFonts w:hAnsi="宋体" w:cs="宋体" w:hint="eastAsia"/>
          <w:sz w:val="24"/>
          <w:szCs w:val="24"/>
        </w:rPr>
        <w:t xml:space="preserve">) </w:t>
      </w:r>
      <w:r w:rsidRPr="004654C2">
        <w:rPr>
          <w:rFonts w:hAnsi="宋体" w:cs="宋体" w:hint="eastAsia"/>
          <w:sz w:val="24"/>
          <w:szCs w:val="24"/>
        </w:rPr>
        <w:t>吊机位置应严格按方案中规定的要求与作业半径就位。</w:t>
      </w:r>
    </w:p>
    <w:p w:rsidR="00FE411B" w:rsidRPr="004654C2" w:rsidRDefault="00FE411B" w:rsidP="00FE411B">
      <w:pPr>
        <w:pStyle w:val="ad"/>
        <w:spacing w:line="420" w:lineRule="exact"/>
        <w:ind w:firstLineChars="200" w:firstLine="480"/>
        <w:rPr>
          <w:rFonts w:hAnsi="宋体" w:cs="宋体"/>
          <w:sz w:val="24"/>
          <w:szCs w:val="24"/>
        </w:rPr>
      </w:pPr>
      <w:r w:rsidRPr="004654C2">
        <w:rPr>
          <w:rFonts w:hAnsi="宋体" w:cs="宋体" w:hint="eastAsia"/>
          <w:sz w:val="24"/>
          <w:szCs w:val="24"/>
        </w:rPr>
        <w:t>6</w:t>
      </w:r>
      <w:r w:rsidR="002F10FF">
        <w:rPr>
          <w:rFonts w:hAnsi="宋体" w:cs="宋体" w:hint="eastAsia"/>
          <w:sz w:val="24"/>
          <w:szCs w:val="24"/>
        </w:rPr>
        <w:t xml:space="preserve">) </w:t>
      </w:r>
      <w:r w:rsidRPr="004654C2">
        <w:rPr>
          <w:rFonts w:hAnsi="宋体" w:cs="宋体" w:hint="eastAsia"/>
          <w:sz w:val="24"/>
          <w:szCs w:val="24"/>
        </w:rPr>
        <w:t>油罐吊装就位前，应在基础上划出十字中心线，油罐底部鞍座螺栓孔位应与预埋螺栓重合，就位后用夹具或点焊临时固定，允许偏差为±5mm。</w:t>
      </w:r>
    </w:p>
    <w:p w:rsidR="00FE411B" w:rsidRPr="004654C2" w:rsidRDefault="002F10FF" w:rsidP="002F10FF">
      <w:pPr>
        <w:pStyle w:val="ad"/>
        <w:spacing w:line="420" w:lineRule="exact"/>
        <w:rPr>
          <w:rFonts w:hAnsi="宋体" w:cs="宋体"/>
          <w:sz w:val="24"/>
          <w:szCs w:val="24"/>
        </w:rPr>
      </w:pPr>
      <w:r w:rsidRPr="00BF4BE2">
        <w:rPr>
          <w:rFonts w:hAnsi="宋体" w:hint="eastAsia"/>
          <w:sz w:val="24"/>
          <w:szCs w:val="24"/>
        </w:rPr>
        <w:t>3.</w:t>
      </w:r>
      <w:r w:rsidR="00D025ED">
        <w:rPr>
          <w:rFonts w:hAnsi="宋体" w:hint="eastAsia"/>
          <w:sz w:val="24"/>
          <w:szCs w:val="24"/>
        </w:rPr>
        <w:t>18</w:t>
      </w:r>
      <w:r w:rsidRPr="00C17B18">
        <w:rPr>
          <w:rFonts w:hAnsi="宋体" w:hint="eastAsia"/>
          <w:sz w:val="24"/>
          <w:szCs w:val="24"/>
        </w:rPr>
        <w:t>.</w:t>
      </w:r>
      <w:r>
        <w:rPr>
          <w:rFonts w:hAnsi="宋体" w:hint="eastAsia"/>
          <w:sz w:val="24"/>
          <w:szCs w:val="24"/>
        </w:rPr>
        <w:t>2</w:t>
      </w:r>
      <w:r w:rsidR="00FE411B" w:rsidRPr="004654C2">
        <w:rPr>
          <w:rFonts w:hAnsi="宋体" w:cs="宋体" w:hint="eastAsia"/>
          <w:sz w:val="24"/>
          <w:szCs w:val="24"/>
        </w:rPr>
        <w:t>油罐的吊装</w:t>
      </w:r>
    </w:p>
    <w:p w:rsidR="00FE411B" w:rsidRPr="004654C2" w:rsidRDefault="00FE411B" w:rsidP="00FE411B">
      <w:pPr>
        <w:pStyle w:val="ad"/>
        <w:spacing w:line="420" w:lineRule="exact"/>
        <w:ind w:firstLineChars="200" w:firstLine="480"/>
        <w:rPr>
          <w:rFonts w:hAnsi="宋体" w:cs="宋体"/>
          <w:sz w:val="24"/>
          <w:szCs w:val="24"/>
        </w:rPr>
      </w:pPr>
      <w:r w:rsidRPr="004654C2">
        <w:rPr>
          <w:rFonts w:hAnsi="宋体" w:cs="宋体" w:hint="eastAsia"/>
          <w:sz w:val="24"/>
          <w:szCs w:val="24"/>
        </w:rPr>
        <w:t>1</w:t>
      </w:r>
      <w:r w:rsidR="00E65773">
        <w:rPr>
          <w:rFonts w:hAnsi="宋体" w:cs="宋体" w:hint="eastAsia"/>
          <w:sz w:val="24"/>
          <w:szCs w:val="24"/>
        </w:rPr>
        <w:t xml:space="preserve">) </w:t>
      </w:r>
      <w:r w:rsidRPr="004654C2">
        <w:rPr>
          <w:rFonts w:hAnsi="宋体" w:cs="宋体" w:hint="eastAsia"/>
          <w:sz w:val="24"/>
          <w:szCs w:val="24"/>
        </w:rPr>
        <w:t>吊装顺序</w:t>
      </w:r>
    </w:p>
    <w:p w:rsidR="00FE411B" w:rsidRPr="004654C2" w:rsidRDefault="00FE411B" w:rsidP="00FE411B">
      <w:pPr>
        <w:pStyle w:val="ad"/>
        <w:spacing w:line="420" w:lineRule="exact"/>
        <w:ind w:firstLineChars="200" w:firstLine="480"/>
        <w:rPr>
          <w:rFonts w:hAnsi="宋体" w:cs="宋体"/>
          <w:sz w:val="24"/>
          <w:szCs w:val="24"/>
        </w:rPr>
      </w:pPr>
      <w:r w:rsidRPr="004654C2">
        <w:rPr>
          <w:rFonts w:hAnsi="宋体" w:cs="宋体" w:hint="eastAsia"/>
          <w:sz w:val="24"/>
          <w:szCs w:val="24"/>
        </w:rPr>
        <w:t>绑扎→扶直与就位→吊升→临时固定→校正和最后固定。</w:t>
      </w:r>
    </w:p>
    <w:p w:rsidR="00FE411B" w:rsidRPr="004654C2" w:rsidRDefault="00FE411B" w:rsidP="00FE411B">
      <w:pPr>
        <w:pStyle w:val="ad"/>
        <w:spacing w:line="420" w:lineRule="exact"/>
        <w:ind w:firstLineChars="200" w:firstLine="480"/>
        <w:rPr>
          <w:rFonts w:hAnsi="宋体" w:cs="宋体"/>
          <w:sz w:val="24"/>
          <w:szCs w:val="24"/>
        </w:rPr>
      </w:pPr>
      <w:r w:rsidRPr="004654C2">
        <w:rPr>
          <w:rFonts w:hAnsi="宋体" w:cs="宋体" w:hint="eastAsia"/>
          <w:sz w:val="24"/>
          <w:szCs w:val="24"/>
        </w:rPr>
        <w:t>2</w:t>
      </w:r>
      <w:r w:rsidR="00E65773">
        <w:rPr>
          <w:rFonts w:hAnsi="宋体" w:cs="宋体" w:hint="eastAsia"/>
          <w:sz w:val="24"/>
          <w:szCs w:val="24"/>
        </w:rPr>
        <w:t xml:space="preserve">) </w:t>
      </w:r>
      <w:r w:rsidRPr="004654C2">
        <w:rPr>
          <w:rFonts w:hAnsi="宋体" w:cs="宋体" w:hint="eastAsia"/>
          <w:sz w:val="24"/>
          <w:szCs w:val="24"/>
        </w:rPr>
        <w:t>油罐吊装前应对满堂基础进行抄平放线，其具体方法为：先测出基础顶面的实际标高，量出油罐底至油罐顶面的实际长度。然后根据油罐尺寸在基础面上弹出油罐轮廓线，撒白灰标记。同时并复核预埋螺栓的位置是否正确，并记录偏差尺寸，作为油罐吊装调整依据。</w:t>
      </w:r>
    </w:p>
    <w:p w:rsidR="00FE411B" w:rsidRPr="004654C2" w:rsidRDefault="00FE411B" w:rsidP="004654C2">
      <w:pPr>
        <w:pStyle w:val="ad"/>
        <w:spacing w:line="420" w:lineRule="exact"/>
        <w:ind w:firstLineChars="200" w:firstLine="480"/>
        <w:rPr>
          <w:rFonts w:hAnsi="宋体" w:cs="宋体"/>
          <w:sz w:val="24"/>
          <w:szCs w:val="24"/>
        </w:rPr>
      </w:pPr>
      <w:r w:rsidRPr="004654C2">
        <w:rPr>
          <w:rFonts w:hAnsi="宋体"/>
          <w:noProof/>
          <w:sz w:val="24"/>
          <w:szCs w:val="24"/>
        </w:rPr>
        <w:drawing>
          <wp:anchor distT="0" distB="0" distL="114300" distR="114300" simplePos="0" relativeHeight="251702272" behindDoc="0" locked="0" layoutInCell="1" allowOverlap="1">
            <wp:simplePos x="0" y="0"/>
            <wp:positionH relativeFrom="column">
              <wp:posOffset>4135120</wp:posOffset>
            </wp:positionH>
            <wp:positionV relativeFrom="paragraph">
              <wp:posOffset>-194945</wp:posOffset>
            </wp:positionV>
            <wp:extent cx="1845945" cy="1276985"/>
            <wp:effectExtent l="19050" t="0" r="1905" b="0"/>
            <wp:wrapSquare wrapText="bothSides"/>
            <wp:docPr id="251" name="Picture 1023"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52"/>
                    <pic:cNvPicPr>
                      <a:picLocks noChangeAspect="1" noChangeArrowheads="1"/>
                    </pic:cNvPicPr>
                  </pic:nvPicPr>
                  <pic:blipFill>
                    <a:blip r:embed="rId27"/>
                    <a:srcRect/>
                    <a:stretch>
                      <a:fillRect/>
                    </a:stretch>
                  </pic:blipFill>
                  <pic:spPr bwMode="auto">
                    <a:xfrm>
                      <a:off x="0" y="0"/>
                      <a:ext cx="1845945" cy="1276985"/>
                    </a:xfrm>
                    <a:prstGeom prst="rect">
                      <a:avLst/>
                    </a:prstGeom>
                    <a:noFill/>
                    <a:ln w="9525">
                      <a:noFill/>
                      <a:miter lim="800000"/>
                      <a:headEnd/>
                      <a:tailEnd/>
                    </a:ln>
                  </pic:spPr>
                </pic:pic>
              </a:graphicData>
            </a:graphic>
          </wp:anchor>
        </w:drawing>
      </w:r>
      <w:r w:rsidR="000B7D2A">
        <w:rPr>
          <w:rFonts w:hAnsi="宋体" w:cs="宋体"/>
          <w:sz w:val="24"/>
          <w:szCs w:val="24"/>
        </w:rPr>
        <w:pict>
          <v:shape id="Text Box 1024" o:spid="_x0000_s1276" type="#_x0000_t202" style="position:absolute;left:0;text-align:left;margin-left:332.4pt;margin-top:85.2pt;width:117pt;height:23.4pt;z-index:251703296;mso-position-horizontal-relative:text;mso-position-vertical-relative:text" filled="f" stroked="f">
            <v:textbox>
              <w:txbxContent>
                <w:p w:rsidR="00DD007F" w:rsidRDefault="00DD007F" w:rsidP="00FE411B">
                  <w:pPr>
                    <w:jc w:val="center"/>
                    <w:rPr>
                      <w:sz w:val="24"/>
                      <w:u w:val="single"/>
                    </w:rPr>
                  </w:pPr>
                  <w:r>
                    <w:rPr>
                      <w:rFonts w:hint="eastAsia"/>
                      <w:sz w:val="24"/>
                      <w:u w:val="single"/>
                    </w:rPr>
                    <w:t>油罐吊装示意图</w:t>
                  </w:r>
                </w:p>
              </w:txbxContent>
            </v:textbox>
          </v:shape>
        </w:pict>
      </w:r>
      <w:r w:rsidRPr="004654C2">
        <w:rPr>
          <w:rFonts w:hAnsi="宋体" w:cs="宋体" w:hint="eastAsia"/>
          <w:sz w:val="24"/>
          <w:szCs w:val="24"/>
        </w:rPr>
        <w:t>3</w:t>
      </w:r>
      <w:r w:rsidR="00E65773">
        <w:rPr>
          <w:rFonts w:hAnsi="宋体" w:cs="宋体" w:hint="eastAsia"/>
          <w:sz w:val="24"/>
          <w:szCs w:val="24"/>
        </w:rPr>
        <w:t xml:space="preserve">) </w:t>
      </w:r>
      <w:r w:rsidRPr="004654C2">
        <w:rPr>
          <w:rFonts w:hAnsi="宋体" w:cs="宋体" w:hint="eastAsia"/>
          <w:sz w:val="24"/>
          <w:szCs w:val="24"/>
        </w:rPr>
        <w:t>油罐绑扎点应选在油罐专用吊耳处，左右对称于油罐的重心。本工程油罐为30m</w:t>
      </w:r>
      <w:r w:rsidRPr="004654C2">
        <w:rPr>
          <w:rFonts w:hAnsi="宋体" w:cs="宋体" w:hint="eastAsia"/>
          <w:sz w:val="24"/>
          <w:szCs w:val="24"/>
          <w:vertAlign w:val="superscript"/>
        </w:rPr>
        <w:t>3</w:t>
      </w:r>
      <w:r w:rsidRPr="004654C2">
        <w:rPr>
          <w:rFonts w:hAnsi="宋体" w:cs="宋体" w:hint="eastAsia"/>
          <w:sz w:val="24"/>
          <w:szCs w:val="24"/>
        </w:rPr>
        <w:t>，尺寸为2.5×6.5m，绑扎应采用两点绑扎，并事先对吊装应力进行验算。油罐绑扎的吊索与水平夹角不宜小于45°。具体详见油罐吊装示意图所示。</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4</w:t>
      </w:r>
      <w:r w:rsidR="00E65773">
        <w:rPr>
          <w:rFonts w:hAnsi="宋体" w:cs="宋体" w:hint="eastAsia"/>
          <w:sz w:val="24"/>
          <w:szCs w:val="24"/>
        </w:rPr>
        <w:t xml:space="preserve">) </w:t>
      </w:r>
      <w:r w:rsidRPr="004654C2">
        <w:rPr>
          <w:rFonts w:hAnsi="宋体" w:cs="宋体" w:hint="eastAsia"/>
          <w:sz w:val="24"/>
          <w:szCs w:val="24"/>
        </w:rPr>
        <w:t>油罐采用悬吊法吊升，油罐起吊后旋转至设计位置上方、离基础顶约300mm，然后缓缓下落在基础面上，向内用橇棍拔动油罐鞍座，缓缓对到安装位置，力求对准安装准线。</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5</w:t>
      </w:r>
      <w:r w:rsidR="00E65773">
        <w:rPr>
          <w:rFonts w:hAnsi="宋体" w:cs="宋体" w:hint="eastAsia"/>
          <w:sz w:val="24"/>
          <w:szCs w:val="24"/>
        </w:rPr>
        <w:t xml:space="preserve">) </w:t>
      </w:r>
      <w:r w:rsidRPr="004654C2">
        <w:rPr>
          <w:rFonts w:hAnsi="宋体" w:cs="宋体" w:hint="eastAsia"/>
          <w:sz w:val="24"/>
          <w:szCs w:val="24"/>
        </w:rPr>
        <w:t>油罐校正可用经纬仪检查油罐的垂直度，并用工具式撑杆纠正油罐的垂直偏差，使油罐上弦中部对通过两个支座中心的垂直面编差不得大于h／250(h为油罐高度)。</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6</w:t>
      </w:r>
      <w:r w:rsidR="00E65773">
        <w:rPr>
          <w:rFonts w:hAnsi="宋体" w:cs="宋体" w:hint="eastAsia"/>
          <w:sz w:val="24"/>
          <w:szCs w:val="24"/>
        </w:rPr>
        <w:t xml:space="preserve">) </w:t>
      </w:r>
      <w:r w:rsidRPr="004654C2">
        <w:rPr>
          <w:rFonts w:hAnsi="宋体" w:cs="宋体" w:hint="eastAsia"/>
          <w:sz w:val="24"/>
          <w:szCs w:val="24"/>
        </w:rPr>
        <w:t>油罐校正完毕应立即按设计规定用螺母或电焊固定，油罐固定后方可松吊钩。</w:t>
      </w:r>
    </w:p>
    <w:p w:rsidR="00FE411B" w:rsidRPr="004654C2" w:rsidRDefault="00FE411B" w:rsidP="00FE411B">
      <w:pPr>
        <w:pStyle w:val="ad"/>
        <w:spacing w:line="440" w:lineRule="exact"/>
        <w:ind w:firstLineChars="200" w:firstLine="480"/>
        <w:rPr>
          <w:rFonts w:hAnsi="宋体" w:cs="宋体"/>
          <w:sz w:val="24"/>
          <w:szCs w:val="24"/>
        </w:rPr>
      </w:pPr>
      <w:r w:rsidRPr="004654C2">
        <w:rPr>
          <w:rFonts w:hAnsi="宋体" w:cs="宋体" w:hint="eastAsia"/>
          <w:sz w:val="24"/>
          <w:szCs w:val="24"/>
        </w:rPr>
        <w:t>7</w:t>
      </w:r>
      <w:r w:rsidR="00E65773">
        <w:rPr>
          <w:rFonts w:hAnsi="宋体" w:cs="宋体" w:hint="eastAsia"/>
          <w:sz w:val="24"/>
          <w:szCs w:val="24"/>
        </w:rPr>
        <w:t xml:space="preserve">) </w:t>
      </w:r>
      <w:r w:rsidRPr="004654C2">
        <w:rPr>
          <w:rFonts w:hAnsi="宋体" w:cs="宋体" w:hint="eastAsia"/>
          <w:sz w:val="24"/>
          <w:szCs w:val="24"/>
        </w:rPr>
        <w:t>油罐就位后，应进行水准测量，确保罐体水平，再进行螺栓固定。同时还在罐体做好水准点，便于油罐基础的沉降观测。具体做法；在油罐吊耳边各焊接一L40×4角钢，高度应比室外地面高出200mm左右，作为日后油罐沉降观测点位。在观测点安设稳固后及时进行第一次观测记录，观测沉降采用精密水准仪及钢卷尺进行，并做到人员、仪器固定，专人整理、收集和分析观测资料。</w:t>
      </w:r>
    </w:p>
    <w:p w:rsidR="00FE411B" w:rsidRPr="004654C2" w:rsidRDefault="00FE411B" w:rsidP="00FE411B">
      <w:pPr>
        <w:spacing w:line="400" w:lineRule="exact"/>
        <w:ind w:firstLineChars="200" w:firstLine="480"/>
        <w:rPr>
          <w:rFonts w:ascii="宋体" w:hAnsi="宋体"/>
          <w:sz w:val="24"/>
          <w:szCs w:val="24"/>
        </w:rPr>
      </w:pPr>
      <w:r w:rsidRPr="004654C2">
        <w:rPr>
          <w:rFonts w:ascii="宋体" w:hAnsi="宋体" w:cs="宋体" w:hint="eastAsia"/>
          <w:sz w:val="24"/>
          <w:szCs w:val="24"/>
        </w:rPr>
        <w:t>8</w:t>
      </w:r>
      <w:r w:rsidR="00E65773">
        <w:rPr>
          <w:rFonts w:ascii="宋体" w:hAnsi="宋体" w:cs="宋体" w:hint="eastAsia"/>
          <w:sz w:val="24"/>
          <w:szCs w:val="24"/>
        </w:rPr>
        <w:t xml:space="preserve">) </w:t>
      </w:r>
      <w:r w:rsidRPr="004654C2">
        <w:rPr>
          <w:rFonts w:ascii="宋体" w:hAnsi="宋体" w:cs="宋体" w:hint="eastAsia"/>
          <w:sz w:val="24"/>
          <w:szCs w:val="24"/>
        </w:rPr>
        <w:t>油罐安装就位后，应进行蓄水保持3—7个日历天，期间每天应作沉降观测，确保油罐不出现突然下沉的情况，再进行砂回填夯实。</w:t>
      </w:r>
    </w:p>
    <w:p w:rsidR="00FE411B" w:rsidRPr="004654C2" w:rsidRDefault="00E65773" w:rsidP="00E65773">
      <w:pPr>
        <w:spacing w:line="360" w:lineRule="auto"/>
        <w:rPr>
          <w:rFonts w:ascii="宋体" w:hAnsi="宋体"/>
          <w:b/>
          <w:sz w:val="24"/>
          <w:szCs w:val="24"/>
        </w:rPr>
      </w:pPr>
      <w:r>
        <w:rPr>
          <w:rFonts w:ascii="宋体" w:hAnsi="宋体" w:hint="eastAsia"/>
          <w:b/>
          <w:sz w:val="24"/>
          <w:szCs w:val="24"/>
        </w:rPr>
        <w:lastRenderedPageBreak/>
        <w:t>3.</w:t>
      </w:r>
      <w:r w:rsidR="00D025ED">
        <w:rPr>
          <w:rFonts w:ascii="宋体" w:hAnsi="宋体" w:hint="eastAsia"/>
          <w:b/>
          <w:sz w:val="24"/>
          <w:szCs w:val="24"/>
        </w:rPr>
        <w:t>19</w:t>
      </w:r>
      <w:r w:rsidR="00FE411B" w:rsidRPr="004654C2">
        <w:rPr>
          <w:rFonts w:ascii="宋体" w:hAnsi="宋体" w:hint="eastAsia"/>
          <w:b/>
          <w:sz w:val="24"/>
          <w:szCs w:val="24"/>
        </w:rPr>
        <w:t>工艺管线安装</w:t>
      </w:r>
      <w:r w:rsidR="004A4C07">
        <w:rPr>
          <w:rFonts w:ascii="宋体" w:hAnsi="宋体" w:hint="eastAsia"/>
          <w:b/>
          <w:sz w:val="24"/>
          <w:szCs w:val="24"/>
        </w:rPr>
        <w:t>工程</w:t>
      </w:r>
      <w:r w:rsidR="00037C02" w:rsidRPr="00000D1C">
        <w:rPr>
          <w:rFonts w:ascii="宋体" w:hAnsi="宋体" w:cs="Arial" w:hint="eastAsia"/>
          <w:b/>
          <w:sz w:val="24"/>
          <w:szCs w:val="24"/>
        </w:rPr>
        <w:t>施工方案</w:t>
      </w:r>
    </w:p>
    <w:p w:rsidR="00FE411B" w:rsidRPr="00E65773" w:rsidRDefault="00E65773" w:rsidP="00E65773">
      <w:pPr>
        <w:spacing w:line="360" w:lineRule="auto"/>
        <w:rPr>
          <w:rFonts w:ascii="宋体" w:hAnsi="宋体"/>
          <w:b/>
          <w:sz w:val="24"/>
          <w:szCs w:val="24"/>
        </w:rPr>
      </w:pPr>
      <w:r>
        <w:rPr>
          <w:rFonts w:ascii="宋体" w:hAnsi="宋体" w:hint="eastAsia"/>
          <w:b/>
          <w:sz w:val="24"/>
          <w:szCs w:val="24"/>
        </w:rPr>
        <w:t>3.</w:t>
      </w:r>
      <w:r w:rsidR="00D025ED">
        <w:rPr>
          <w:rFonts w:ascii="宋体" w:hAnsi="宋体" w:hint="eastAsia"/>
          <w:b/>
          <w:sz w:val="24"/>
          <w:szCs w:val="24"/>
        </w:rPr>
        <w:t>19</w:t>
      </w:r>
      <w:r>
        <w:rPr>
          <w:rFonts w:ascii="宋体" w:hAnsi="宋体" w:hint="eastAsia"/>
          <w:b/>
          <w:sz w:val="24"/>
          <w:szCs w:val="24"/>
        </w:rPr>
        <w:t>.1</w:t>
      </w:r>
      <w:r w:rsidR="00FE411B" w:rsidRPr="004654C2">
        <w:rPr>
          <w:rFonts w:ascii="宋体" w:hAnsi="宋体" w:hint="eastAsia"/>
          <w:b/>
          <w:sz w:val="24"/>
          <w:szCs w:val="24"/>
        </w:rPr>
        <w:t>工艺管道焊接质量标准</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1</w:t>
      </w:r>
      <w:r w:rsidR="009539CE">
        <w:rPr>
          <w:rFonts w:ascii="宋体" w:hAnsi="宋体" w:hint="eastAsia"/>
          <w:sz w:val="24"/>
          <w:szCs w:val="24"/>
        </w:rPr>
        <w:t xml:space="preserve">) </w:t>
      </w:r>
      <w:r w:rsidRPr="004654C2">
        <w:rPr>
          <w:rFonts w:ascii="宋体" w:hAnsi="宋体" w:hint="eastAsia"/>
          <w:sz w:val="24"/>
          <w:szCs w:val="24"/>
        </w:rPr>
        <w:t>管道质量要求</w:t>
      </w:r>
    </w:p>
    <w:p w:rsidR="00FE411B" w:rsidRPr="004654C2" w:rsidRDefault="00FE411B" w:rsidP="00FE411B">
      <w:pPr>
        <w:spacing w:line="360" w:lineRule="auto"/>
        <w:rPr>
          <w:rFonts w:ascii="宋体" w:hAnsi="宋体"/>
          <w:sz w:val="24"/>
          <w:szCs w:val="24"/>
        </w:rPr>
      </w:pPr>
      <w:r w:rsidRPr="004654C2">
        <w:rPr>
          <w:rFonts w:ascii="宋体" w:hAnsi="宋体" w:hint="eastAsia"/>
          <w:sz w:val="24"/>
          <w:szCs w:val="24"/>
        </w:rPr>
        <w:t xml:space="preserve">    管道外观除满足《现场设备、工业管道焊接工程施工及验收规》(GB50236-9S)、《石油化工剧毒、可燃介质管道工程施工及验收规范》(SH3501-2002)等有关标准、规范的要求外，还需符合下列要求。</w:t>
      </w:r>
    </w:p>
    <w:p w:rsidR="00FE411B" w:rsidRPr="004654C2" w:rsidRDefault="009539CE"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焊缝与母材应平滑过渡，焊缝表面余高1~2mm，不得大于3mm。</w:t>
      </w:r>
    </w:p>
    <w:p w:rsidR="00FE411B" w:rsidRPr="004654C2" w:rsidRDefault="009539CE" w:rsidP="00FE411B">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焊缝和热影响区表面不得有裂纹、未熔合、气孔、弧坑和肉眼可见的夹渣、飞焊。</w:t>
      </w:r>
    </w:p>
    <w:p w:rsidR="00FE411B" w:rsidRPr="004654C2" w:rsidRDefault="009539CE" w:rsidP="00FE411B">
      <w:pPr>
        <w:spacing w:line="360" w:lineRule="auto"/>
        <w:ind w:firstLineChars="200"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焊缝表面的咬边深度不得大于O.5mm，连续咬边长度不应大于100mm，且焊缝侧咬边长度总长不得大于焊缝总长的10%，否则应进行修磨和焊补。100%无损探伤管道焊缝表面不得存在咬边现象。</w:t>
      </w:r>
    </w:p>
    <w:p w:rsidR="00FE411B" w:rsidRPr="004654C2" w:rsidRDefault="009539CE" w:rsidP="00FE411B">
      <w:pPr>
        <w:spacing w:line="360" w:lineRule="auto"/>
        <w:ind w:firstLineChars="200" w:firstLine="480"/>
        <w:rPr>
          <w:rFonts w:ascii="宋体" w:hAnsi="宋体"/>
          <w:sz w:val="24"/>
          <w:szCs w:val="24"/>
        </w:rPr>
      </w:pPr>
      <w:r>
        <w:rPr>
          <w:rFonts w:ascii="宋体" w:hAnsi="宋体" w:hint="eastAsia"/>
          <w:sz w:val="24"/>
          <w:szCs w:val="24"/>
        </w:rPr>
        <w:t>D.</w:t>
      </w:r>
      <w:r w:rsidR="00FE411B" w:rsidRPr="004654C2">
        <w:rPr>
          <w:rFonts w:ascii="宋体" w:hAnsi="宋体" w:hint="eastAsia"/>
          <w:sz w:val="24"/>
          <w:szCs w:val="24"/>
        </w:rPr>
        <w:t>焊缝表面不得低于管道表面。</w:t>
      </w:r>
    </w:p>
    <w:p w:rsidR="00FE411B" w:rsidRPr="004654C2" w:rsidRDefault="009539CE" w:rsidP="00FE411B">
      <w:pPr>
        <w:spacing w:line="360" w:lineRule="auto"/>
        <w:ind w:firstLineChars="200" w:firstLine="480"/>
        <w:rPr>
          <w:rFonts w:ascii="宋体" w:hAnsi="宋体"/>
          <w:sz w:val="24"/>
          <w:szCs w:val="24"/>
        </w:rPr>
      </w:pPr>
      <w:r>
        <w:rPr>
          <w:rFonts w:ascii="宋体" w:hAnsi="宋体" w:hint="eastAsia"/>
          <w:sz w:val="24"/>
          <w:szCs w:val="24"/>
        </w:rPr>
        <w:t>E.</w:t>
      </w:r>
      <w:r w:rsidR="00FE411B" w:rsidRPr="004654C2">
        <w:rPr>
          <w:rFonts w:ascii="宋体" w:hAnsi="宋体" w:hint="eastAsia"/>
          <w:sz w:val="24"/>
          <w:szCs w:val="24"/>
        </w:rPr>
        <w:t>焊缝错边量不应大于壁厚的O.15倍，局部不得大于2mm ，错边量应均匀分布。</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2</w:t>
      </w:r>
      <w:r w:rsidR="009539CE">
        <w:rPr>
          <w:rFonts w:ascii="宋体" w:hAnsi="宋体" w:hint="eastAsia"/>
          <w:sz w:val="24"/>
          <w:szCs w:val="24"/>
        </w:rPr>
        <w:t xml:space="preserve">) </w:t>
      </w:r>
      <w:r w:rsidRPr="004654C2">
        <w:rPr>
          <w:rFonts w:ascii="宋体" w:hAnsi="宋体" w:hint="eastAsia"/>
          <w:sz w:val="24"/>
          <w:szCs w:val="24"/>
        </w:rPr>
        <w:t>管道焊缝无损探伤要求</w:t>
      </w:r>
    </w:p>
    <w:p w:rsidR="00FE411B" w:rsidRPr="004654C2" w:rsidRDefault="009539CE"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管道的焊缝按设计和验收规范进行，100%射线探伤的焊缝，合格标准为《压力容器无损检测》(JB4730-94)中的II级;其余作抽探的焊缝，合格标准为《压力容器无口检测〉》(B4 730-94)中的III级。</w:t>
      </w:r>
    </w:p>
    <w:p w:rsidR="00FE411B" w:rsidRPr="004654C2" w:rsidRDefault="009539CE" w:rsidP="00FE411B">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管道焊缝返修</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①焊缝返修应由有相应合格项目、技术水平高的优秀焊工担任。</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②返修前应分析缺陷性质、缺陷的长度和宽度，确认缺陷的部位。</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③清除缺陷方法，采用砂轮机磨削。对根部缺陷，磨削的宽度应在4~5 mm以内。</w:t>
      </w:r>
    </w:p>
    <w:p w:rsidR="00FE411B" w:rsidRPr="004654C2" w:rsidRDefault="009539CE" w:rsidP="00FE411B">
      <w:pPr>
        <w:spacing w:line="360" w:lineRule="auto"/>
        <w:ind w:firstLineChars="200"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缺陷清除后，应对返修部位坡口进行适当的修磨。4)返修的焊接工艺应与If式焊接相同。返修后再作外观检查，无损探伤。</w:t>
      </w:r>
    </w:p>
    <w:p w:rsidR="00FE411B" w:rsidRPr="004654C2" w:rsidRDefault="009539CE" w:rsidP="00FE411B">
      <w:pPr>
        <w:spacing w:line="360" w:lineRule="auto"/>
        <w:ind w:firstLineChars="200" w:firstLine="480"/>
        <w:rPr>
          <w:rFonts w:ascii="宋体" w:hAnsi="宋体"/>
          <w:sz w:val="24"/>
          <w:szCs w:val="24"/>
        </w:rPr>
      </w:pPr>
      <w:r>
        <w:rPr>
          <w:rFonts w:ascii="宋体" w:hAnsi="宋体" w:hint="eastAsia"/>
          <w:sz w:val="24"/>
          <w:szCs w:val="24"/>
        </w:rPr>
        <w:t>D.</w:t>
      </w:r>
      <w:r w:rsidR="00FE411B" w:rsidRPr="004654C2">
        <w:rPr>
          <w:rFonts w:ascii="宋体" w:hAnsi="宋体" w:hint="eastAsia"/>
          <w:sz w:val="24"/>
          <w:szCs w:val="24"/>
        </w:rPr>
        <w:t>焊缝的外观检查:</w:t>
      </w:r>
    </w:p>
    <w:p w:rsidR="00FE411B" w:rsidRPr="004654C2" w:rsidRDefault="00FE411B" w:rsidP="00FE411B">
      <w:pPr>
        <w:spacing w:line="360" w:lineRule="auto"/>
        <w:ind w:leftChars="228" w:left="479"/>
        <w:rPr>
          <w:rFonts w:ascii="宋体" w:hAnsi="宋体"/>
          <w:sz w:val="24"/>
          <w:szCs w:val="24"/>
        </w:rPr>
      </w:pPr>
      <w:r w:rsidRPr="004654C2">
        <w:rPr>
          <w:rFonts w:ascii="宋体" w:hAnsi="宋体" w:hint="eastAsia"/>
          <w:sz w:val="24"/>
          <w:szCs w:val="24"/>
        </w:rPr>
        <w:t>①焊缝进行外观检查前，应将熔渣、飞溅等清理干净;</w:t>
      </w:r>
      <w:r w:rsidRPr="004654C2">
        <w:rPr>
          <w:rFonts w:ascii="宋体" w:hAnsi="宋体" w:hint="eastAsia"/>
          <w:sz w:val="24"/>
          <w:szCs w:val="24"/>
        </w:rPr>
        <w:br/>
        <w:t>②焊缝的表面质量，应符合下列规定:</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 xml:space="preserve">焊缝的表面和热影响区，不得有裂纹、气孔、夫渣、和弧坑等缺陷: </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所有对接焊缝的咬边深度不得大于0.5mm，咬边连续长度不得大于100mm，焊缝两侧咬边的总长度不得大于该焊缝长度的10%；</w:t>
      </w:r>
    </w:p>
    <w:p w:rsidR="00FE411B" w:rsidRPr="004654C2" w:rsidRDefault="009539CE" w:rsidP="009539CE">
      <w:pPr>
        <w:spacing w:line="360" w:lineRule="auto"/>
        <w:rPr>
          <w:rFonts w:ascii="宋体" w:hAnsi="宋体"/>
          <w:b/>
          <w:sz w:val="24"/>
          <w:szCs w:val="24"/>
        </w:rPr>
      </w:pPr>
      <w:r>
        <w:rPr>
          <w:rFonts w:ascii="宋体" w:hAnsi="宋体" w:hint="eastAsia"/>
          <w:b/>
          <w:sz w:val="24"/>
          <w:szCs w:val="24"/>
        </w:rPr>
        <w:lastRenderedPageBreak/>
        <w:t>3.</w:t>
      </w:r>
      <w:r w:rsidR="00D025ED">
        <w:rPr>
          <w:rFonts w:ascii="宋体" w:hAnsi="宋体" w:hint="eastAsia"/>
          <w:b/>
          <w:sz w:val="24"/>
          <w:szCs w:val="24"/>
        </w:rPr>
        <w:t>19</w:t>
      </w:r>
      <w:r>
        <w:rPr>
          <w:rFonts w:ascii="宋体" w:hAnsi="宋体" w:hint="eastAsia"/>
          <w:b/>
          <w:sz w:val="24"/>
          <w:szCs w:val="24"/>
        </w:rPr>
        <w:t>.2</w:t>
      </w:r>
      <w:r w:rsidR="00FE411B" w:rsidRPr="004654C2">
        <w:rPr>
          <w:rFonts w:ascii="宋体" w:hAnsi="宋体" w:hint="eastAsia"/>
          <w:b/>
          <w:sz w:val="24"/>
          <w:szCs w:val="24"/>
        </w:rPr>
        <w:t>质量保证措施</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1</w:t>
      </w:r>
      <w:r w:rsidR="009B6B70">
        <w:rPr>
          <w:rFonts w:ascii="宋体" w:hAnsi="宋体" w:hint="eastAsia"/>
          <w:sz w:val="24"/>
          <w:szCs w:val="24"/>
        </w:rPr>
        <w:t xml:space="preserve">) </w:t>
      </w:r>
      <w:r w:rsidRPr="004654C2">
        <w:rPr>
          <w:rFonts w:ascii="宋体" w:hAnsi="宋体" w:hint="eastAsia"/>
          <w:sz w:val="24"/>
          <w:szCs w:val="24"/>
        </w:rPr>
        <w:t>由于施工工期紧，必须做好充分准备，施工准备内容很多，且要贯穿施工全过程，涉及技术准备、管理制度、施工机具和人员准备，施工现场预制场地都要精心组织，认真实施。</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2</w:t>
      </w:r>
      <w:r w:rsidR="009B6B70">
        <w:rPr>
          <w:rFonts w:ascii="宋体" w:hAnsi="宋体" w:hint="eastAsia"/>
          <w:sz w:val="24"/>
          <w:szCs w:val="24"/>
        </w:rPr>
        <w:t xml:space="preserve">) </w:t>
      </w:r>
      <w:r w:rsidRPr="004654C2">
        <w:rPr>
          <w:rFonts w:ascii="宋体" w:hAnsi="宋体" w:hint="eastAsia"/>
          <w:sz w:val="24"/>
          <w:szCs w:val="24"/>
        </w:rPr>
        <w:t>确保原材料、管配件、焊材供应正确，使用无误。加强对原材料、配件、焊材的检验、标识、库存、发放和使用的管理，对复合管及不锈钢管道及其他重要配件，管子应逐根、配件要逐件进行编号建立档案，以便于追踪其使用位置。</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3</w:t>
      </w:r>
      <w:r w:rsidR="009B6B70">
        <w:rPr>
          <w:rFonts w:ascii="宋体" w:hAnsi="宋体" w:hint="eastAsia"/>
          <w:sz w:val="24"/>
          <w:szCs w:val="24"/>
        </w:rPr>
        <w:t xml:space="preserve">) </w:t>
      </w:r>
      <w:r w:rsidRPr="004654C2">
        <w:rPr>
          <w:rFonts w:ascii="宋体" w:hAnsi="宋体" w:hint="eastAsia"/>
          <w:sz w:val="24"/>
          <w:szCs w:val="24"/>
        </w:rPr>
        <w:t>以确保焊接质量为目的，从焊接工艺评定、焊工培训、焊材、焊接工艺规程到无损检测的管理均予以强化。对焊接重要材料和重要的工艺管道的焊工的选配应有余地，在动态管理中实施首件必检，优胜劣汰，并根据具体情况，举办现场强化培训，不断优化焊工队伍的技术水平。</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4</w:t>
      </w:r>
      <w:r w:rsidR="009B6B70">
        <w:rPr>
          <w:rFonts w:ascii="宋体" w:hAnsi="宋体" w:hint="eastAsia"/>
          <w:sz w:val="24"/>
          <w:szCs w:val="24"/>
        </w:rPr>
        <w:t xml:space="preserve">) </w:t>
      </w:r>
      <w:r w:rsidRPr="004654C2">
        <w:rPr>
          <w:rFonts w:ascii="宋体" w:hAnsi="宋体" w:hint="eastAsia"/>
          <w:sz w:val="24"/>
          <w:szCs w:val="24"/>
        </w:rPr>
        <w:t>质检部门应设置一套完整的焊接工作奖惩制度，鼓励焊工，技术上指导他们，让他们在焊接中上层次。</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5</w:t>
      </w:r>
      <w:r w:rsidR="009B6B70">
        <w:rPr>
          <w:rFonts w:ascii="宋体" w:hAnsi="宋体" w:hint="eastAsia"/>
          <w:sz w:val="24"/>
          <w:szCs w:val="24"/>
        </w:rPr>
        <w:t xml:space="preserve">) </w:t>
      </w:r>
      <w:r w:rsidRPr="004654C2">
        <w:rPr>
          <w:rFonts w:ascii="宋体" w:hAnsi="宋体" w:hint="eastAsia"/>
          <w:sz w:val="24"/>
          <w:szCs w:val="24"/>
        </w:rPr>
        <w:t>整个施工过程控制应加强从焊条发放，焊工使用到管道标识，原始记录均要逐件检查，保证整个环节系统化，规范化。</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6</w:t>
      </w:r>
      <w:r w:rsidR="009B6B70">
        <w:rPr>
          <w:rFonts w:ascii="宋体" w:hAnsi="宋体" w:hint="eastAsia"/>
          <w:sz w:val="24"/>
          <w:szCs w:val="24"/>
        </w:rPr>
        <w:t xml:space="preserve">) </w:t>
      </w:r>
      <w:r w:rsidRPr="004654C2">
        <w:rPr>
          <w:rFonts w:ascii="宋体" w:hAnsi="宋体" w:hint="eastAsia"/>
          <w:sz w:val="24"/>
          <w:szCs w:val="24"/>
        </w:rPr>
        <w:t>管道清洁度检查工作要细，预制、安装每一工序都要检查，特别对动设备连接时，应检查严格，确保管内清沽，以避免对转动设备造成伤害。</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7</w:t>
      </w:r>
      <w:r w:rsidR="009B6B70">
        <w:rPr>
          <w:rFonts w:ascii="宋体" w:hAnsi="宋体" w:hint="eastAsia"/>
          <w:sz w:val="24"/>
          <w:szCs w:val="24"/>
        </w:rPr>
        <w:t xml:space="preserve">) </w:t>
      </w:r>
      <w:r w:rsidRPr="004654C2">
        <w:rPr>
          <w:rFonts w:ascii="宋体" w:hAnsi="宋体" w:hint="eastAsia"/>
          <w:sz w:val="24"/>
          <w:szCs w:val="24"/>
        </w:rPr>
        <w:t>以确保静密封无泄漏为目的，落实对静密封施工的过程控制。法兰密封面、法兰环槽密封面、金属环垫、缠绕垫不得有径向划痕、松散、翘曲等缺陷。金属环垫与环槽密封面安装前应作接确检查，不得有间断现象。</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8</w:t>
      </w:r>
      <w:r w:rsidR="009B6B70">
        <w:rPr>
          <w:rFonts w:ascii="宋体" w:hAnsi="宋体" w:hint="eastAsia"/>
          <w:sz w:val="24"/>
          <w:szCs w:val="24"/>
        </w:rPr>
        <w:t xml:space="preserve">) </w:t>
      </w:r>
      <w:r w:rsidRPr="004654C2">
        <w:rPr>
          <w:rFonts w:ascii="宋体" w:hAnsi="宋体" w:hint="eastAsia"/>
          <w:sz w:val="24"/>
          <w:szCs w:val="24"/>
        </w:rPr>
        <w:t>阀门的上密封、管子排液的丝堵等重要部位，以及管道的压力、泄漏性试程中，法兰密封面、垫片、管托、焊缝等部位的检验应分段将责任落实到人(奖罚到岗)，确保不漏检。如发现渗漏不得带压修补，必须在泄压后才能进行处理，然后重新进行压力试验。</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9</w:t>
      </w:r>
      <w:r w:rsidR="009B6B70">
        <w:rPr>
          <w:rFonts w:ascii="宋体" w:hAnsi="宋体" w:hint="eastAsia"/>
          <w:sz w:val="24"/>
          <w:szCs w:val="24"/>
        </w:rPr>
        <w:t xml:space="preserve">) </w:t>
      </w:r>
      <w:r w:rsidRPr="004654C2">
        <w:rPr>
          <w:rFonts w:ascii="宋体" w:hAnsi="宋体" w:hint="eastAsia"/>
          <w:sz w:val="24"/>
          <w:szCs w:val="24"/>
        </w:rPr>
        <w:t>管道压力试验时加盲板位置应挂牌，试验合格后按牌检查盲板及盲板垫片拆除。</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10</w:t>
      </w:r>
      <w:r w:rsidR="009B6B70">
        <w:rPr>
          <w:rFonts w:ascii="宋体" w:hAnsi="宋体" w:hint="eastAsia"/>
          <w:sz w:val="24"/>
          <w:szCs w:val="24"/>
        </w:rPr>
        <w:t xml:space="preserve">) </w:t>
      </w:r>
      <w:r w:rsidRPr="004654C2">
        <w:rPr>
          <w:rFonts w:ascii="宋体" w:hAnsi="宋体" w:hint="eastAsia"/>
          <w:sz w:val="24"/>
          <w:szCs w:val="24"/>
        </w:rPr>
        <w:t>加强质量检查和质量监督工作，广泛开展质量自检、互检、专检工作，严格执行质量否决制，主动接受建设单位的质量检查和劳动部门的安全技术监察。</w:t>
      </w:r>
    </w:p>
    <w:p w:rsidR="00FE411B" w:rsidRPr="004654C2" w:rsidRDefault="009B6B70" w:rsidP="009B6B70">
      <w:pPr>
        <w:spacing w:line="360" w:lineRule="auto"/>
        <w:rPr>
          <w:rFonts w:ascii="宋体" w:hAnsi="宋体"/>
          <w:b/>
          <w:sz w:val="24"/>
          <w:szCs w:val="24"/>
        </w:rPr>
      </w:pPr>
      <w:r>
        <w:rPr>
          <w:rFonts w:ascii="宋体" w:hAnsi="宋体" w:hint="eastAsia"/>
          <w:b/>
          <w:sz w:val="24"/>
          <w:szCs w:val="24"/>
        </w:rPr>
        <w:t>3.</w:t>
      </w:r>
      <w:r w:rsidR="00D025ED">
        <w:rPr>
          <w:rFonts w:ascii="宋体" w:hAnsi="宋体" w:hint="eastAsia"/>
          <w:b/>
          <w:sz w:val="24"/>
          <w:szCs w:val="24"/>
        </w:rPr>
        <w:t>19</w:t>
      </w:r>
      <w:r>
        <w:rPr>
          <w:rFonts w:ascii="宋体" w:hAnsi="宋体" w:hint="eastAsia"/>
          <w:b/>
          <w:sz w:val="24"/>
          <w:szCs w:val="24"/>
        </w:rPr>
        <w:t>.3</w:t>
      </w:r>
      <w:r w:rsidR="00FE411B" w:rsidRPr="004654C2">
        <w:rPr>
          <w:rFonts w:ascii="宋体" w:hAnsi="宋体" w:hint="eastAsia"/>
          <w:b/>
          <w:sz w:val="24"/>
          <w:szCs w:val="24"/>
        </w:rPr>
        <w:t>工艺管材及附件的检验</w:t>
      </w:r>
    </w:p>
    <w:p w:rsidR="00FE411B" w:rsidRPr="009B6B70" w:rsidRDefault="00FE411B" w:rsidP="009B6B70">
      <w:pPr>
        <w:spacing w:line="360" w:lineRule="auto"/>
        <w:ind w:firstLineChars="196" w:firstLine="470"/>
        <w:rPr>
          <w:rFonts w:ascii="宋体" w:hAnsi="宋体"/>
          <w:sz w:val="24"/>
          <w:szCs w:val="24"/>
        </w:rPr>
      </w:pPr>
      <w:r w:rsidRPr="009B6B70">
        <w:rPr>
          <w:rFonts w:ascii="宋体" w:hAnsi="宋体" w:hint="eastAsia"/>
          <w:sz w:val="24"/>
          <w:szCs w:val="24"/>
        </w:rPr>
        <w:t>1</w:t>
      </w:r>
      <w:r w:rsidR="009B6B70">
        <w:rPr>
          <w:rFonts w:ascii="宋体" w:hAnsi="宋体" w:hint="eastAsia"/>
          <w:sz w:val="24"/>
          <w:szCs w:val="24"/>
        </w:rPr>
        <w:t xml:space="preserve">) </w:t>
      </w:r>
      <w:r w:rsidRPr="009B6B70">
        <w:rPr>
          <w:rFonts w:ascii="宋体" w:hAnsi="宋体" w:hint="eastAsia"/>
          <w:sz w:val="24"/>
          <w:szCs w:val="24"/>
        </w:rPr>
        <w:t>管材检验</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lastRenderedPageBreak/>
        <w:t>管道安装工程用的所有管材，必须有制造厂的材质合格证明，否则应补做所缺项目的检验，其技术指标必须符合国家标准或专业标准、行业标准。</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管子在使用前进行外观检查，表面不得有裂纹、缩孔、夹渣、折迭、重皮等缺陷，锈蚀或凹陷的深度不超过管子壁厚的负偏差，螺纹密封面良好，精度光洁度达到设计要求或制造要求。</w:t>
      </w:r>
    </w:p>
    <w:p w:rsidR="00FE411B" w:rsidRPr="004654C2" w:rsidRDefault="00C60E44" w:rsidP="00FE411B">
      <w:pPr>
        <w:adjustRightInd w:val="0"/>
        <w:spacing w:line="420" w:lineRule="auto"/>
        <w:ind w:firstLine="482"/>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流体输送用不锈钢无缝钢管应符合GB/T14976—94技术标准；</w:t>
      </w:r>
    </w:p>
    <w:p w:rsidR="00FE411B" w:rsidRPr="004654C2" w:rsidRDefault="00C60E44" w:rsidP="00FE411B">
      <w:pPr>
        <w:adjustRightInd w:val="0"/>
        <w:spacing w:line="420" w:lineRule="auto"/>
        <w:ind w:firstLine="482"/>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流体输送用无缝钢管应符合GB8163—87技术标准；</w:t>
      </w:r>
    </w:p>
    <w:p w:rsidR="00FE411B" w:rsidRPr="004654C2" w:rsidRDefault="00C60E44" w:rsidP="00FE411B">
      <w:pPr>
        <w:adjustRightInd w:val="0"/>
        <w:spacing w:line="420" w:lineRule="auto"/>
        <w:ind w:firstLine="482"/>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低压流体输送用焊接钢管（黑铁管）应符合GB3092—82技术标准；</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2</w:t>
      </w:r>
      <w:r w:rsidR="00C60E44">
        <w:rPr>
          <w:rFonts w:ascii="宋体" w:hAnsi="宋体" w:hint="eastAsia"/>
          <w:sz w:val="24"/>
          <w:szCs w:val="24"/>
        </w:rPr>
        <w:t xml:space="preserve">) </w:t>
      </w:r>
      <w:r w:rsidRPr="004654C2">
        <w:rPr>
          <w:rFonts w:ascii="宋体" w:hAnsi="宋体" w:hint="eastAsia"/>
          <w:sz w:val="24"/>
          <w:szCs w:val="24"/>
        </w:rPr>
        <w:t>阀门检验</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阀门有出厂合格证；</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阀门作外观检查，不得有缺陷或损坏，发现及时更换。</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阀门作强度和严密性试验，强度试验压力为公称压力的</w:t>
      </w:r>
      <w:r w:rsidR="00C60E44">
        <w:rPr>
          <w:rFonts w:ascii="宋体" w:hAnsi="宋体" w:hint="eastAsia"/>
          <w:sz w:val="24"/>
          <w:szCs w:val="24"/>
        </w:rPr>
        <w:t>1.5</w:t>
      </w:r>
      <w:r w:rsidRPr="004654C2">
        <w:rPr>
          <w:rFonts w:ascii="宋体" w:hAnsi="宋体" w:hint="eastAsia"/>
          <w:sz w:val="24"/>
          <w:szCs w:val="24"/>
        </w:rPr>
        <w:t>倍，试验时间不少于10分钟，以壳体、填料不慎透为合格；严密性试验可用印色等方法对密封面检查，接合面应连续；严密性试验不合格的阀门，需解体检查，并重新实验。</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3</w:t>
      </w:r>
      <w:r w:rsidR="00C60E44">
        <w:rPr>
          <w:rFonts w:ascii="宋体" w:hAnsi="宋体" w:hint="eastAsia"/>
          <w:sz w:val="24"/>
          <w:szCs w:val="24"/>
        </w:rPr>
        <w:t xml:space="preserve">) </w:t>
      </w:r>
      <w:r w:rsidRPr="004654C2">
        <w:rPr>
          <w:rFonts w:ascii="宋体" w:hAnsi="宋体" w:hint="eastAsia"/>
          <w:sz w:val="24"/>
          <w:szCs w:val="24"/>
        </w:rPr>
        <w:t>管件检验</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弯头、异径管、三通、盲板、紧固件等进行检查，其尺寸偏差应符合设计要求；管道均采用R=1.5Dn的冲制弯头、冲制三通和弯管。</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石棉橡胶、橡胶，塑料等非金属垫片应质地柔韧、无老化变质或分层现象，表面不应有折损、皱纹等缺陷。</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法兰、法兰盖的密封面不得有夹渣、焊疤、径向刀痕及碰撞等缺陷，法兰垫片表面不得有裂痕、折痕及其它影响密封的缺陷。经上紧后卸下的垫片不得二次使用。油管道垫片材料为耐油橡胶石棉板。</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4</w:t>
      </w:r>
      <w:r w:rsidR="00C60E44">
        <w:rPr>
          <w:rFonts w:ascii="宋体" w:hAnsi="宋体" w:hint="eastAsia"/>
          <w:sz w:val="24"/>
          <w:szCs w:val="24"/>
        </w:rPr>
        <w:t xml:space="preserve">) </w:t>
      </w:r>
      <w:r w:rsidRPr="004654C2">
        <w:rPr>
          <w:rFonts w:ascii="宋体" w:hAnsi="宋体" w:hint="eastAsia"/>
          <w:sz w:val="24"/>
          <w:szCs w:val="24"/>
        </w:rPr>
        <w:t>管道及附件加工</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碳素钢管可用砂轮切割机、气割等方法；镀锌管子不能采用气割，切口平整、不得有裂纹、重皮；毛刺、凸凹、缩口、熔渣、氧化铁、铁屑等应予以清除，切口平面应与</w:t>
      </w:r>
      <w:r w:rsidRPr="004654C2">
        <w:rPr>
          <w:rFonts w:ascii="宋体" w:hAnsi="宋体" w:hint="eastAsia"/>
          <w:sz w:val="24"/>
          <w:szCs w:val="24"/>
        </w:rPr>
        <w:lastRenderedPageBreak/>
        <w:t>管子轴线垂直。</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5</w:t>
      </w:r>
      <w:r w:rsidR="00C60E44">
        <w:rPr>
          <w:rFonts w:ascii="宋体" w:hAnsi="宋体" w:hint="eastAsia"/>
          <w:sz w:val="24"/>
          <w:szCs w:val="24"/>
        </w:rPr>
        <w:t xml:space="preserve">) </w:t>
      </w:r>
      <w:r w:rsidRPr="004654C2">
        <w:rPr>
          <w:rFonts w:ascii="宋体" w:hAnsi="宋体" w:hint="eastAsia"/>
          <w:sz w:val="24"/>
          <w:szCs w:val="24"/>
        </w:rPr>
        <w:t>管道支、吊架制作</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管道的活动支吊架的具体形式和所设位置由现场根据具体情况确定，作法见国标</w:t>
      </w:r>
      <w:r w:rsidRPr="004654C2">
        <w:rPr>
          <w:rFonts w:ascii="宋体" w:hAnsi="宋体"/>
          <w:sz w:val="24"/>
          <w:szCs w:val="24"/>
        </w:rPr>
        <w:t>88R420</w:t>
      </w:r>
      <w:r w:rsidRPr="004654C2">
        <w:rPr>
          <w:rFonts w:ascii="宋体" w:hAnsi="宋体" w:hint="eastAsia"/>
          <w:sz w:val="24"/>
          <w:szCs w:val="24"/>
        </w:rPr>
        <w:t>；</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管道支、吊架的型式、材质、加工尺寸、精度及焊接要符合设计要求；</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支、吊架焊缝应进行外观检查，不得有漏焊、欠焊、裂纹、咬肉等缺陷，焊接变形要予以矫正；制作合格的支、吊架应进行防锈处理，拿砂纸打磨、破布擦拭后涂防锈漆、面漆。</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6</w:t>
      </w:r>
      <w:r w:rsidR="00C60E44">
        <w:rPr>
          <w:rFonts w:ascii="宋体" w:hAnsi="宋体" w:hint="eastAsia"/>
          <w:sz w:val="24"/>
          <w:szCs w:val="24"/>
        </w:rPr>
        <w:t xml:space="preserve">) </w:t>
      </w:r>
      <w:r w:rsidRPr="004654C2">
        <w:rPr>
          <w:rFonts w:ascii="宋体" w:hAnsi="宋体" w:hint="eastAsia"/>
          <w:sz w:val="24"/>
          <w:szCs w:val="24"/>
        </w:rPr>
        <w:t>管道预制</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管道预制应考虑运输和安装方便，适当地方留调整活口；预制好的管节，内部清理干净，端部不得有毛刺、熔渣、氧化铁等，封闭管口，严防杂物重新落入。</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7</w:t>
      </w:r>
      <w:r w:rsidR="00C60E44">
        <w:rPr>
          <w:rFonts w:ascii="宋体" w:hAnsi="宋体" w:hint="eastAsia"/>
          <w:sz w:val="24"/>
          <w:szCs w:val="24"/>
        </w:rPr>
        <w:t xml:space="preserve">) </w:t>
      </w:r>
      <w:r w:rsidRPr="004654C2">
        <w:rPr>
          <w:rFonts w:ascii="宋体" w:hAnsi="宋体" w:hint="eastAsia"/>
          <w:sz w:val="24"/>
          <w:szCs w:val="24"/>
        </w:rPr>
        <w:t>管道安装</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管道安装应根据工程特点和现场条件按区域分项施工，其顺序是先地下后地上，先大管后小管，先支吊架后管道。</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管道安装前应具备下列条件：</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与管道有关的土建工程经检验合格，满足安装要求</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与管道连接的设备找正合格，固定完毕</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管子、管件、阀门检验合格，已核对无误</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管道安装时首先装支、吊架；支、吊架位置应正确，安装平整牢固；管道与支架焊接时，管子不得有咬肉、烧穿等现象；待管道安装完毕后应对照图纸逐个核对支吊架的形式、材质、位置。</w:t>
      </w:r>
    </w:p>
    <w:p w:rsidR="00FE411B" w:rsidRPr="004654C2" w:rsidRDefault="00FE411B" w:rsidP="00FE411B">
      <w:pPr>
        <w:adjustRightInd w:val="0"/>
        <w:spacing w:line="420" w:lineRule="auto"/>
        <w:ind w:firstLine="482"/>
        <w:rPr>
          <w:rFonts w:ascii="宋体" w:hAnsi="宋体"/>
          <w:sz w:val="24"/>
          <w:szCs w:val="24"/>
        </w:rPr>
      </w:pPr>
      <w:r w:rsidRPr="004654C2">
        <w:rPr>
          <w:rFonts w:ascii="宋体" w:hAnsi="宋体" w:hint="eastAsia"/>
          <w:sz w:val="24"/>
          <w:szCs w:val="24"/>
        </w:rPr>
        <w:t>管道安装坡度、坡向应符合设计要求；无坡向要求时做到横平竖直。</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管子对口时应检查平直度，在距接口中心</w:t>
      </w:r>
      <w:r w:rsidRPr="004654C2">
        <w:rPr>
          <w:rFonts w:ascii="宋体" w:hAnsi="宋体"/>
          <w:sz w:val="24"/>
          <w:szCs w:val="24"/>
        </w:rPr>
        <w:t>200mm</w:t>
      </w:r>
      <w:r w:rsidRPr="004654C2">
        <w:rPr>
          <w:rFonts w:ascii="宋体" w:hAnsi="宋体" w:hint="eastAsia"/>
          <w:sz w:val="24"/>
          <w:szCs w:val="24"/>
        </w:rPr>
        <w:t>处测量，允许偏差</w:t>
      </w:r>
      <w:r w:rsidRPr="004654C2">
        <w:rPr>
          <w:rFonts w:ascii="宋体" w:hAnsi="宋体"/>
          <w:sz w:val="24"/>
          <w:szCs w:val="24"/>
        </w:rPr>
        <w:t>1mm</w:t>
      </w:r>
      <w:r w:rsidRPr="004654C2">
        <w:rPr>
          <w:rFonts w:ascii="宋体" w:hAnsi="宋体" w:hint="eastAsia"/>
          <w:sz w:val="24"/>
          <w:szCs w:val="24"/>
        </w:rPr>
        <w:t>／</w:t>
      </w:r>
      <w:r w:rsidRPr="004654C2">
        <w:rPr>
          <w:rFonts w:ascii="宋体" w:hAnsi="宋体"/>
          <w:sz w:val="24"/>
          <w:szCs w:val="24"/>
        </w:rPr>
        <w:t>m</w:t>
      </w:r>
      <w:r w:rsidRPr="004654C2">
        <w:rPr>
          <w:rFonts w:ascii="宋体" w:hAnsi="宋体" w:hint="eastAsia"/>
          <w:sz w:val="24"/>
          <w:szCs w:val="24"/>
        </w:rPr>
        <w:t>，全长允许偏差最大不超过</w:t>
      </w:r>
      <w:r w:rsidRPr="004654C2">
        <w:rPr>
          <w:rFonts w:ascii="宋体" w:hAnsi="宋体"/>
          <w:sz w:val="24"/>
          <w:szCs w:val="24"/>
        </w:rPr>
        <w:t>10mm</w:t>
      </w:r>
      <w:r w:rsidRPr="004654C2">
        <w:rPr>
          <w:rFonts w:ascii="宋体" w:hAnsi="宋体" w:hint="eastAsia"/>
          <w:sz w:val="24"/>
          <w:szCs w:val="24"/>
        </w:rPr>
        <w:t>。</w:t>
      </w:r>
    </w:p>
    <w:p w:rsidR="00FE411B" w:rsidRPr="00C60E44" w:rsidRDefault="00C60E44" w:rsidP="00C60E44">
      <w:pPr>
        <w:spacing w:line="360" w:lineRule="auto"/>
        <w:rPr>
          <w:rFonts w:ascii="宋体" w:hAnsi="宋体"/>
          <w:b/>
          <w:sz w:val="24"/>
          <w:szCs w:val="24"/>
        </w:rPr>
      </w:pPr>
      <w:r>
        <w:rPr>
          <w:rFonts w:ascii="宋体" w:hAnsi="宋体" w:hint="eastAsia"/>
          <w:b/>
          <w:sz w:val="24"/>
          <w:szCs w:val="24"/>
        </w:rPr>
        <w:t>3.</w:t>
      </w:r>
      <w:r w:rsidR="00D025ED">
        <w:rPr>
          <w:rFonts w:ascii="宋体" w:hAnsi="宋体" w:hint="eastAsia"/>
          <w:b/>
          <w:sz w:val="24"/>
          <w:szCs w:val="24"/>
        </w:rPr>
        <w:t>19</w:t>
      </w:r>
      <w:r>
        <w:rPr>
          <w:rFonts w:ascii="宋体" w:hAnsi="宋体" w:hint="eastAsia"/>
          <w:b/>
          <w:sz w:val="24"/>
          <w:szCs w:val="24"/>
        </w:rPr>
        <w:t>.4</w:t>
      </w:r>
      <w:r w:rsidR="00FE411B" w:rsidRPr="004654C2">
        <w:rPr>
          <w:rFonts w:ascii="宋体" w:hAnsi="宋体" w:hint="eastAsia"/>
          <w:b/>
          <w:sz w:val="24"/>
          <w:szCs w:val="24"/>
        </w:rPr>
        <w:t>工艺焊接施工程序</w:t>
      </w:r>
      <w:r w:rsidR="00FE411B" w:rsidRPr="004654C2">
        <w:rPr>
          <w:rFonts w:ascii="宋体" w:hAnsi="宋体" w:hint="eastAsia"/>
          <w:sz w:val="24"/>
          <w:szCs w:val="24"/>
        </w:rPr>
        <w:t>。</w:t>
      </w:r>
    </w:p>
    <w:p w:rsidR="00FE411B" w:rsidRPr="004654C2" w:rsidRDefault="000B7D2A" w:rsidP="00FE411B">
      <w:pPr>
        <w:spacing w:line="360" w:lineRule="auto"/>
        <w:rPr>
          <w:rFonts w:ascii="宋体" w:hAnsi="宋体"/>
          <w:sz w:val="24"/>
          <w:szCs w:val="24"/>
        </w:rPr>
      </w:pPr>
      <w:r>
        <w:rPr>
          <w:rFonts w:ascii="宋体" w:hAnsi="宋体"/>
          <w:sz w:val="24"/>
          <w:szCs w:val="24"/>
        </w:rPr>
      </w:r>
      <w:r>
        <w:rPr>
          <w:rFonts w:ascii="宋体" w:hAnsi="宋体"/>
          <w:sz w:val="24"/>
          <w:szCs w:val="24"/>
        </w:rPr>
        <w:pict>
          <v:group id="Group 774" o:spid="_x0000_s1026" alt="" style="width:434.5pt;height:423.45pt;mso-position-horizontal-relative:char;mso-position-vertical-relative:line" coordsize="8453,7862">
            <v:group id="Group 775" o:spid="_x0000_s1027" alt="" style="position:absolute;left:177;top:989;width:8103;height:6552" coordsize="8103,6552">
              <v:line id="Line 776" o:spid="_x0000_s1028" style="position:absolute" from="3,4992" to="2703,4992">
                <v:stroke endarrow="block"/>
              </v:line>
              <v:line id="Line 777" o:spid="_x0000_s1029" style="position:absolute" from="4143,5928" to="5763,5928">
                <v:stroke endarrow="block"/>
              </v:line>
              <v:line id="Line 778" o:spid="_x0000_s1030" style="position:absolute" from="1263,0" to="1263,468">
                <v:stroke endarrow="block"/>
              </v:line>
              <v:line id="Line 779" o:spid="_x0000_s1031" style="position:absolute" from="1263,624" to="1263,1092">
                <v:stroke endarrow="block"/>
              </v:line>
              <v:line id="Line 780" o:spid="_x0000_s1032" style="position:absolute" from="1263,1248" to="1263,1716">
                <v:stroke endarrow="block"/>
              </v:line>
              <v:line id="Line 781" o:spid="_x0000_s1033" style="position:absolute" from="1263,1872" to="1263,2340">
                <v:stroke endarrow="block"/>
              </v:line>
              <v:line id="Line 782" o:spid="_x0000_s1034" style="position:absolute" from="1263,2496" to="1263,2964">
                <v:stroke endarrow="block"/>
              </v:line>
              <v:line id="Line 783" o:spid="_x0000_s1035" style="position:absolute" from="1263,3120" to="1263,3588">
                <v:stroke endarrow="block"/>
              </v:line>
              <v:line id="Line 784" o:spid="_x0000_s1036" style="position:absolute" from="1263,3744" to="1263,4212">
                <v:stroke endarrow="block"/>
              </v:line>
              <v:line id="Line 785" o:spid="_x0000_s1037" style="position:absolute" from="1263,4524" to="1263,4992">
                <v:stroke endarrow="block"/>
              </v:line>
              <v:line id="Line 786" o:spid="_x0000_s1038" style="position:absolute" from="0,2184" to="0,4992"/>
              <v:line id="Line 787" o:spid="_x0000_s1039" style="position:absolute" from="3423,468" to="3423,936">
                <v:stroke endarrow="block"/>
              </v:line>
              <v:line id="Line 788" o:spid="_x0000_s1040" style="position:absolute" from="3423,1404" to="3423,1872">
                <v:stroke endarrow="block"/>
              </v:line>
              <v:line id="Line 789" o:spid="_x0000_s1041" style="position:absolute" from="3423,2340" to="3423,2964">
                <v:stroke endarrow="block"/>
              </v:line>
              <v:line id="Line 790" o:spid="_x0000_s1042" style="position:absolute" from="3423,3588" to="3423,4836">
                <v:stroke endarrow="block"/>
              </v:line>
              <v:line id="Line 791" o:spid="_x0000_s1043" style="position:absolute" from="6303,3432" to="6303,4992">
                <v:stroke endarrow="block"/>
              </v:line>
              <v:line id="Line 792" o:spid="_x0000_s1044" style="position:absolute" from="6303,780" to="6303,1248">
                <v:stroke endarrow="block"/>
              </v:line>
              <v:line id="Line 793" o:spid="_x0000_s1045" style="position:absolute" from="6303,1872" to="6303,2340">
                <v:stroke endarrow="block"/>
              </v:line>
              <v:line id="Line 794" o:spid="_x0000_s1046" style="position:absolute" from="6303,2652" to="6303,3120">
                <v:stroke endarrow="block"/>
              </v:line>
              <v:line id="Line 795" o:spid="_x0000_s1047" style="position:absolute" from="4143,4992" to="8103,4992">
                <v:stroke startarrow="block"/>
              </v:line>
              <v:line id="Line 796" o:spid="_x0000_s1048" style="position:absolute" from="8103,2184" to="8103,4992"/>
              <v:line id="Line 797" o:spid="_x0000_s1049" style="position:absolute" from="3423,5148" to="3423,5616">
                <v:stroke endarrow="block"/>
              </v:line>
              <v:line id="Line 798" o:spid="_x0000_s1050" style="position:absolute" from="3423,6084" to="3423,6552">
                <v:stroke endarrow="block"/>
              </v:line>
              <v:line id="Line 799" o:spid="_x0000_s1051" style="position:absolute" from="6303,4992" to="6303,5772">
                <v:stroke startarrow="block"/>
              </v:line>
            </v:group>
            <v:group id="Group 800" o:spid="_x0000_s1052" alt="" style="position:absolute;width:8469;height:7794" coordsize="8453,7862">
              <v:rect id="Rectangle 801" o:spid="_x0000_s1053" style="position:absolute;left:897;top:780;width:1260;height:305">
                <v:textbox inset=".5mm,.3mm,.5mm,.3mm">
                  <w:txbxContent>
                    <w:p w:rsidR="00DD007F" w:rsidRDefault="00DD007F" w:rsidP="00FE411B">
                      <w:pPr>
                        <w:jc w:val="center"/>
                        <w:rPr>
                          <w:rFonts w:ascii="宋体" w:hAnsi="宋体"/>
                        </w:rPr>
                      </w:pPr>
                      <w:r>
                        <w:rPr>
                          <w:rFonts w:ascii="宋体" w:hAnsi="宋体" w:hint="eastAsia"/>
                        </w:rPr>
                        <w:t>焊材计划</w:t>
                      </w:r>
                    </w:p>
                  </w:txbxContent>
                </v:textbox>
              </v:rect>
              <v:rect id="Rectangle 802" o:spid="_x0000_s1054" style="position:absolute;left:3019;width:2015;height:381" stroked="f">
                <v:textbox inset=".5mm,.3mm,.5mm,.3mm">
                  <w:txbxContent>
                    <w:p w:rsidR="00DD007F" w:rsidRDefault="00DD007F" w:rsidP="00FE411B">
                      <w:pPr>
                        <w:jc w:val="center"/>
                        <w:rPr>
                          <w:rFonts w:ascii="宋体" w:hAnsi="宋体"/>
                          <w:sz w:val="24"/>
                        </w:rPr>
                      </w:pPr>
                      <w:r>
                        <w:rPr>
                          <w:rFonts w:ascii="宋体" w:hAnsi="宋体" w:hint="eastAsia"/>
                          <w:sz w:val="24"/>
                        </w:rPr>
                        <w:t>焊接施工程序图</w:t>
                      </w:r>
                    </w:p>
                  </w:txbxContent>
                </v:textbox>
              </v:rect>
              <v:rect id="Rectangle 803" o:spid="_x0000_s1055" style="position:absolute;top:1145;width:356;height:2028">
                <v:textbox style="layout-flow:vertical-ideographic" inset=".5mm,.3mm,.5mm,.3mm">
                  <w:txbxContent>
                    <w:p w:rsidR="00DD007F" w:rsidRDefault="00DD007F" w:rsidP="00FE411B">
                      <w:pPr>
                        <w:jc w:val="center"/>
                        <w:rPr>
                          <w:rFonts w:ascii="宋体" w:hAnsi="宋体"/>
                        </w:rPr>
                      </w:pPr>
                      <w:r>
                        <w:rPr>
                          <w:rFonts w:ascii="宋体" w:hAnsi="宋体" w:hint="eastAsia"/>
                        </w:rPr>
                        <w:t>焊接设备条件</w:t>
                      </w:r>
                    </w:p>
                  </w:txbxContent>
                </v:textbox>
              </v:rect>
              <v:rect id="Rectangle 804" o:spid="_x0000_s1056" style="position:absolute;left:8100;top:1145;width:356;height:2028">
                <v:textbox style="layout-flow:vertical-ideographic" inset=".5mm,.3mm,.5mm,.3mm">
                  <w:txbxContent>
                    <w:p w:rsidR="00DD007F" w:rsidRDefault="00DD007F" w:rsidP="00FE411B">
                      <w:pPr>
                        <w:jc w:val="center"/>
                        <w:rPr>
                          <w:rFonts w:ascii="宋体" w:hAnsi="宋体"/>
                        </w:rPr>
                      </w:pPr>
                      <w:r>
                        <w:rPr>
                          <w:rFonts w:ascii="宋体" w:hAnsi="宋体" w:hint="eastAsia"/>
                        </w:rPr>
                        <w:t>焊接环境条件</w:t>
                      </w:r>
                    </w:p>
                  </w:txbxContent>
                </v:textbox>
              </v:rect>
              <v:rect id="Rectangle 805" o:spid="_x0000_s1057" style="position:absolute;left:900;top:1457;width:1260;height:305">
                <v:textbox inset=".5mm,.3mm,.5mm,.3mm">
                  <w:txbxContent>
                    <w:p w:rsidR="00DD007F" w:rsidRDefault="00DD007F" w:rsidP="00FE411B">
                      <w:pPr>
                        <w:jc w:val="center"/>
                        <w:rPr>
                          <w:rFonts w:ascii="宋体" w:hAnsi="宋体"/>
                        </w:rPr>
                      </w:pPr>
                      <w:r>
                        <w:rPr>
                          <w:rFonts w:ascii="宋体" w:hAnsi="宋体" w:hint="eastAsia"/>
                        </w:rPr>
                        <w:t>采购</w:t>
                      </w:r>
                    </w:p>
                  </w:txbxContent>
                </v:textbox>
              </v:rect>
              <v:rect id="Rectangle 806" o:spid="_x0000_s1058" style="position:absolute;left:900;top:2081;width:1260;height:305">
                <v:textbox inset=".5mm,.3mm,.5mm,.3mm">
                  <w:txbxContent>
                    <w:p w:rsidR="00DD007F" w:rsidRDefault="00DD007F" w:rsidP="00FE411B">
                      <w:pPr>
                        <w:jc w:val="center"/>
                        <w:rPr>
                          <w:rFonts w:ascii="宋体" w:hAnsi="宋体"/>
                        </w:rPr>
                      </w:pPr>
                      <w:r>
                        <w:rPr>
                          <w:rFonts w:ascii="宋体" w:hAnsi="宋体" w:hint="eastAsia"/>
                        </w:rPr>
                        <w:t>进货验收</w:t>
                      </w:r>
                    </w:p>
                  </w:txbxContent>
                </v:textbox>
              </v:rect>
              <v:rect id="Rectangle 807" o:spid="_x0000_s1059" style="position:absolute;left:900;top:2705;width:1260;height:306">
                <v:textbox inset=".5mm,.3mm,.5mm,.3mm">
                  <w:txbxContent>
                    <w:p w:rsidR="00DD007F" w:rsidRDefault="00DD007F" w:rsidP="00FE411B">
                      <w:pPr>
                        <w:jc w:val="center"/>
                        <w:rPr>
                          <w:rFonts w:ascii="宋体" w:hAnsi="宋体"/>
                        </w:rPr>
                      </w:pPr>
                      <w:r>
                        <w:rPr>
                          <w:rFonts w:ascii="宋体" w:hAnsi="宋体" w:hint="eastAsia"/>
                        </w:rPr>
                        <w:t>入库储存</w:t>
                      </w:r>
                    </w:p>
                  </w:txbxContent>
                </v:textbox>
              </v:rect>
              <v:rect id="Rectangle 808" o:spid="_x0000_s1060" style="position:absolute;left:900;top:3329;width:1260;height:306">
                <v:textbox inset=".5mm,.3mm,.5mm,.3mm">
                  <w:txbxContent>
                    <w:p w:rsidR="00DD007F" w:rsidRDefault="00DD007F" w:rsidP="00FE411B">
                      <w:pPr>
                        <w:jc w:val="center"/>
                        <w:rPr>
                          <w:rFonts w:ascii="宋体" w:hAnsi="宋体"/>
                        </w:rPr>
                      </w:pPr>
                      <w:r>
                        <w:rPr>
                          <w:rFonts w:ascii="宋体" w:hAnsi="宋体" w:hint="eastAsia"/>
                        </w:rPr>
                        <w:t>焊条烘烤</w:t>
                      </w:r>
                    </w:p>
                  </w:txbxContent>
                </v:textbox>
              </v:rect>
              <v:rect id="Rectangle 809" o:spid="_x0000_s1061" style="position:absolute;left:900;top:3953;width:1260;height:307">
                <v:textbox inset=".5mm,.3mm,.5mm,.3mm">
                  <w:txbxContent>
                    <w:p w:rsidR="00DD007F" w:rsidRDefault="00DD007F" w:rsidP="00FE411B">
                      <w:pPr>
                        <w:jc w:val="center"/>
                        <w:rPr>
                          <w:rFonts w:ascii="宋体" w:hAnsi="宋体"/>
                        </w:rPr>
                      </w:pPr>
                      <w:r>
                        <w:rPr>
                          <w:rFonts w:ascii="宋体" w:hAnsi="宋体" w:hint="eastAsia"/>
                        </w:rPr>
                        <w:t>发放使用</w:t>
                      </w:r>
                    </w:p>
                  </w:txbxContent>
                </v:textbox>
              </v:rect>
              <v:rect id="Rectangle 810" o:spid="_x0000_s1062" style="position:absolute;left:900;top:4577;width:1260;height:307">
                <v:textbox inset=".5mm,.3mm,.5mm,.3mm">
                  <w:txbxContent>
                    <w:p w:rsidR="00DD007F" w:rsidRDefault="00DD007F" w:rsidP="00FE411B">
                      <w:pPr>
                        <w:jc w:val="center"/>
                        <w:rPr>
                          <w:rFonts w:ascii="宋体" w:hAnsi="宋体"/>
                        </w:rPr>
                      </w:pPr>
                      <w:r>
                        <w:rPr>
                          <w:rFonts w:ascii="宋体" w:hAnsi="宋体" w:hint="eastAsia"/>
                        </w:rPr>
                        <w:t>回收</w:t>
                      </w:r>
                    </w:p>
                  </w:txbxContent>
                </v:textbox>
              </v:rect>
              <v:rect id="Rectangle 811" o:spid="_x0000_s1063" style="position:absolute;left:900;top:5201;width:1260;height:307">
                <v:textbox inset=".5mm,.3mm,.5mm,.3mm">
                  <w:txbxContent>
                    <w:p w:rsidR="00DD007F" w:rsidRDefault="00DD007F" w:rsidP="00FE411B">
                      <w:pPr>
                        <w:jc w:val="center"/>
                        <w:rPr>
                          <w:rFonts w:ascii="宋体" w:hAnsi="宋体"/>
                        </w:rPr>
                      </w:pPr>
                      <w:r>
                        <w:rPr>
                          <w:rFonts w:ascii="宋体" w:hAnsi="宋体" w:hint="eastAsia"/>
                        </w:rPr>
                        <w:t>记录</w:t>
                      </w:r>
                    </w:p>
                  </w:txbxContent>
                </v:textbox>
              </v:rect>
              <v:rect id="Rectangle 812" o:spid="_x0000_s1064" style="position:absolute;left:3060;top:833;width:1260;height:568">
                <v:textbox inset=".5mm,.3mm,.5mm,.3mm">
                  <w:txbxContent>
                    <w:p w:rsidR="00DD007F" w:rsidRDefault="00DD007F" w:rsidP="00FE411B">
                      <w:pPr>
                        <w:jc w:val="center"/>
                        <w:rPr>
                          <w:rFonts w:ascii="宋体" w:hAnsi="宋体"/>
                        </w:rPr>
                      </w:pPr>
                      <w:r>
                        <w:rPr>
                          <w:rFonts w:ascii="宋体" w:hAnsi="宋体" w:hint="eastAsia"/>
                        </w:rPr>
                        <w:t>审查图样及设计文件</w:t>
                      </w:r>
                    </w:p>
                  </w:txbxContent>
                </v:textbox>
              </v:rect>
              <v:rect id="Rectangle 813" o:spid="_x0000_s1065" style="position:absolute;left:3060;top:1925;width:1260;height:568">
                <v:textbox inset=".5mm,.3mm,.5mm,.3mm">
                  <w:txbxContent>
                    <w:p w:rsidR="00DD007F" w:rsidRDefault="00DD007F" w:rsidP="00FE411B">
                      <w:pPr>
                        <w:jc w:val="center"/>
                        <w:rPr>
                          <w:rFonts w:ascii="宋体" w:hAnsi="宋体"/>
                        </w:rPr>
                      </w:pPr>
                      <w:r>
                        <w:rPr>
                          <w:rFonts w:ascii="宋体" w:hAnsi="宋体" w:hint="eastAsia"/>
                        </w:rPr>
                        <w:t>焊接工艺评定</w:t>
                      </w:r>
                    </w:p>
                  </w:txbxContent>
                </v:textbox>
              </v:rect>
              <v:rect id="Rectangle 814" o:spid="_x0000_s1066" style="position:absolute;left:3060;top:2861;width:1260;height:568">
                <v:textbox inset=".5mm,.3mm,.5mm,.3mm">
                  <w:txbxContent>
                    <w:p w:rsidR="00DD007F" w:rsidRDefault="00DD007F" w:rsidP="00FE411B">
                      <w:pPr>
                        <w:jc w:val="center"/>
                        <w:rPr>
                          <w:rFonts w:ascii="宋体" w:hAnsi="宋体"/>
                        </w:rPr>
                      </w:pPr>
                      <w:r>
                        <w:rPr>
                          <w:rFonts w:ascii="宋体" w:hAnsi="宋体" w:hint="eastAsia"/>
                        </w:rPr>
                        <w:t>编制焊接施工方案</w:t>
                      </w:r>
                    </w:p>
                  </w:txbxContent>
                </v:textbox>
              </v:rect>
              <v:rect id="Rectangle 815" o:spid="_x0000_s1067" style="position:absolute;left:3060;top:3953;width:1260;height:568">
                <v:textbox inset=".5mm,.3mm,.5mm,.3mm">
                  <w:txbxContent>
                    <w:p w:rsidR="00DD007F" w:rsidRDefault="00DD007F" w:rsidP="00FE411B">
                      <w:pPr>
                        <w:jc w:val="center"/>
                        <w:rPr>
                          <w:rFonts w:ascii="宋体" w:hAnsi="宋体"/>
                        </w:rPr>
                      </w:pPr>
                      <w:r>
                        <w:rPr>
                          <w:rFonts w:ascii="宋体" w:hAnsi="宋体" w:hint="eastAsia"/>
                        </w:rPr>
                        <w:t>坡口加工与组对</w:t>
                      </w:r>
                    </w:p>
                  </w:txbxContent>
                </v:textbox>
              </v:rect>
              <v:rect id="Rectangle 816" o:spid="_x0000_s1068" style="position:absolute;left:5760;top:1457;width:1260;height:314">
                <v:textbox inset=".5mm,.3mm,.5mm,.3mm">
                  <w:txbxContent>
                    <w:p w:rsidR="00DD007F" w:rsidRDefault="00DD007F" w:rsidP="00FE411B">
                      <w:pPr>
                        <w:jc w:val="center"/>
                        <w:rPr>
                          <w:rFonts w:ascii="宋体" w:hAnsi="宋体"/>
                        </w:rPr>
                      </w:pPr>
                      <w:r>
                        <w:rPr>
                          <w:rFonts w:ascii="宋体" w:hAnsi="宋体" w:hint="eastAsia"/>
                        </w:rPr>
                        <w:t>焊工管理</w:t>
                      </w:r>
                    </w:p>
                  </w:txbxContent>
                </v:textbox>
              </v:rect>
              <v:rect id="Rectangle 817" o:spid="_x0000_s1069" style="position:absolute;left:5760;top:2237;width:1260;height:568">
                <v:textbox inset=".5mm,.3mm,.5mm,.3mm">
                  <w:txbxContent>
                    <w:p w:rsidR="00DD007F" w:rsidRDefault="00DD007F" w:rsidP="00FE411B">
                      <w:pPr>
                        <w:jc w:val="center"/>
                        <w:rPr>
                          <w:rFonts w:ascii="宋体" w:hAnsi="宋体"/>
                        </w:rPr>
                      </w:pPr>
                      <w:r>
                        <w:rPr>
                          <w:rFonts w:ascii="宋体" w:hAnsi="宋体" w:hint="eastAsia"/>
                        </w:rPr>
                        <w:t>焊工岗前培训</w:t>
                      </w:r>
                    </w:p>
                  </w:txbxContent>
                </v:textbox>
              </v:rect>
              <v:rect id="Rectangle 818" o:spid="_x0000_s1070" style="position:absolute;left:5760;top:3329;width:1260;height:314">
                <v:textbox inset=".5mm,.3mm,.5mm,.3mm">
                  <w:txbxContent>
                    <w:p w:rsidR="00DD007F" w:rsidRDefault="00DD007F" w:rsidP="00FE411B">
                      <w:pPr>
                        <w:jc w:val="center"/>
                        <w:rPr>
                          <w:rFonts w:ascii="宋体" w:hAnsi="宋体"/>
                        </w:rPr>
                      </w:pPr>
                      <w:r>
                        <w:rPr>
                          <w:rFonts w:ascii="宋体" w:hAnsi="宋体" w:hint="eastAsia"/>
                        </w:rPr>
                        <w:t>焊工考试</w:t>
                      </w:r>
                    </w:p>
                  </w:txbxContent>
                </v:textbox>
              </v:rect>
              <v:rect id="Rectangle 819" o:spid="_x0000_s1071" style="position:absolute;left:5761;top:4109;width:1259;height:569">
                <v:textbox inset=".5mm,.3mm,.5mm,.3mm">
                  <w:txbxContent>
                    <w:p w:rsidR="00DD007F" w:rsidRDefault="00DD007F" w:rsidP="00FE411B">
                      <w:pPr>
                        <w:jc w:val="center"/>
                        <w:rPr>
                          <w:rFonts w:ascii="宋体" w:hAnsi="宋体"/>
                        </w:rPr>
                      </w:pPr>
                      <w:r>
                        <w:rPr>
                          <w:rFonts w:ascii="宋体" w:hAnsi="宋体" w:hint="eastAsia"/>
                        </w:rPr>
                        <w:t>签发上岗证</w:t>
                      </w:r>
                    </w:p>
                  </w:txbxContent>
                </v:textbox>
              </v:rect>
              <v:rect id="Rectangle 820" o:spid="_x0000_s1072" style="position:absolute;left:2880;top:5825;width:1440;height:312">
                <v:textbox inset=".5mm,.3mm,.5mm,.3mm">
                  <w:txbxContent>
                    <w:p w:rsidR="00DD007F" w:rsidRDefault="00DD007F" w:rsidP="00FE411B">
                      <w:pPr>
                        <w:jc w:val="center"/>
                        <w:rPr>
                          <w:rFonts w:ascii="宋体" w:hAnsi="宋体"/>
                        </w:rPr>
                      </w:pPr>
                      <w:r>
                        <w:rPr>
                          <w:rFonts w:ascii="宋体" w:hAnsi="宋体" w:hint="eastAsia"/>
                        </w:rPr>
                        <w:t>施焊</w:t>
                      </w:r>
                    </w:p>
                  </w:txbxContent>
                </v:textbox>
              </v:rect>
              <v:rect id="Rectangle 821" o:spid="_x0000_s1073" style="position:absolute;left:2880;top:6605;width:1527;height:569">
                <v:textbox inset=".5mm,.3mm,.5mm,.3mm">
                  <w:txbxContent>
                    <w:p w:rsidR="00DD007F" w:rsidRDefault="00DD007F" w:rsidP="00FE411B">
                      <w:pPr>
                        <w:jc w:val="center"/>
                        <w:rPr>
                          <w:rFonts w:ascii="宋体" w:hAnsi="宋体"/>
                        </w:rPr>
                      </w:pPr>
                      <w:r>
                        <w:rPr>
                          <w:rFonts w:ascii="宋体" w:hAnsi="宋体" w:hint="eastAsia"/>
                        </w:rPr>
                        <w:t>焊缝外观检验、焊缝无损检测</w:t>
                      </w:r>
                    </w:p>
                  </w:txbxContent>
                </v:textbox>
              </v:rect>
              <v:rect id="Rectangle 822" o:spid="_x0000_s1074" style="position:absolute;left:2880;top:7541;width:1527;height:308">
                <v:textbox inset=".5mm,.3mm,.5mm,.3mm">
                  <w:txbxContent>
                    <w:p w:rsidR="00DD007F" w:rsidRDefault="00DD007F" w:rsidP="00FE411B">
                      <w:pPr>
                        <w:jc w:val="center"/>
                        <w:rPr>
                          <w:rFonts w:ascii="宋体" w:hAnsi="宋体"/>
                        </w:rPr>
                      </w:pPr>
                      <w:r>
                        <w:rPr>
                          <w:rFonts w:ascii="宋体" w:hAnsi="宋体" w:hint="eastAsia"/>
                        </w:rPr>
                        <w:t>焊接资料整理</w:t>
                      </w:r>
                    </w:p>
                  </w:txbxContent>
                </v:textbox>
              </v:rect>
              <v:rect id="Rectangle 823" o:spid="_x0000_s1075" style="position:absolute;left:5940;top:6761;width:1167;height:312">
                <v:textbox inset=".5mm,.3mm,.5mm,.3mm">
                  <w:txbxContent>
                    <w:p w:rsidR="00DD007F" w:rsidRDefault="00DD007F" w:rsidP="00FE411B">
                      <w:pPr>
                        <w:jc w:val="center"/>
                        <w:rPr>
                          <w:rFonts w:ascii="宋体" w:hAnsi="宋体"/>
                        </w:rPr>
                      </w:pPr>
                      <w:r>
                        <w:rPr>
                          <w:rFonts w:ascii="宋体" w:hAnsi="宋体" w:hint="eastAsia"/>
                        </w:rPr>
                        <w:t>返工</w:t>
                      </w:r>
                    </w:p>
                  </w:txbxContent>
                </v:textbox>
              </v:rect>
            </v:group>
            <w10:wrap type="none"/>
            <w10:anchorlock/>
          </v:group>
        </w:pict>
      </w:r>
    </w:p>
    <w:p w:rsidR="00C60E44" w:rsidRDefault="00C60E44" w:rsidP="00C60E44">
      <w:pPr>
        <w:spacing w:line="360" w:lineRule="auto"/>
        <w:rPr>
          <w:rFonts w:ascii="宋体" w:hAnsi="宋体"/>
          <w:b/>
          <w:sz w:val="24"/>
          <w:szCs w:val="24"/>
        </w:rPr>
      </w:pPr>
    </w:p>
    <w:p w:rsidR="00FE411B" w:rsidRPr="004654C2" w:rsidRDefault="00C60E44" w:rsidP="00C60E44">
      <w:pPr>
        <w:spacing w:line="360" w:lineRule="auto"/>
        <w:rPr>
          <w:rFonts w:ascii="宋体" w:hAnsi="宋体"/>
          <w:b/>
          <w:sz w:val="24"/>
          <w:szCs w:val="24"/>
        </w:rPr>
      </w:pPr>
      <w:r>
        <w:rPr>
          <w:rFonts w:ascii="宋体" w:hAnsi="宋体" w:hint="eastAsia"/>
          <w:b/>
          <w:sz w:val="24"/>
          <w:szCs w:val="24"/>
        </w:rPr>
        <w:t>3.</w:t>
      </w:r>
      <w:r w:rsidR="00D025ED">
        <w:rPr>
          <w:rFonts w:ascii="宋体" w:hAnsi="宋体" w:hint="eastAsia"/>
          <w:b/>
          <w:sz w:val="24"/>
          <w:szCs w:val="24"/>
        </w:rPr>
        <w:t>19</w:t>
      </w:r>
      <w:r>
        <w:rPr>
          <w:rFonts w:ascii="宋体" w:hAnsi="宋体" w:hint="eastAsia"/>
          <w:b/>
          <w:sz w:val="24"/>
          <w:szCs w:val="24"/>
        </w:rPr>
        <w:t>.5</w:t>
      </w:r>
      <w:r w:rsidR="00FE411B" w:rsidRPr="004654C2">
        <w:rPr>
          <w:rFonts w:ascii="宋体" w:hAnsi="宋体" w:hint="eastAsia"/>
          <w:b/>
          <w:sz w:val="24"/>
          <w:szCs w:val="24"/>
        </w:rPr>
        <w:t>工艺焊接施工</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1</w:t>
      </w:r>
      <w:r w:rsidR="00C60E44">
        <w:rPr>
          <w:rFonts w:ascii="宋体" w:hAnsi="宋体" w:hint="eastAsia"/>
          <w:sz w:val="24"/>
          <w:szCs w:val="24"/>
        </w:rPr>
        <w:t xml:space="preserve">) </w:t>
      </w:r>
      <w:r w:rsidRPr="004654C2">
        <w:rPr>
          <w:rFonts w:ascii="宋体" w:hAnsi="宋体" w:hint="eastAsia"/>
          <w:sz w:val="24"/>
          <w:szCs w:val="24"/>
        </w:rPr>
        <w:t>焊接方法</w:t>
      </w:r>
    </w:p>
    <w:p w:rsidR="00FE411B" w:rsidRPr="004654C2" w:rsidRDefault="00C60E44"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碳钢管:当φ&lt;32mm时，采用手工钨极氩弧焊(CTAW)；φ&gt;32mm采用手工钨极氩弧焊打底手工弧焊填充盖面(GTAW十SMAW)。</w:t>
      </w:r>
    </w:p>
    <w:p w:rsidR="00FE411B" w:rsidRPr="004654C2" w:rsidRDefault="00C60E44" w:rsidP="00FE411B">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非工艺介质管道对接焊缝及所有角接焊缝采用焊条电弧焊（SMAW）。</w:t>
      </w:r>
    </w:p>
    <w:p w:rsidR="00FE411B" w:rsidRPr="004654C2" w:rsidRDefault="00C60E44" w:rsidP="00FE411B">
      <w:pPr>
        <w:spacing w:line="360" w:lineRule="auto"/>
        <w:ind w:firstLineChars="200"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储罐、钢结构的焊接:采用埋弧焊和焊条电弧焊。</w:t>
      </w:r>
    </w:p>
    <w:p w:rsidR="00FE411B" w:rsidRPr="004654C2" w:rsidRDefault="00C60E44" w:rsidP="00FE411B">
      <w:pPr>
        <w:spacing w:line="360" w:lineRule="auto"/>
        <w:ind w:firstLineChars="200" w:firstLine="480"/>
        <w:rPr>
          <w:rFonts w:ascii="宋体" w:hAnsi="宋体"/>
          <w:sz w:val="24"/>
          <w:szCs w:val="24"/>
        </w:rPr>
      </w:pPr>
      <w:r>
        <w:rPr>
          <w:rFonts w:ascii="宋体" w:hAnsi="宋体" w:hint="eastAsia"/>
          <w:sz w:val="24"/>
          <w:szCs w:val="24"/>
        </w:rPr>
        <w:t>D.</w:t>
      </w:r>
      <w:r w:rsidR="00FE411B" w:rsidRPr="004654C2">
        <w:rPr>
          <w:rFonts w:ascii="宋体" w:hAnsi="宋体" w:hint="eastAsia"/>
          <w:sz w:val="24"/>
          <w:szCs w:val="24"/>
        </w:rPr>
        <w:t>塑料管道的焊接:采用热气焊。</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2</w:t>
      </w:r>
      <w:r w:rsidR="00C60E44">
        <w:rPr>
          <w:rFonts w:ascii="宋体" w:hAnsi="宋体" w:hint="eastAsia"/>
          <w:sz w:val="24"/>
          <w:szCs w:val="24"/>
        </w:rPr>
        <w:t xml:space="preserve">) </w:t>
      </w:r>
      <w:r w:rsidRPr="004654C2">
        <w:rPr>
          <w:rFonts w:ascii="宋体" w:hAnsi="宋体" w:hint="eastAsia"/>
          <w:sz w:val="24"/>
          <w:szCs w:val="24"/>
        </w:rPr>
        <w:t>焊材选择:焊材选用要求见下页表。</w:t>
      </w:r>
    </w:p>
    <w:p w:rsidR="00FE411B" w:rsidRPr="004654C2" w:rsidRDefault="00FE411B" w:rsidP="00FE411B">
      <w:pPr>
        <w:spacing w:line="360" w:lineRule="auto"/>
        <w:rPr>
          <w:rFonts w:ascii="宋体" w:hAnsi="宋体"/>
          <w:sz w:val="24"/>
          <w:szCs w:val="24"/>
        </w:rPr>
      </w:pPr>
    </w:p>
    <w:tbl>
      <w:tblPr>
        <w:tblpPr w:topFromText="180" w:bottomFromText="180" w:vertAnchor="text" w:horzAnchor="margin" w:tblpX="392" w:tblpY="70"/>
        <w:tblOverlap w:val="never"/>
        <w:tblW w:w="892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491"/>
        <w:gridCol w:w="2638"/>
        <w:gridCol w:w="2829"/>
        <w:gridCol w:w="1969"/>
      </w:tblGrid>
      <w:tr w:rsidR="00FE411B" w:rsidRPr="004654C2" w:rsidTr="00C60E44">
        <w:tc>
          <w:tcPr>
            <w:tcW w:w="1491" w:type="dxa"/>
            <w:tcBorders>
              <w:top w:val="single" w:sz="4" w:space="0" w:color="auto"/>
              <w:left w:val="single" w:sz="4"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lastRenderedPageBreak/>
              <w:t>材质</w:t>
            </w:r>
          </w:p>
        </w:tc>
        <w:tc>
          <w:tcPr>
            <w:tcW w:w="2638" w:type="dxa"/>
            <w:tcBorders>
              <w:top w:val="single" w:sz="4" w:space="0" w:color="auto"/>
              <w:left w:val="single" w:sz="6"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焊条</w:t>
            </w:r>
          </w:p>
        </w:tc>
        <w:tc>
          <w:tcPr>
            <w:tcW w:w="2829" w:type="dxa"/>
            <w:tcBorders>
              <w:top w:val="single" w:sz="4" w:space="0" w:color="auto"/>
              <w:left w:val="single" w:sz="6"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焊丝</w:t>
            </w:r>
          </w:p>
        </w:tc>
        <w:tc>
          <w:tcPr>
            <w:tcW w:w="1969" w:type="dxa"/>
            <w:tcBorders>
              <w:top w:val="single" w:sz="4" w:space="0" w:color="auto"/>
              <w:left w:val="single" w:sz="6" w:space="0" w:color="auto"/>
              <w:bottom w:val="single" w:sz="6" w:space="0" w:color="auto"/>
              <w:right w:val="single" w:sz="4"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备注</w:t>
            </w:r>
          </w:p>
        </w:tc>
      </w:tr>
      <w:tr w:rsidR="00FE411B" w:rsidRPr="004654C2" w:rsidTr="00C60E44">
        <w:tc>
          <w:tcPr>
            <w:tcW w:w="1491" w:type="dxa"/>
            <w:tcBorders>
              <w:top w:val="single" w:sz="6" w:space="0" w:color="auto"/>
              <w:left w:val="single" w:sz="4"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20</w:t>
            </w:r>
          </w:p>
        </w:tc>
        <w:tc>
          <w:tcPr>
            <w:tcW w:w="2638" w:type="dxa"/>
            <w:tcBorders>
              <w:top w:val="single" w:sz="6" w:space="0" w:color="auto"/>
              <w:left w:val="single" w:sz="6"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J427 或 J422</w:t>
            </w:r>
          </w:p>
        </w:tc>
        <w:tc>
          <w:tcPr>
            <w:tcW w:w="2829" w:type="dxa"/>
            <w:tcBorders>
              <w:top w:val="single" w:sz="6" w:space="0" w:color="auto"/>
              <w:left w:val="single" w:sz="6"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H08Mn2SiA</w:t>
            </w:r>
          </w:p>
        </w:tc>
        <w:tc>
          <w:tcPr>
            <w:tcW w:w="1969" w:type="dxa"/>
            <w:tcBorders>
              <w:top w:val="single" w:sz="6" w:space="0" w:color="auto"/>
              <w:left w:val="single" w:sz="6" w:space="0" w:color="auto"/>
              <w:bottom w:val="single" w:sz="6" w:space="0" w:color="auto"/>
              <w:right w:val="single" w:sz="4" w:space="0" w:color="auto"/>
            </w:tcBorders>
            <w:vAlign w:val="center"/>
          </w:tcPr>
          <w:p w:rsidR="00FE411B" w:rsidRPr="004654C2" w:rsidRDefault="00FE411B" w:rsidP="00C60E44">
            <w:pPr>
              <w:spacing w:line="360" w:lineRule="auto"/>
              <w:rPr>
                <w:rFonts w:ascii="宋体" w:hAnsi="宋体"/>
                <w:sz w:val="24"/>
                <w:szCs w:val="24"/>
              </w:rPr>
            </w:pPr>
          </w:p>
        </w:tc>
      </w:tr>
      <w:tr w:rsidR="00FE411B" w:rsidRPr="004654C2" w:rsidTr="00C60E44">
        <w:tc>
          <w:tcPr>
            <w:tcW w:w="1491" w:type="dxa"/>
            <w:tcBorders>
              <w:top w:val="single" w:sz="6" w:space="0" w:color="auto"/>
              <w:left w:val="single" w:sz="4"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Q235-A</w:t>
            </w:r>
          </w:p>
        </w:tc>
        <w:tc>
          <w:tcPr>
            <w:tcW w:w="2638" w:type="dxa"/>
            <w:tcBorders>
              <w:top w:val="single" w:sz="6" w:space="0" w:color="auto"/>
              <w:left w:val="single" w:sz="6"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J427 或 J422</w:t>
            </w:r>
          </w:p>
        </w:tc>
        <w:tc>
          <w:tcPr>
            <w:tcW w:w="2829" w:type="dxa"/>
            <w:tcBorders>
              <w:top w:val="single" w:sz="6" w:space="0" w:color="auto"/>
              <w:left w:val="single" w:sz="6"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H08Mn2SiA</w:t>
            </w:r>
          </w:p>
        </w:tc>
        <w:tc>
          <w:tcPr>
            <w:tcW w:w="1969" w:type="dxa"/>
            <w:tcBorders>
              <w:top w:val="single" w:sz="6" w:space="0" w:color="auto"/>
              <w:left w:val="single" w:sz="6" w:space="0" w:color="auto"/>
              <w:bottom w:val="single" w:sz="6" w:space="0" w:color="auto"/>
              <w:right w:val="single" w:sz="4" w:space="0" w:color="auto"/>
            </w:tcBorders>
            <w:vAlign w:val="center"/>
          </w:tcPr>
          <w:p w:rsidR="00FE411B" w:rsidRPr="004654C2" w:rsidRDefault="00FE411B" w:rsidP="00C60E44">
            <w:pPr>
              <w:spacing w:line="360" w:lineRule="auto"/>
              <w:rPr>
                <w:rFonts w:ascii="宋体" w:hAnsi="宋体"/>
                <w:sz w:val="24"/>
                <w:szCs w:val="24"/>
              </w:rPr>
            </w:pPr>
          </w:p>
        </w:tc>
      </w:tr>
      <w:tr w:rsidR="00FE411B" w:rsidRPr="004654C2" w:rsidTr="00C60E44">
        <w:tc>
          <w:tcPr>
            <w:tcW w:w="1491" w:type="dxa"/>
            <w:tcBorders>
              <w:top w:val="single" w:sz="6" w:space="0" w:color="auto"/>
              <w:left w:val="single" w:sz="4"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20R</w:t>
            </w:r>
          </w:p>
        </w:tc>
        <w:tc>
          <w:tcPr>
            <w:tcW w:w="2638" w:type="dxa"/>
            <w:tcBorders>
              <w:top w:val="single" w:sz="6" w:space="0" w:color="auto"/>
              <w:left w:val="single" w:sz="6"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J427 或 J422</w:t>
            </w:r>
          </w:p>
        </w:tc>
        <w:tc>
          <w:tcPr>
            <w:tcW w:w="2829" w:type="dxa"/>
            <w:tcBorders>
              <w:top w:val="single" w:sz="6" w:space="0" w:color="auto"/>
              <w:left w:val="single" w:sz="6"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H08Mn2SiA</w:t>
            </w:r>
          </w:p>
        </w:tc>
        <w:tc>
          <w:tcPr>
            <w:tcW w:w="1969" w:type="dxa"/>
            <w:tcBorders>
              <w:top w:val="single" w:sz="6" w:space="0" w:color="auto"/>
              <w:left w:val="single" w:sz="6" w:space="0" w:color="auto"/>
              <w:bottom w:val="single" w:sz="6" w:space="0" w:color="auto"/>
              <w:right w:val="single" w:sz="4" w:space="0" w:color="auto"/>
            </w:tcBorders>
            <w:vAlign w:val="center"/>
          </w:tcPr>
          <w:p w:rsidR="00FE411B" w:rsidRPr="004654C2" w:rsidRDefault="00FE411B" w:rsidP="00C60E44">
            <w:pPr>
              <w:spacing w:line="360" w:lineRule="auto"/>
              <w:rPr>
                <w:rFonts w:ascii="宋体" w:hAnsi="宋体"/>
                <w:sz w:val="24"/>
                <w:szCs w:val="24"/>
              </w:rPr>
            </w:pPr>
          </w:p>
        </w:tc>
      </w:tr>
      <w:tr w:rsidR="00FE411B" w:rsidRPr="004654C2" w:rsidTr="00C60E44">
        <w:tc>
          <w:tcPr>
            <w:tcW w:w="1491" w:type="dxa"/>
            <w:tcBorders>
              <w:top w:val="single" w:sz="6" w:space="0" w:color="auto"/>
              <w:left w:val="single" w:sz="4"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16MnR</w:t>
            </w:r>
          </w:p>
        </w:tc>
        <w:tc>
          <w:tcPr>
            <w:tcW w:w="2638" w:type="dxa"/>
            <w:tcBorders>
              <w:top w:val="single" w:sz="6" w:space="0" w:color="auto"/>
              <w:left w:val="single" w:sz="6"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J507</w:t>
            </w:r>
          </w:p>
        </w:tc>
        <w:tc>
          <w:tcPr>
            <w:tcW w:w="2829" w:type="dxa"/>
            <w:tcBorders>
              <w:top w:val="single" w:sz="6" w:space="0" w:color="auto"/>
              <w:left w:val="single" w:sz="6" w:space="0" w:color="auto"/>
              <w:bottom w:val="single" w:sz="6"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H08MnA</w:t>
            </w:r>
          </w:p>
        </w:tc>
        <w:tc>
          <w:tcPr>
            <w:tcW w:w="1969" w:type="dxa"/>
            <w:tcBorders>
              <w:top w:val="single" w:sz="6" w:space="0" w:color="auto"/>
              <w:left w:val="single" w:sz="6" w:space="0" w:color="auto"/>
              <w:bottom w:val="single" w:sz="6" w:space="0" w:color="auto"/>
              <w:right w:val="single" w:sz="4"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焊剂H431</w:t>
            </w:r>
          </w:p>
        </w:tc>
      </w:tr>
      <w:tr w:rsidR="00FE411B" w:rsidRPr="004654C2" w:rsidTr="00C60E44">
        <w:trPr>
          <w:trHeight w:val="423"/>
        </w:trPr>
        <w:tc>
          <w:tcPr>
            <w:tcW w:w="1491" w:type="dxa"/>
            <w:tcBorders>
              <w:top w:val="single" w:sz="6" w:space="0" w:color="auto"/>
              <w:left w:val="single" w:sz="4" w:space="0" w:color="auto"/>
              <w:bottom w:val="single" w:sz="4"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PP-R</w:t>
            </w:r>
          </w:p>
        </w:tc>
        <w:tc>
          <w:tcPr>
            <w:tcW w:w="2638" w:type="dxa"/>
            <w:tcBorders>
              <w:top w:val="single" w:sz="6" w:space="0" w:color="auto"/>
              <w:left w:val="single" w:sz="6" w:space="0" w:color="auto"/>
              <w:bottom w:val="single" w:sz="4"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p>
        </w:tc>
        <w:tc>
          <w:tcPr>
            <w:tcW w:w="2829" w:type="dxa"/>
            <w:tcBorders>
              <w:top w:val="single" w:sz="6" w:space="0" w:color="auto"/>
              <w:left w:val="single" w:sz="6" w:space="0" w:color="auto"/>
              <w:bottom w:val="single" w:sz="4" w:space="0" w:color="auto"/>
              <w:right w:val="single" w:sz="6" w:space="0" w:color="auto"/>
            </w:tcBorders>
            <w:vAlign w:val="center"/>
          </w:tcPr>
          <w:p w:rsidR="00FE411B" w:rsidRPr="004654C2" w:rsidRDefault="00FE411B" w:rsidP="00C60E44">
            <w:pPr>
              <w:spacing w:line="360" w:lineRule="auto"/>
              <w:rPr>
                <w:rFonts w:ascii="宋体" w:hAnsi="宋体"/>
                <w:sz w:val="24"/>
                <w:szCs w:val="24"/>
              </w:rPr>
            </w:pPr>
            <w:r w:rsidRPr="004654C2">
              <w:rPr>
                <w:rFonts w:ascii="宋体" w:hAnsi="宋体" w:hint="eastAsia"/>
                <w:sz w:val="24"/>
                <w:szCs w:val="24"/>
              </w:rPr>
              <w:t>PP-R (热气焊)</w:t>
            </w:r>
          </w:p>
        </w:tc>
        <w:tc>
          <w:tcPr>
            <w:tcW w:w="1969" w:type="dxa"/>
            <w:tcBorders>
              <w:top w:val="single" w:sz="6" w:space="0" w:color="auto"/>
              <w:left w:val="single" w:sz="6" w:space="0" w:color="auto"/>
              <w:bottom w:val="single" w:sz="4" w:space="0" w:color="auto"/>
              <w:right w:val="single" w:sz="4" w:space="0" w:color="auto"/>
            </w:tcBorders>
            <w:vAlign w:val="center"/>
          </w:tcPr>
          <w:p w:rsidR="00FE411B" w:rsidRPr="004654C2" w:rsidRDefault="00FE411B" w:rsidP="00C60E44">
            <w:pPr>
              <w:spacing w:line="360" w:lineRule="auto"/>
              <w:rPr>
                <w:rFonts w:ascii="宋体" w:hAnsi="宋体"/>
                <w:sz w:val="24"/>
                <w:szCs w:val="24"/>
              </w:rPr>
            </w:pPr>
          </w:p>
        </w:tc>
      </w:tr>
    </w:tbl>
    <w:p w:rsidR="00FE411B" w:rsidRPr="004654C2" w:rsidRDefault="00FE411B" w:rsidP="008F09ED">
      <w:pPr>
        <w:spacing w:line="360" w:lineRule="auto"/>
        <w:ind w:firstLineChars="200" w:firstLine="480"/>
        <w:rPr>
          <w:rFonts w:ascii="宋体" w:hAnsi="宋体"/>
          <w:sz w:val="24"/>
          <w:szCs w:val="24"/>
        </w:rPr>
      </w:pPr>
      <w:r w:rsidRPr="004654C2">
        <w:rPr>
          <w:rFonts w:ascii="宋体" w:hAnsi="宋体" w:hint="eastAsia"/>
          <w:sz w:val="24"/>
          <w:szCs w:val="24"/>
        </w:rPr>
        <w:t>3</w:t>
      </w:r>
      <w:r w:rsidR="00C60E44">
        <w:rPr>
          <w:rFonts w:ascii="宋体" w:hAnsi="宋体" w:hint="eastAsia"/>
          <w:sz w:val="24"/>
          <w:szCs w:val="24"/>
        </w:rPr>
        <w:t xml:space="preserve">) </w:t>
      </w:r>
      <w:r w:rsidRPr="004654C2">
        <w:rPr>
          <w:rFonts w:ascii="宋体" w:hAnsi="宋体" w:hint="eastAsia"/>
          <w:sz w:val="24"/>
          <w:szCs w:val="24"/>
        </w:rPr>
        <w:t>焊接工艺评定</w:t>
      </w:r>
    </w:p>
    <w:p w:rsidR="00FE411B" w:rsidRPr="004654C2" w:rsidRDefault="00FE411B" w:rsidP="00FE411B">
      <w:pPr>
        <w:spacing w:line="360" w:lineRule="auto"/>
        <w:rPr>
          <w:rFonts w:ascii="宋体" w:hAnsi="宋体"/>
          <w:sz w:val="24"/>
          <w:szCs w:val="24"/>
        </w:rPr>
      </w:pPr>
      <w:r w:rsidRPr="004654C2">
        <w:rPr>
          <w:rFonts w:ascii="宋体" w:hAnsi="宋体" w:hint="eastAsia"/>
          <w:sz w:val="24"/>
          <w:szCs w:val="24"/>
        </w:rPr>
        <w:t xml:space="preserve">    所用的焊接工艺，我公司己有焊接工艺评定，如业主、监理要求，现场焊接施工前需要重新进行的工艺评定，由焊接责任工程师组织工艺评定试验，经批准后才可进行施焊。</w:t>
      </w:r>
    </w:p>
    <w:p w:rsidR="00FE411B" w:rsidRPr="004654C2" w:rsidRDefault="00C60E44"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工艺管道的焊接</w:t>
      </w:r>
    </w:p>
    <w:p w:rsidR="00FE411B" w:rsidRPr="004654C2" w:rsidRDefault="00C60E44" w:rsidP="00FE411B">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焊前准备</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①坡口形式的选择</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管道焊接采用V型坡口，坡口形式见下图，坡口尺寸见下表.</w:t>
      </w:r>
    </w:p>
    <w:p w:rsidR="00FE411B" w:rsidRPr="004654C2" w:rsidRDefault="00FE411B" w:rsidP="00FE411B">
      <w:pPr>
        <w:spacing w:line="360" w:lineRule="auto"/>
        <w:rPr>
          <w:rFonts w:ascii="宋体" w:hAnsi="宋体"/>
          <w:sz w:val="24"/>
          <w:szCs w:val="24"/>
        </w:rPr>
      </w:pPr>
      <w:r w:rsidRPr="004654C2">
        <w:rPr>
          <w:rFonts w:ascii="宋体" w:hAnsi="宋体"/>
          <w:noProof/>
          <w:sz w:val="24"/>
          <w:szCs w:val="24"/>
        </w:rPr>
        <w:drawing>
          <wp:inline distT="0" distB="0" distL="0" distR="0">
            <wp:extent cx="4400550" cy="115252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srcRect/>
                    <a:stretch>
                      <a:fillRect/>
                    </a:stretch>
                  </pic:blipFill>
                  <pic:spPr bwMode="auto">
                    <a:xfrm>
                      <a:off x="0" y="0"/>
                      <a:ext cx="4400550" cy="1152525"/>
                    </a:xfrm>
                    <a:prstGeom prst="rect">
                      <a:avLst/>
                    </a:prstGeom>
                    <a:noFill/>
                    <a:ln w="9525">
                      <a:noFill/>
                      <a:miter lim="800000"/>
                      <a:headEnd/>
                      <a:tailEnd/>
                    </a:ln>
                  </pic:spPr>
                </pic:pic>
              </a:graphicData>
            </a:graphic>
          </wp:inline>
        </w:drawing>
      </w:r>
      <w:r w:rsidR="000B7D2A">
        <w:rPr>
          <w:rFonts w:ascii="宋体" w:hAnsi="宋体"/>
          <w:sz w:val="24"/>
          <w:szCs w:val="24"/>
        </w:rPr>
        <w:pict>
          <v:rect id="Rectangle 966" o:spid="_x0000_s1218" style="position:absolute;left:0;text-align:left;margin-left:342pt;margin-top:36.15pt;width:9pt;height:12.05pt;z-index:251696128;mso-position-horizontal-relative:text;mso-position-vertical-relative:text" stroked="f">
            <v:textbox inset="0,0,0,0">
              <w:txbxContent>
                <w:p w:rsidR="00DD007F" w:rsidRDefault="00DD007F" w:rsidP="00FE411B">
                  <w:r>
                    <w:t>s</w:t>
                  </w:r>
                </w:p>
              </w:txbxContent>
            </v:textbox>
          </v:rect>
        </w:pict>
      </w:r>
      <w:r w:rsidR="000B7D2A">
        <w:rPr>
          <w:rFonts w:ascii="宋体" w:hAnsi="宋体"/>
          <w:sz w:val="24"/>
          <w:szCs w:val="24"/>
        </w:rPr>
        <w:pict>
          <v:rect id="Rectangle 967" o:spid="_x0000_s1219" style="position:absolute;left:0;text-align:left;margin-left:243pt;margin-top:82.95pt;width:9pt;height:12.05pt;z-index:251697152;mso-position-horizontal-relative:text;mso-position-vertical-relative:text" stroked="f">
            <v:textbox inset="0,0,0,0">
              <w:txbxContent>
                <w:p w:rsidR="00DD007F" w:rsidRDefault="00DD007F" w:rsidP="00FE411B">
                  <w:r>
                    <w:t>b</w:t>
                  </w:r>
                </w:p>
              </w:txbxContent>
            </v:textbox>
          </v:rect>
        </w:pict>
      </w:r>
      <w:r w:rsidR="000B7D2A">
        <w:rPr>
          <w:rFonts w:ascii="宋体" w:hAnsi="宋体"/>
          <w:sz w:val="24"/>
          <w:szCs w:val="24"/>
        </w:rPr>
        <w:pict>
          <v:rect id="Rectangle 968" o:spid="_x0000_s1220" style="position:absolute;left:0;text-align:left;margin-left:270pt;margin-top:67.35pt;width:9pt;height:12.05pt;z-index:251698176;mso-position-horizontal-relative:text;mso-position-vertical-relative:text" stroked="f">
            <v:textbox inset="0,0,0,0">
              <w:txbxContent>
                <w:p w:rsidR="00DD007F" w:rsidRDefault="00DD007F" w:rsidP="00FE411B">
                  <w:r>
                    <w:t>p</w:t>
                  </w:r>
                </w:p>
              </w:txbxContent>
            </v:textbox>
          </v:rect>
        </w:pict>
      </w:r>
      <w:r w:rsidR="000B7D2A">
        <w:rPr>
          <w:rFonts w:ascii="宋体" w:hAnsi="宋体"/>
          <w:sz w:val="24"/>
          <w:szCs w:val="24"/>
        </w:rPr>
        <w:pict>
          <v:shape id="FreeForm 965" o:spid="_x0000_s1217" style="position:absolute;left:0;text-align:left;margin-left:3in;margin-top:12.75pt;width:54pt;height:15.6pt;z-index:251695104;mso-wrap-style:square;mso-position-horizontal-relative:text;mso-position-vertical-relative:text;v-text-anchor:top" coordsize="1080,156" path="m,156c180,78,360,,540,v180,,450,130,540,156e" filled="f">
            <v:path arrowok="t"/>
          </v:shape>
        </w:pict>
      </w:r>
      <w:r w:rsidR="000B7D2A">
        <w:rPr>
          <w:rFonts w:ascii="宋体" w:hAnsi="宋体"/>
          <w:sz w:val="24"/>
          <w:szCs w:val="24"/>
        </w:rPr>
        <w:pict>
          <v:rect id="Rectangle 969" o:spid="_x0000_s1221" style="position:absolute;left:0;text-align:left;margin-left:243pt;margin-top:4.95pt;width:9pt;height:12.05pt;z-index:251699200;mso-position-horizontal-relative:text;mso-position-vertical-relative:text" stroked="f">
            <v:textbox inset="0,0,0,0">
              <w:txbxContent>
                <w:p w:rsidR="00DD007F" w:rsidRDefault="00DD007F" w:rsidP="00FE411B">
                  <w:r>
                    <w:t>a</w:t>
                  </w:r>
                </w:p>
              </w:txbxContent>
            </v:textbox>
          </v:rect>
        </w:pict>
      </w:r>
    </w:p>
    <w:tbl>
      <w:tblPr>
        <w:tblW w:w="0" w:type="auto"/>
        <w:tblInd w:w="147" w:type="dxa"/>
        <w:tblLayout w:type="fixed"/>
        <w:tblCellMar>
          <w:left w:w="0" w:type="dxa"/>
          <w:right w:w="0" w:type="dxa"/>
        </w:tblCellMar>
        <w:tblLook w:val="0000"/>
      </w:tblPr>
      <w:tblGrid>
        <w:gridCol w:w="1676"/>
        <w:gridCol w:w="2030"/>
        <w:gridCol w:w="2400"/>
        <w:gridCol w:w="2052"/>
      </w:tblGrid>
      <w:tr w:rsidR="00FE411B" w:rsidRPr="004654C2" w:rsidTr="00C60E44">
        <w:trPr>
          <w:trHeight w:hRule="exact" w:val="516"/>
        </w:trPr>
        <w:tc>
          <w:tcPr>
            <w:tcW w:w="1676"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S(mm)</w:t>
            </w:r>
          </w:p>
        </w:tc>
        <w:tc>
          <w:tcPr>
            <w:tcW w:w="2030"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b(mm)</w:t>
            </w:r>
          </w:p>
        </w:tc>
        <w:tc>
          <w:tcPr>
            <w:tcW w:w="2400"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p(mm)</w:t>
            </w:r>
          </w:p>
        </w:tc>
        <w:tc>
          <w:tcPr>
            <w:tcW w:w="2052"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a</w:t>
            </w:r>
          </w:p>
        </w:tc>
      </w:tr>
      <w:tr w:rsidR="00FE411B" w:rsidRPr="004654C2" w:rsidTr="00C60E44">
        <w:trPr>
          <w:trHeight w:hRule="exact" w:val="407"/>
        </w:trPr>
        <w:tc>
          <w:tcPr>
            <w:tcW w:w="1676"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S≤8</w:t>
            </w:r>
          </w:p>
        </w:tc>
        <w:tc>
          <w:tcPr>
            <w:tcW w:w="2030"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2.0~3.0</w:t>
            </w:r>
          </w:p>
        </w:tc>
        <w:tc>
          <w:tcPr>
            <w:tcW w:w="2400"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0~1.5</w:t>
            </w:r>
          </w:p>
        </w:tc>
        <w:tc>
          <w:tcPr>
            <w:tcW w:w="2052"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 xml:space="preserve">700±5° </w:t>
            </w:r>
          </w:p>
        </w:tc>
      </w:tr>
      <w:tr w:rsidR="00FE411B" w:rsidRPr="004654C2" w:rsidTr="00C60E44">
        <w:trPr>
          <w:trHeight w:hRule="exact" w:val="438"/>
        </w:trPr>
        <w:tc>
          <w:tcPr>
            <w:tcW w:w="1676"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9&lt;S≤15</w:t>
            </w:r>
          </w:p>
        </w:tc>
        <w:tc>
          <w:tcPr>
            <w:tcW w:w="2030"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2.0~3.5</w:t>
            </w:r>
          </w:p>
        </w:tc>
        <w:tc>
          <w:tcPr>
            <w:tcW w:w="2400"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0~2.0</w:t>
            </w:r>
          </w:p>
        </w:tc>
        <w:tc>
          <w:tcPr>
            <w:tcW w:w="2052"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600士5°</w:t>
            </w:r>
          </w:p>
        </w:tc>
      </w:tr>
    </w:tbl>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②坡口的加工</w:t>
      </w:r>
    </w:p>
    <w:p w:rsidR="00FE411B" w:rsidRPr="004654C2" w:rsidRDefault="00FE411B" w:rsidP="00FE411B">
      <w:pPr>
        <w:spacing w:line="360" w:lineRule="auto"/>
        <w:rPr>
          <w:rFonts w:ascii="宋体" w:hAnsi="宋体"/>
          <w:sz w:val="24"/>
          <w:szCs w:val="24"/>
        </w:rPr>
      </w:pPr>
      <w:r w:rsidRPr="004654C2">
        <w:rPr>
          <w:rFonts w:ascii="宋体" w:hAnsi="宋体" w:hint="eastAsia"/>
          <w:sz w:val="24"/>
          <w:szCs w:val="24"/>
        </w:rPr>
        <w:t xml:space="preserve">    碳钢材料活动焊口的坡口加工采用机械方法，碳钢材料固定焊口的坡口采用氧乙炔焰加工。在采用氧乙炔焰加工坡口后，必须除去坡口表面的氧化皮、溶渣，并将凹凸不平处打磨平整。</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③焊前清理</w:t>
      </w:r>
    </w:p>
    <w:p w:rsidR="00FE411B" w:rsidRPr="004654C2" w:rsidRDefault="00FE411B" w:rsidP="00FE411B">
      <w:pPr>
        <w:spacing w:line="360" w:lineRule="auto"/>
        <w:rPr>
          <w:rFonts w:ascii="宋体" w:hAnsi="宋体"/>
          <w:sz w:val="24"/>
          <w:szCs w:val="24"/>
        </w:rPr>
      </w:pPr>
      <w:r w:rsidRPr="004654C2">
        <w:rPr>
          <w:rFonts w:ascii="宋体" w:hAnsi="宋体" w:hint="eastAsia"/>
          <w:sz w:val="24"/>
          <w:szCs w:val="24"/>
        </w:rPr>
        <w:t xml:space="preserve">    组焊前彻底清除坡口内外各20mm范围的油污、铁锈、沙士、水份、氧化皮及其他对焊接有害的物质，且不得有裂纹、夹层等缺陷。</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④定位焊</w:t>
      </w:r>
    </w:p>
    <w:p w:rsidR="00FE411B" w:rsidRPr="004654C2" w:rsidRDefault="00FE411B" w:rsidP="00FE411B">
      <w:pPr>
        <w:spacing w:line="360" w:lineRule="auto"/>
        <w:rPr>
          <w:rFonts w:ascii="宋体" w:hAnsi="宋体"/>
          <w:sz w:val="24"/>
          <w:szCs w:val="24"/>
        </w:rPr>
      </w:pPr>
      <w:r w:rsidRPr="004654C2">
        <w:rPr>
          <w:rFonts w:ascii="宋体" w:hAnsi="宋体" w:hint="eastAsia"/>
          <w:sz w:val="24"/>
          <w:szCs w:val="24"/>
        </w:rPr>
        <w:lastRenderedPageBreak/>
        <w:t xml:space="preserve">    采用与根部焊道相同的焊接材料和焊接工艺。定位焊缝的长度、厚度和问距，应能保证焊缝在正式焊接过程中不致开裂，可按下表执行。熔入永久焊缝内的定位焊两端应修整以便于焊接接头的连接。在根部焊道焊接前，对定位焊缝进行检查，当发现缺陷时，处理后方可施焊。</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定位焊尺寸表</w:t>
      </w:r>
    </w:p>
    <w:tbl>
      <w:tblPr>
        <w:tblW w:w="0" w:type="auto"/>
        <w:tblInd w:w="5" w:type="dxa"/>
        <w:tblLayout w:type="fixed"/>
        <w:tblCellMar>
          <w:left w:w="0" w:type="dxa"/>
          <w:right w:w="0" w:type="dxa"/>
        </w:tblCellMar>
        <w:tblLook w:val="0000"/>
      </w:tblPr>
      <w:tblGrid>
        <w:gridCol w:w="2006"/>
        <w:gridCol w:w="2448"/>
        <w:gridCol w:w="2573"/>
        <w:gridCol w:w="2030"/>
      </w:tblGrid>
      <w:tr w:rsidR="00FE411B" w:rsidRPr="004654C2" w:rsidTr="00517D7A">
        <w:trPr>
          <w:trHeight w:hRule="exact" w:val="430"/>
        </w:trPr>
        <w:tc>
          <w:tcPr>
            <w:tcW w:w="2006"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焊件厚度s(mm)</w:t>
            </w:r>
          </w:p>
        </w:tc>
        <w:tc>
          <w:tcPr>
            <w:tcW w:w="2448"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焊缝高度(mm)</w:t>
            </w:r>
          </w:p>
        </w:tc>
        <w:tc>
          <w:tcPr>
            <w:tcW w:w="2573"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焊缝长度(mm)</w:t>
            </w:r>
          </w:p>
        </w:tc>
        <w:tc>
          <w:tcPr>
            <w:tcW w:w="2030"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间距(mm)</w:t>
            </w:r>
          </w:p>
        </w:tc>
      </w:tr>
      <w:tr w:rsidR="00FE411B" w:rsidRPr="004654C2" w:rsidTr="00517D7A">
        <w:trPr>
          <w:trHeight w:hRule="exact" w:val="418"/>
        </w:trPr>
        <w:tc>
          <w:tcPr>
            <w:tcW w:w="2006"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≤4</w:t>
            </w:r>
          </w:p>
        </w:tc>
        <w:tc>
          <w:tcPr>
            <w:tcW w:w="2448"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&lt;4</w:t>
            </w:r>
          </w:p>
        </w:tc>
        <w:tc>
          <w:tcPr>
            <w:tcW w:w="2573"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&gt;5</w:t>
            </w:r>
          </w:p>
        </w:tc>
        <w:tc>
          <w:tcPr>
            <w:tcW w:w="2030"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50-100</w:t>
            </w:r>
          </w:p>
        </w:tc>
      </w:tr>
      <w:tr w:rsidR="00FE411B" w:rsidRPr="004654C2" w:rsidTr="00517D7A">
        <w:trPr>
          <w:trHeight w:hRule="exact" w:val="418"/>
        </w:trPr>
        <w:tc>
          <w:tcPr>
            <w:tcW w:w="2006"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5-15</w:t>
            </w:r>
          </w:p>
        </w:tc>
        <w:tc>
          <w:tcPr>
            <w:tcW w:w="2448"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≤O.7s且≤4.5s</w:t>
            </w:r>
          </w:p>
        </w:tc>
        <w:tc>
          <w:tcPr>
            <w:tcW w:w="2573"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1O-15</w:t>
            </w:r>
          </w:p>
        </w:tc>
        <w:tc>
          <w:tcPr>
            <w:tcW w:w="2030" w:type="dxa"/>
            <w:tcBorders>
              <w:top w:val="single" w:sz="4" w:space="0" w:color="auto"/>
              <w:left w:val="single" w:sz="4" w:space="0" w:color="auto"/>
              <w:bottom w:val="single" w:sz="4" w:space="0" w:color="auto"/>
              <w:right w:val="single" w:sz="4" w:space="0" w:color="auto"/>
            </w:tcBorders>
            <w:vAlign w:val="center"/>
          </w:tcPr>
          <w:p w:rsidR="00FE411B" w:rsidRPr="004654C2" w:rsidRDefault="00FE411B" w:rsidP="00517D7A">
            <w:pPr>
              <w:spacing w:line="360" w:lineRule="auto"/>
              <w:rPr>
                <w:rFonts w:ascii="宋体" w:hAnsi="宋体"/>
                <w:sz w:val="24"/>
                <w:szCs w:val="24"/>
              </w:rPr>
            </w:pPr>
            <w:r w:rsidRPr="004654C2">
              <w:rPr>
                <w:rFonts w:ascii="宋体" w:hAnsi="宋体" w:hint="eastAsia"/>
                <w:sz w:val="24"/>
                <w:szCs w:val="24"/>
              </w:rPr>
              <w:t>100-300</w:t>
            </w:r>
          </w:p>
        </w:tc>
      </w:tr>
    </w:tbl>
    <w:p w:rsidR="00FE411B" w:rsidRPr="004654C2" w:rsidRDefault="008F09ED" w:rsidP="00FE411B">
      <w:pPr>
        <w:spacing w:line="360" w:lineRule="auto"/>
        <w:ind w:firstLineChars="200"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一般焊接要求</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①管道对接焊口的中心线距离管子弯曲起点不应小于管子外径，且不小于100mm,(焊接，热压管件除外)与支吊架边缘的距离不应小于5Omm.</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②管道两相邻对接焊口中心线间的距离:当DN&lt;l50mm时，不应小于管子外径: 当DN≥150mm时，不应小于l50mm.</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③焊件组对时应垫置牢固，与母材焊接的工卡具其材质宜与母材相同或同一类 别号。拆除工卡具时不应损伤母材，拆除后应将残留焊疤打磨修整至与母材齐平。</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④严禁在坡口之外的母材表面引弧和试验电流，并应防止电弧擦伤母材。</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⑤管道焊接采用上向焊并采用多层焊:管道壁厚s≤6时，焊2层；管道壁厚S=7-8mm时,焊3层; 管道壁厚s=9-10mm时,焊3-4层:管道壁厚s=11-13mm 时，焊4-5层。</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⑥管道焊接时，每道焊缝应连续焊完，每层焊缝的接头应相互错开。多层焊每层焊完后应立即对层间进行清理，并进行外观检查，发现缺陷消除后方可进行下一层的焊接。</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⑦焊缝焊完后立即去除渣皮、飞溅物、清理干净焊缝表面，然后进行焊缝外观检查，奥氏体不锈钢焊接接头焊后应进行酸洗与钝化处理。</w:t>
      </w:r>
    </w:p>
    <w:p w:rsidR="00FE411B" w:rsidRPr="004654C2" w:rsidRDefault="008F09ED" w:rsidP="00FE411B">
      <w:pPr>
        <w:spacing w:line="360" w:lineRule="auto"/>
        <w:ind w:firstLineChars="200" w:firstLine="480"/>
        <w:rPr>
          <w:rFonts w:ascii="宋体" w:hAnsi="宋体"/>
          <w:sz w:val="24"/>
          <w:szCs w:val="24"/>
        </w:rPr>
      </w:pPr>
      <w:r>
        <w:rPr>
          <w:rFonts w:ascii="宋体" w:hAnsi="宋体" w:hint="eastAsia"/>
          <w:sz w:val="24"/>
          <w:szCs w:val="24"/>
        </w:rPr>
        <w:t>D.</w:t>
      </w:r>
      <w:r w:rsidR="00FE411B" w:rsidRPr="004654C2">
        <w:rPr>
          <w:rFonts w:ascii="宋体" w:hAnsi="宋体" w:hint="eastAsia"/>
          <w:sz w:val="24"/>
          <w:szCs w:val="24"/>
        </w:rPr>
        <w:t xml:space="preserve">焊接要点 </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 xml:space="preserve">①碳钢管道的焊接要点(20、Q23S-B) </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a)焊接方法:φ≤32的管采用于工钨极氩弧焊(GTAW)；φ&gt;32的管采用手工钨极氩弧焊打底，焊条电弧焊填充及盖面(GTAW+SMAW)；角接焊缝采用焊条电弧焊。</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b)焊丝使用前应去除表面的油脂、铁锈等杂物。焊条在使用前按规定烘干。</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c)焊口组对时应保证管道、管件内清洁无杂物，内壁平齐，其错边量不应超过管壁厚度的10%且不得超过2.0mm</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d)定位焊可采用永久焊缝，定位焊缝尺寸见定位焊尺寸表，每一焊口均布3-4点，</w:t>
      </w:r>
      <w:r w:rsidRPr="004654C2">
        <w:rPr>
          <w:rFonts w:ascii="宋体" w:hAnsi="宋体" w:hint="eastAsia"/>
          <w:sz w:val="24"/>
          <w:szCs w:val="24"/>
        </w:rPr>
        <w:lastRenderedPageBreak/>
        <w:t>焊接方法采用于工钨极氩弧焊。</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e)打底时从两定位焊缝中起焊，采用小摆动操作，确保两侧溶合良好，背面成型高度保证在1-2mm之间。</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f)填充及盖面焊道摆动幅度可稍大，层间清理要彻底，各层之间接头应相互错开。焊口焊接完毕后要及时清理焊道表面，并在焊口附近打上焊口号和焊工钢印代号。</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②奥氏体不锈钢及不锈钢复合钢的焊接</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a)焊接方法DN≤50管道采用手工钨极氩弧焊; DN&gt;50 采用于工钨极氩弧焊打底、手工焊条电弧焊填充及盖面的工艺。</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b)焊丝使用前应去除表面的油脂等杂物，焊条按规定的要求进行烘干。</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c)焊口组对时应保证管道、管件内清洁无杂物，内壁平齐，其错边量不应超过管壁厚度的10% ，且不超过1.0mm 以免影响焊接质量。</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d)定位焊与正式施焊时工艺材料相同，定位焊缝长度为10mm左右，厚度为2- 4mm，每一焊口均布2-3点。</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e)打底时从两定位焊缝中间起焊，确保两侧溶合良好，背面成型高度保证在1～2mm之间。</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f)填充及盖面焊道采用多层焊，不摆动或小摆动操作，在保证焊缝熔透和熔合良好的条件下、在焊接工艺规程允许的范围内，尽量采用小电流、快焊速施焊。层间清理要彻底，各层之间接头应相互错开。施焊过程中应严格控制层间温度不超过100℃。焊接完毕后及时清理焊道表面， 并在焊口附近写上焊口号和焊工钢印代号。</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h)进行手工电弧焊填充及盖面时，应在坡口两侧各不小于100mm 范围内的母材上涂以白垩粉或“防溅净”等其它防飞溅材料，以防焊接飞溅损伤母材。</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i)不锈钢管作业区域应与碳钢隔离，不锈钢管材或配件摆放处须垫胶皮或木板，焊工所用的地线卡、钢丝刷应为不锈钢制品，打磨用的砂轮片为不锈钢专用砂轮片，严禁与碳钢混用。</w:t>
      </w:r>
    </w:p>
    <w:p w:rsidR="00FE411B" w:rsidRPr="004654C2" w:rsidRDefault="008F09ED" w:rsidP="008F09ED">
      <w:pPr>
        <w:spacing w:line="360" w:lineRule="auto"/>
        <w:rPr>
          <w:rFonts w:ascii="宋体" w:hAnsi="宋体"/>
          <w:b/>
          <w:sz w:val="24"/>
          <w:szCs w:val="24"/>
        </w:rPr>
      </w:pPr>
      <w:r>
        <w:rPr>
          <w:rFonts w:ascii="宋体" w:hAnsi="宋体" w:hint="eastAsia"/>
          <w:b/>
          <w:sz w:val="24"/>
          <w:szCs w:val="24"/>
        </w:rPr>
        <w:t>3.</w:t>
      </w:r>
      <w:r w:rsidR="00D025ED">
        <w:rPr>
          <w:rFonts w:ascii="宋体" w:hAnsi="宋体" w:hint="eastAsia"/>
          <w:b/>
          <w:sz w:val="24"/>
          <w:szCs w:val="24"/>
        </w:rPr>
        <w:t>19</w:t>
      </w:r>
      <w:r>
        <w:rPr>
          <w:rFonts w:ascii="宋体" w:hAnsi="宋体" w:hint="eastAsia"/>
          <w:b/>
          <w:sz w:val="24"/>
          <w:szCs w:val="24"/>
        </w:rPr>
        <w:t>.6</w:t>
      </w:r>
      <w:r w:rsidR="00FE411B" w:rsidRPr="004654C2">
        <w:rPr>
          <w:rFonts w:ascii="宋体" w:hAnsi="宋体" w:hint="eastAsia"/>
          <w:b/>
          <w:sz w:val="24"/>
          <w:szCs w:val="24"/>
        </w:rPr>
        <w:t>工艺管道</w:t>
      </w:r>
      <w:r w:rsidR="00C54F21">
        <w:rPr>
          <w:rFonts w:ascii="宋体" w:hAnsi="宋体" w:hint="eastAsia"/>
          <w:b/>
          <w:sz w:val="24"/>
          <w:szCs w:val="24"/>
        </w:rPr>
        <w:t>工程</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1</w:t>
      </w:r>
      <w:r w:rsidR="008F09ED">
        <w:rPr>
          <w:rFonts w:ascii="宋体" w:hAnsi="宋体" w:hint="eastAsia"/>
          <w:sz w:val="24"/>
          <w:szCs w:val="24"/>
        </w:rPr>
        <w:t xml:space="preserve">) </w:t>
      </w:r>
      <w:r w:rsidRPr="004654C2">
        <w:rPr>
          <w:rFonts w:ascii="宋体" w:hAnsi="宋体" w:hint="eastAsia"/>
          <w:sz w:val="24"/>
          <w:szCs w:val="24"/>
        </w:rPr>
        <w:t>施工程序</w:t>
      </w:r>
    </w:p>
    <w:p w:rsidR="00FE411B" w:rsidRPr="004654C2" w:rsidRDefault="00FE411B" w:rsidP="00FE411B">
      <w:pPr>
        <w:spacing w:line="360" w:lineRule="auto"/>
        <w:rPr>
          <w:rFonts w:ascii="宋体" w:hAnsi="宋体"/>
          <w:sz w:val="24"/>
          <w:szCs w:val="24"/>
        </w:rPr>
      </w:pPr>
      <w:r w:rsidRPr="004654C2">
        <w:rPr>
          <w:rFonts w:ascii="宋体" w:hAnsi="宋体" w:hint="eastAsia"/>
          <w:sz w:val="24"/>
          <w:szCs w:val="24"/>
        </w:rPr>
        <w:t xml:space="preserve">    管道的施工顺序为先地下，后地面；先主管后支管，同一标高的管线应尽可能同时安装；大口径、压力高、温度高工艺管线优先安装，施工过程中应尽量减少高空作业，确保施工质量，加快施工进度。</w:t>
      </w:r>
    </w:p>
    <w:p w:rsidR="00FE411B" w:rsidRPr="004654C2" w:rsidRDefault="008F09ED" w:rsidP="00FE411B">
      <w:pPr>
        <w:spacing w:line="360" w:lineRule="auto"/>
        <w:ind w:firstLineChars="200" w:firstLine="480"/>
        <w:rPr>
          <w:rFonts w:ascii="宋体" w:hAnsi="宋体"/>
          <w:sz w:val="24"/>
          <w:szCs w:val="24"/>
        </w:rPr>
      </w:pPr>
      <w:r>
        <w:rPr>
          <w:rFonts w:ascii="宋体" w:hAnsi="宋体" w:hint="eastAsia"/>
          <w:sz w:val="24"/>
          <w:szCs w:val="24"/>
        </w:rPr>
        <w:lastRenderedPageBreak/>
        <w:t xml:space="preserve">2) </w:t>
      </w:r>
      <w:r w:rsidR="00FE411B" w:rsidRPr="004654C2">
        <w:rPr>
          <w:rFonts w:ascii="宋体" w:hAnsi="宋体" w:hint="eastAsia"/>
          <w:sz w:val="24"/>
          <w:szCs w:val="24"/>
        </w:rPr>
        <w:t>施工工艺</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管道预制施工工艺流程下图所示。</w:t>
      </w:r>
    </w:p>
    <w:p w:rsidR="00FE411B" w:rsidRPr="004654C2" w:rsidRDefault="000B7D2A" w:rsidP="00FE411B">
      <w:pPr>
        <w:spacing w:line="360" w:lineRule="auto"/>
        <w:rPr>
          <w:rFonts w:ascii="宋体" w:hAnsi="宋体"/>
          <w:sz w:val="24"/>
          <w:szCs w:val="24"/>
        </w:rPr>
      </w:pPr>
      <w:r>
        <w:rPr>
          <w:rFonts w:ascii="宋体" w:hAnsi="宋体"/>
          <w:sz w:val="24"/>
          <w:szCs w:val="24"/>
        </w:rPr>
        <w:pict>
          <v:group id="Group 971" o:spid="_x0000_s1223" alt="" style="position:absolute;left:0;text-align:left;margin-left:18pt;margin-top:15.6pt;width:448.05pt;height:450pt;z-index:251701248" coordsize="8961,9000">
            <v:shape id="Picture 972" o:spid="_x0000_s1224" type="#_x0000_t75" style="position:absolute;width:8961;height:9000" o:preferrelative="f">
              <v:fill o:detectmouseclick="t"/>
            </v:shape>
            <v:rect id="Rectangle 973" o:spid="_x0000_s1225" style="position:absolute;left:1631;top:292;width:1767;height:313" filled="f" stroked="f">
              <v:textbox inset="0,0,0,0">
                <w:txbxContent>
                  <w:p w:rsidR="00DD007F" w:rsidRDefault="00DD007F" w:rsidP="00FE411B">
                    <w:pPr>
                      <w:rPr>
                        <w:rFonts w:ascii="宋体" w:hAnsi="宋体"/>
                      </w:rPr>
                    </w:pPr>
                    <w:r>
                      <w:rPr>
                        <w:rFonts w:ascii="宋体" w:hAnsi="宋体" w:cs="宋体" w:hint="eastAsia"/>
                        <w:color w:val="000000"/>
                        <w:sz w:val="22"/>
                        <w:szCs w:val="22"/>
                      </w:rPr>
                      <w:t>预制件检查验收</w:t>
                    </w:r>
                  </w:p>
                </w:txbxContent>
              </v:textbox>
            </v:rect>
            <v:rect id="Rectangle 974" o:spid="_x0000_s1226" style="position:absolute;left:5298;top:294;width:176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相关作业工序交接</w:t>
                    </w:r>
                  </w:p>
                </w:txbxContent>
              </v:textbox>
            </v:rect>
            <v:rect id="Rectangle 975" o:spid="_x0000_s1227" style="position:absolute;left:1441;top:229;width:2108;height:350" filled="f" strokeweight="0"/>
            <v:rect id="Rectangle 976" o:spid="_x0000_s1228" style="position:absolute;left:5108;top:229;width:2108;height:350" filled="f" strokeweight="0"/>
            <v:line id="Line 977" o:spid="_x0000_s1229" style="position:absolute" from="2193,579" to="2194,1062" strokeweight="0"/>
            <v:line id="Line 978" o:spid="_x0000_s1230" style="position:absolute" from="2193,1062" to="6290,1063" strokeweight="0"/>
            <v:line id="Line 979" o:spid="_x0000_s1231" style="position:absolute;flip:y" from="6290,579" to="6291,1062" strokeweight="0"/>
            <v:line id="Line 980" o:spid="_x0000_s1232" style="position:absolute" from="4241,1062" to="4242,1295" strokeweight="0"/>
            <v:shape id="FreeForm 981" o:spid="_x0000_s1233" style="position:absolute;left:4193;top:1208;width:96;height:87;mso-wrap-style:square" coordsize="193,175" path="m97,175l,,193,,97,175xe" fillcolor="black" stroked="f">
              <v:path arrowok="t"/>
            </v:shape>
            <v:rect id="Rectangle 982" o:spid="_x0000_s1234" style="position:absolute;left:3378;top:1358;width:154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预制件安装就位</w:t>
                    </w:r>
                  </w:p>
                </w:txbxContent>
              </v:textbox>
            </v:rect>
            <v:rect id="Rectangle 983" o:spid="_x0000_s1235" style="position:absolute;left:3298;top:2246;width:209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固定口焊接 无损检测</w:t>
                    </w:r>
                  </w:p>
                </w:txbxContent>
              </v:textbox>
            </v:rect>
            <v:rect id="Rectangle 984" o:spid="_x0000_s1236" style="position:absolute;left:3406;top:2572;width:1541;height:312" filled="f" stroked="f">
              <v:textbox inset="0,0,0,0">
                <w:txbxContent>
                  <w:p w:rsidR="00DD007F" w:rsidRDefault="00DD007F" w:rsidP="00FE411B">
                    <w:pPr>
                      <w:rPr>
                        <w:rFonts w:ascii="宋体" w:hAnsi="宋体"/>
                      </w:rPr>
                    </w:pPr>
                    <w:r>
                      <w:rPr>
                        <w:rFonts w:ascii="宋体" w:cs="宋体" w:hint="eastAsia"/>
                        <w:color w:val="000000"/>
                        <w:sz w:val="22"/>
                        <w:szCs w:val="22"/>
                      </w:rPr>
                      <w:t xml:space="preserve">    </w:t>
                    </w:r>
                    <w:r>
                      <w:rPr>
                        <w:rFonts w:ascii="宋体" w:hAnsi="宋体" w:cs="宋体" w:hint="eastAsia"/>
                        <w:color w:val="000000"/>
                        <w:sz w:val="22"/>
                        <w:szCs w:val="22"/>
                      </w:rPr>
                      <w:t>联接件安装</w:t>
                    </w:r>
                  </w:p>
                </w:txbxContent>
              </v:textbox>
            </v:rect>
            <v:rect id="Rectangle 985" o:spid="_x0000_s1237" style="position:absolute;left:3268;top:4582;width:242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分系统进行水压强度试验</w:t>
                    </w:r>
                  </w:p>
                </w:txbxContent>
              </v:textbox>
            </v:rect>
            <v:rect id="Rectangle 986" o:spid="_x0000_s1238" style="position:absolute;left:3187;top:1295;width:2108;height:350" filled="f" strokeweight="0"/>
            <v:rect id="Rectangle 987" o:spid="_x0000_s1239" style="position:absolute;left:3172;top:4564;width:2626;height:350" filled="f" strokeweight="0"/>
            <v:line id="Line 988" o:spid="_x0000_s1240" style="position:absolute;flip:x" from="1749,1470" to="3187,1471" strokeweight="0"/>
            <v:line id="Line 989" o:spid="_x0000_s1241" style="position:absolute" from="1749,1470" to="1750,1783" strokeweight="0"/>
            <v:shape id="FreeForm 990" o:spid="_x0000_s1242" style="position:absolute;left:1701;top:1783;width:97;height:88;mso-wrap-style:square" coordsize="194,176" path="m97,176l,,194,,97,176xe" fillcolor="black" stroked="f">
              <v:path arrowok="t"/>
            </v:shape>
            <v:rect id="Rectangle 991" o:spid="_x0000_s1243" style="position:absolute;left:1238;top:1941;width:110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支托吊架预</w:t>
                    </w:r>
                  </w:p>
                </w:txbxContent>
              </v:textbox>
            </v:rect>
            <v:rect id="Rectangle 992" o:spid="_x0000_s1244" style="position:absolute;left:1238;top:2237;width:88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 xml:space="preserve">  制安装</w:t>
                    </w:r>
                  </w:p>
                </w:txbxContent>
              </v:textbox>
            </v:rect>
            <v:rect id="Rectangle 993" o:spid="_x0000_s1245" style="position:absolute;left:6653;top:2175;width:110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试压方案编</w:t>
                    </w:r>
                  </w:p>
                </w:txbxContent>
              </v:textbox>
            </v:rect>
            <v:rect id="Rectangle 994" o:spid="_x0000_s1246" style="position:absolute;left:6653;top:2471;width:66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制审批</w:t>
                    </w:r>
                  </w:p>
                </w:txbxContent>
              </v:textbox>
            </v:rect>
            <v:rect id="Rectangle 995" o:spid="_x0000_s1247" style="position:absolute;left:1070;top:1871;width:1359;height:760" filled="f" strokeweight="0"/>
            <v:rect id="Rectangle 996" o:spid="_x0000_s1248" style="position:absolute;left:6484;top:2104;width:1360;height:761" filled="f" strokeweight="0"/>
            <v:line id="Line 997" o:spid="_x0000_s1249" style="position:absolute" from="1718,2632" to="1720,2796" strokeweight="0"/>
            <v:line id="Line 998" o:spid="_x0000_s1250" style="position:absolute" from="1734,2794" to="3008,2810" strokeweight="0"/>
            <v:rect id="Rectangle 999" o:spid="_x0000_s1251" style="position:absolute;left:3434;top:3494;width:220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试压前联合检查确认已</w:t>
                    </w:r>
                  </w:p>
                </w:txbxContent>
              </v:textbox>
            </v:rect>
            <v:rect id="Rectangle 1000" o:spid="_x0000_s1252" style="position:absolute;left:3420;top:3866;width:220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达试压条件(最终检验)</w:t>
                    </w:r>
                  </w:p>
                </w:txbxContent>
              </v:textbox>
            </v:rect>
            <v:rect id="Rectangle 1001" o:spid="_x0000_s1253" style="position:absolute;left:3142;top:2126;width:2595;height:828" filled="f" strokeweight="0"/>
            <v:rect id="Rectangle 1002" o:spid="_x0000_s1254" style="position:absolute;left:3232;top:3434;width:2595;height:828" filled="f" strokeweight="0"/>
            <v:line id="Line 1003" o:spid="_x0000_s1255" style="position:absolute" from="7164,2865" to="7165,3831" strokeweight="0"/>
            <v:line id="Line 1004" o:spid="_x0000_s1256" style="position:absolute" from="5956,3832" to="7164,3833" strokeweight="0"/>
            <v:shape id="FreeForm 1005" o:spid="_x0000_s1257" style="position:absolute;left:5774;top:3798;width:173;height:97;mso-wrap-style:square" coordsize="347,193" path="m,97l347,r,193l,97xe" fillcolor="black" stroked="f">
              <v:path arrowok="t"/>
            </v:shape>
            <v:shape id="FreeForm 1006" o:spid="_x0000_s1258" style="position:absolute;left:2998;top:2774;width:173;height:97;mso-wrap-style:square" coordsize="347,194" path="m347,98l,194,,,347,98xe" fillcolor="black" stroked="f">
              <v:path arrowok="t"/>
            </v:shape>
            <v:line id="Line 1007" o:spid="_x0000_s1259" style="position:absolute" from="4486,2924" to="4487,3390" strokeweight="0"/>
            <v:shape id="FreeForm 1008" o:spid="_x0000_s1260" style="position:absolute;left:4436;top:3362;width:97;height:88;mso-wrap-style:square" coordsize="193,175" path="m97,175l,,193,,97,175xe" fillcolor="black" stroked="f">
              <v:path arrowok="t"/>
            </v:shape>
            <v:line id="Line 1009" o:spid="_x0000_s1261" style="position:absolute;flip:x" from="4470,4246" to="4484,4532" strokeweight="0"/>
            <v:shape id="FreeForm 1010" o:spid="_x0000_s1262" style="position:absolute;left:4422;top:5126;width:97;height:88;mso-wrap-style:square" coordsize="193,175" path="m97,175l,,193,,97,175xe" fillcolor="black" stroked="f">
              <v:path arrowok="t"/>
            </v:shape>
            <v:rect id="Rectangle 1011" o:spid="_x0000_s1263" style="position:absolute;left:4048;top:5236;width:88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分段吹扫</w:t>
                    </w:r>
                  </w:p>
                </w:txbxContent>
              </v:textbox>
            </v:rect>
            <v:rect id="Rectangle 1012" o:spid="_x0000_s1264" style="position:absolute;left:4092;top:5842;width:66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气  密</w:t>
                    </w:r>
                  </w:p>
                </w:txbxContent>
              </v:textbox>
            </v:rect>
            <v:rect id="Rectangle 1013" o:spid="_x0000_s1265" style="position:absolute;left:4078;top:6434;width:661;height:312" filled="f" stroked="f">
              <v:textbox inset="0,0,0,0">
                <w:txbxContent>
                  <w:p w:rsidR="00DD007F" w:rsidRDefault="00DD007F" w:rsidP="00FE411B">
                    <w:pPr>
                      <w:rPr>
                        <w:rFonts w:ascii="宋体" w:hAnsi="宋体"/>
                      </w:rPr>
                    </w:pPr>
                    <w:r>
                      <w:rPr>
                        <w:rFonts w:ascii="宋体" w:hAnsi="宋体" w:cs="宋体" w:hint="eastAsia"/>
                        <w:color w:val="000000"/>
                        <w:sz w:val="22"/>
                        <w:szCs w:val="22"/>
                      </w:rPr>
                      <w:t>中  交</w:t>
                    </w:r>
                  </w:p>
                </w:txbxContent>
              </v:textbox>
            </v:rect>
            <v:rect id="Rectangle 1014" o:spid="_x0000_s1266" style="position:absolute;left:3704;top:5220;width:1464;height:350" filled="f" strokeweight="0"/>
            <v:rect id="Rectangle 1015" o:spid="_x0000_s1267" style="position:absolute;left:3692;top:5824;width:1464;height:350" filled="f" strokeweight="0"/>
            <v:rect id="Rectangle 1016" o:spid="_x0000_s1268" style="position:absolute;left:3648;top:6430;width:1464;height:350" filled="f" strokeweight="0"/>
            <v:line id="Line 1017" o:spid="_x0000_s1269" style="position:absolute;flip:x" from="4470,4928" to="4471,5154" strokeweight="0"/>
            <v:shape id="FreeForm 1018" o:spid="_x0000_s1270" style="position:absolute;left:4422;top:4492;width:97;height:88;mso-wrap-style:square" coordsize="193,175" path="m97,175l,,193,,97,175xe" fillcolor="black" stroked="f">
              <v:path arrowok="t"/>
            </v:shape>
            <v:shape id="FreeForm 1019" o:spid="_x0000_s1271" style="position:absolute;left:4376;top:5735;width:97;height:88;mso-wrap-style:square" coordsize="193,175" path="m97,175l,,193,,97,175xe" fillcolor="black" stroked="f">
              <v:path arrowok="t"/>
            </v:shape>
            <v:line id="Line 1020" o:spid="_x0000_s1272" style="position:absolute;flip:x" from="4426,5598" to="4440,5823" strokeweight="0"/>
            <v:shape id="FreeForm 1021" o:spid="_x0000_s1273" style="position:absolute;left:4376;top:6328;width:97;height:87;mso-wrap-style:square" coordsize="193,175" path="m97,175l,,193,,97,175xe" fillcolor="black" stroked="f">
              <v:path arrowok="t"/>
            </v:shape>
            <v:line id="Line 1022" o:spid="_x0000_s1274" style="position:absolute" from="4426,6114" to="4427,6356" strokeweight="0"/>
          </v:group>
        </w:pict>
      </w:r>
    </w:p>
    <w:p w:rsidR="00FE411B" w:rsidRPr="004654C2" w:rsidRDefault="00FE411B" w:rsidP="004654C2">
      <w:pPr>
        <w:spacing w:line="360" w:lineRule="auto"/>
        <w:ind w:firstLineChars="200" w:firstLine="480"/>
        <w:rPr>
          <w:rFonts w:ascii="宋体" w:hAnsi="宋体"/>
          <w:sz w:val="24"/>
          <w:szCs w:val="24"/>
        </w:rPr>
      </w:pPr>
      <w:r w:rsidRPr="004654C2">
        <w:rPr>
          <w:rFonts w:ascii="宋体" w:hAnsi="宋体"/>
          <w:sz w:val="24"/>
          <w:szCs w:val="24"/>
        </w:rPr>
        <w:br w:type="page"/>
      </w:r>
      <w:r w:rsidRPr="004654C2">
        <w:rPr>
          <w:rFonts w:ascii="宋体" w:hAnsi="宋体" w:hint="eastAsia"/>
          <w:sz w:val="24"/>
          <w:szCs w:val="24"/>
        </w:rPr>
        <w:lastRenderedPageBreak/>
        <w:t>管道安装施工工艺流程下图所示。</w:t>
      </w: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r w:rsidRPr="004654C2">
        <w:rPr>
          <w:rFonts w:ascii="宋体" w:hAnsi="宋体" w:hint="eastAsia"/>
          <w:noProof/>
          <w:sz w:val="24"/>
          <w:szCs w:val="24"/>
        </w:rPr>
        <w:drawing>
          <wp:anchor distT="0" distB="0" distL="114300" distR="114300" simplePos="0" relativeHeight="251700224" behindDoc="0" locked="0" layoutInCell="1" allowOverlap="1">
            <wp:simplePos x="0" y="0"/>
            <wp:positionH relativeFrom="column">
              <wp:posOffset>800100</wp:posOffset>
            </wp:positionH>
            <wp:positionV relativeFrom="paragraph">
              <wp:posOffset>0</wp:posOffset>
            </wp:positionV>
            <wp:extent cx="4914900" cy="5638800"/>
            <wp:effectExtent l="0" t="0" r="0" b="0"/>
            <wp:wrapNone/>
            <wp:docPr id="198"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29"/>
                    <a:srcRect l="33717" t="5357" r="24516" b="7143"/>
                    <a:stretch>
                      <a:fillRect/>
                    </a:stretch>
                  </pic:blipFill>
                  <pic:spPr bwMode="auto">
                    <a:xfrm>
                      <a:off x="0" y="0"/>
                      <a:ext cx="4914900" cy="5638800"/>
                    </a:xfrm>
                    <a:prstGeom prst="rect">
                      <a:avLst/>
                    </a:prstGeom>
                    <a:noFill/>
                    <a:ln w="9525">
                      <a:noFill/>
                      <a:miter lim="800000"/>
                      <a:headEnd/>
                      <a:tailEnd/>
                    </a:ln>
                  </pic:spPr>
                </pic:pic>
              </a:graphicData>
            </a:graphic>
          </wp:anchor>
        </w:drawing>
      </w: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FE411B" w:rsidP="00FE411B">
      <w:pPr>
        <w:spacing w:line="360" w:lineRule="auto"/>
        <w:rPr>
          <w:rFonts w:ascii="宋体" w:hAnsi="宋体"/>
          <w:sz w:val="24"/>
          <w:szCs w:val="24"/>
        </w:rPr>
      </w:pPr>
    </w:p>
    <w:p w:rsidR="00FE411B" w:rsidRPr="004654C2" w:rsidRDefault="008F09ED" w:rsidP="00FE411B">
      <w:pPr>
        <w:spacing w:line="360" w:lineRule="auto"/>
        <w:ind w:firstLineChars="200" w:firstLine="480"/>
        <w:rPr>
          <w:rFonts w:ascii="宋体" w:hAnsi="宋体"/>
          <w:sz w:val="24"/>
          <w:szCs w:val="24"/>
        </w:rPr>
      </w:pPr>
      <w:r>
        <w:rPr>
          <w:rFonts w:ascii="宋体" w:hAnsi="宋体" w:hint="eastAsia"/>
          <w:sz w:val="24"/>
          <w:szCs w:val="24"/>
        </w:rPr>
        <w:t xml:space="preserve">3) </w:t>
      </w:r>
      <w:r w:rsidR="00FE411B" w:rsidRPr="004654C2">
        <w:rPr>
          <w:rFonts w:ascii="宋体" w:hAnsi="宋体" w:hint="eastAsia"/>
          <w:sz w:val="24"/>
          <w:szCs w:val="24"/>
        </w:rPr>
        <w:t>埋地管道施工程序</w:t>
      </w:r>
    </w:p>
    <w:p w:rsidR="00FE411B" w:rsidRPr="004654C2" w:rsidRDefault="008F09ED"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埋地管施工程序</w:t>
      </w:r>
    </w:p>
    <w:p w:rsidR="00FE411B" w:rsidRPr="004654C2" w:rsidRDefault="00FE411B" w:rsidP="00FE411B">
      <w:pPr>
        <w:spacing w:line="360" w:lineRule="auto"/>
        <w:rPr>
          <w:rFonts w:ascii="宋体" w:hAnsi="宋体"/>
          <w:sz w:val="24"/>
          <w:szCs w:val="24"/>
        </w:rPr>
      </w:pPr>
      <w:r w:rsidRPr="004654C2">
        <w:rPr>
          <w:rFonts w:ascii="宋体" w:hAnsi="宋体" w:hint="eastAsia"/>
          <w:sz w:val="24"/>
          <w:szCs w:val="24"/>
        </w:rPr>
        <w:t xml:space="preserve">    施工准备→材料检查、验收→管道防腐→管沟开挖→管道预制→管沟复测→下管→管道连接、固定口焊接→试压→管道防腐补口→隐蔽检查→管沟回填。</w:t>
      </w:r>
    </w:p>
    <w:p w:rsidR="00FE411B" w:rsidRPr="004654C2" w:rsidRDefault="008F09ED" w:rsidP="00FE411B">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地面管道施工程序</w:t>
      </w:r>
    </w:p>
    <w:p w:rsidR="00FE411B" w:rsidRPr="004654C2" w:rsidRDefault="00FE411B" w:rsidP="00FE411B">
      <w:pPr>
        <w:spacing w:line="360" w:lineRule="auto"/>
        <w:rPr>
          <w:rFonts w:ascii="宋体" w:hAnsi="宋体"/>
          <w:sz w:val="24"/>
          <w:szCs w:val="24"/>
        </w:rPr>
      </w:pPr>
      <w:r w:rsidRPr="004654C2">
        <w:rPr>
          <w:rFonts w:ascii="宋体" w:hAnsi="宋体" w:hint="eastAsia"/>
          <w:sz w:val="24"/>
          <w:szCs w:val="24"/>
        </w:rPr>
        <w:t xml:space="preserve">    施工准备→材料检查、验收→管道预制、压缩空气吹扫干净→管道安装、支吊架完善→“三查四定”工作→管道压力试验→管道吹扫、清洗→气密试验→管道防腐保→竣</w:t>
      </w:r>
      <w:r w:rsidRPr="004654C2">
        <w:rPr>
          <w:rFonts w:ascii="宋体" w:hAnsi="宋体" w:hint="eastAsia"/>
          <w:sz w:val="24"/>
          <w:szCs w:val="24"/>
        </w:rPr>
        <w:lastRenderedPageBreak/>
        <w:t>工验收。</w:t>
      </w:r>
    </w:p>
    <w:p w:rsidR="00FE411B" w:rsidRPr="004654C2" w:rsidRDefault="008F09ED" w:rsidP="00FE411B">
      <w:pPr>
        <w:spacing w:line="360" w:lineRule="auto"/>
        <w:ind w:firstLineChars="200" w:firstLine="480"/>
        <w:rPr>
          <w:rFonts w:ascii="宋体" w:hAnsi="宋体"/>
          <w:sz w:val="24"/>
          <w:szCs w:val="24"/>
        </w:rPr>
      </w:pPr>
      <w:r>
        <w:rPr>
          <w:rFonts w:ascii="宋体" w:hAnsi="宋体" w:hint="eastAsia"/>
          <w:sz w:val="24"/>
          <w:szCs w:val="24"/>
        </w:rPr>
        <w:t xml:space="preserve">4) </w:t>
      </w:r>
      <w:r w:rsidR="00FE411B" w:rsidRPr="004654C2">
        <w:rPr>
          <w:rFonts w:ascii="宋体" w:hAnsi="宋体" w:hint="eastAsia"/>
          <w:sz w:val="24"/>
          <w:szCs w:val="24"/>
        </w:rPr>
        <w:t>主要施工方法</w:t>
      </w:r>
    </w:p>
    <w:p w:rsidR="00FE411B" w:rsidRPr="004654C2" w:rsidRDefault="008F09ED"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施工前的准备工作</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①组织有关人员熟悉图纸、核对设计选用的阀门、法兰标准，管材、管件的型号、规格、数量等，特别是设备口、仪表阀等法兰、螺栓供货情况；弄清安全阀进出口法兰型号规格，全面了解工程安装时可能出现的标高、座标的误差情况，并作出相应的准备工作。</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②各专业人员应相互配合、相互协助、事先掌握清楚有关的预埋件、预留孔及相应标高变动情况，并尽可能将其反映在管段图上。</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③专业技术人员在施工前，针对工程特点向作业人员做好交底，提出技术要求和质量控制点，特别是管道分类及无损检测的要求要向班组交代清楚。</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④配合生产调度准备施工用机具，平整场地， 做到三通一平。</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⑤管沟开挖前应同土建施工人员协商， 确保不破坏基础及基础垫层。</w:t>
      </w:r>
    </w:p>
    <w:p w:rsidR="00FE411B" w:rsidRPr="004654C2" w:rsidRDefault="008F09ED" w:rsidP="00FE411B">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材料的检验与管理</w:t>
      </w:r>
    </w:p>
    <w:p w:rsidR="00FE411B" w:rsidRPr="004654C2" w:rsidRDefault="00FE411B" w:rsidP="00FE411B">
      <w:pPr>
        <w:spacing w:line="360" w:lineRule="auto"/>
        <w:rPr>
          <w:rFonts w:ascii="宋体" w:hAnsi="宋体"/>
          <w:sz w:val="24"/>
          <w:szCs w:val="24"/>
        </w:rPr>
      </w:pPr>
      <w:r w:rsidRPr="004654C2">
        <w:rPr>
          <w:rFonts w:ascii="宋体" w:hAnsi="宋体" w:hint="eastAsia"/>
          <w:sz w:val="24"/>
          <w:szCs w:val="24"/>
        </w:rPr>
        <w:t xml:space="preserve">    主要操作介质易燃、易爆且操作温度、操作压力较高。因此，压力管道元件的检查、验收、监督管理必须符合《压力管道安全管理与监察规定》。材料的验收应从质量证明书和实物验收两方面着手，由建设单位、监理组织， 施工单位同时进行检查。审查质量证明书确认是否符合有关标准和规范的要求,对质量证明书进行编号、建立台帐，提出需要检查、检验的内容并组织实施。实物验收包括到货数量、外观质量、尺寸、产品标识和厚度检测、光谱检验的检是否符合要求。材料验收须作好记录、备案。</w:t>
      </w:r>
    </w:p>
    <w:p w:rsidR="00FE411B" w:rsidRPr="004654C2" w:rsidRDefault="008F09ED" w:rsidP="00FE411B">
      <w:pPr>
        <w:spacing w:line="360" w:lineRule="auto"/>
        <w:ind w:firstLineChars="200"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材料的实物验收主要是对其外观、几何尺寸检查，其表面应符合下列要求：</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①无裂纹、缩孔、夹渣、折叠、重皮等缺陷</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②锈蚀凹陷及其它机械损伤深度，不应超过产品相应标准允许的壁厚负偏差</w:t>
      </w:r>
      <w:r w:rsidR="00D215B3">
        <w:rPr>
          <w:rFonts w:ascii="宋体" w:hAnsi="宋体" w:hint="eastAsia"/>
          <w:sz w:val="24"/>
          <w:szCs w:val="24"/>
        </w:rPr>
        <w:t>。</w:t>
      </w:r>
      <w:r w:rsidRPr="004654C2">
        <w:rPr>
          <w:rFonts w:ascii="宋体" w:hAnsi="宋体" w:hint="eastAsia"/>
          <w:sz w:val="24"/>
          <w:szCs w:val="24"/>
        </w:rPr>
        <w:t xml:space="preserve"> </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③螺纹、密封面、坡口的加工精度应达到设计要求和制造标准</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④有产品标识</w:t>
      </w:r>
      <w:r w:rsidR="00D215B3">
        <w:rPr>
          <w:rFonts w:ascii="宋体" w:hAnsi="宋体" w:hint="eastAsia"/>
          <w:sz w:val="24"/>
          <w:szCs w:val="24"/>
        </w:rPr>
        <w:t>。</w:t>
      </w:r>
    </w:p>
    <w:p w:rsidR="00D215B3" w:rsidRDefault="00D215B3" w:rsidP="00FE411B">
      <w:pPr>
        <w:spacing w:line="360" w:lineRule="auto"/>
        <w:ind w:firstLineChars="200" w:firstLine="480"/>
        <w:rPr>
          <w:rFonts w:ascii="宋体" w:hAnsi="宋体"/>
          <w:sz w:val="24"/>
          <w:szCs w:val="24"/>
        </w:rPr>
      </w:pPr>
      <w:r w:rsidRPr="004654C2">
        <w:rPr>
          <w:rFonts w:ascii="宋体" w:hAnsi="宋体" w:hint="eastAsia"/>
          <w:sz w:val="24"/>
          <w:szCs w:val="24"/>
        </w:rPr>
        <w:t>⑤</w:t>
      </w:r>
      <w:r w:rsidR="00FE411B" w:rsidRPr="004654C2">
        <w:rPr>
          <w:rFonts w:ascii="宋体" w:hAnsi="宋体" w:hint="eastAsia"/>
          <w:sz w:val="24"/>
          <w:szCs w:val="24"/>
        </w:rPr>
        <w:t>根据甲方要求，本工程所有阀门均按规范进行压力试验；安全阀由建设单位负责联系地方劳动部门进行调试，交付使用。</w:t>
      </w:r>
    </w:p>
    <w:p w:rsidR="00FE411B" w:rsidRPr="004654C2" w:rsidRDefault="00D215B3" w:rsidP="00FE411B">
      <w:pPr>
        <w:spacing w:line="360" w:lineRule="auto"/>
        <w:ind w:firstLineChars="200" w:firstLine="480"/>
        <w:rPr>
          <w:rFonts w:ascii="宋体" w:hAnsi="宋体"/>
          <w:sz w:val="24"/>
          <w:szCs w:val="24"/>
        </w:rPr>
      </w:pPr>
      <w:r w:rsidRPr="004654C2">
        <w:rPr>
          <w:rFonts w:ascii="宋体" w:hAnsi="宋体" w:hint="eastAsia"/>
          <w:sz w:val="24"/>
          <w:szCs w:val="24"/>
        </w:rPr>
        <w:t>⑥</w:t>
      </w:r>
      <w:r w:rsidR="00FE411B" w:rsidRPr="004654C2">
        <w:rPr>
          <w:rFonts w:ascii="宋体" w:hAnsi="宋体" w:hint="eastAsia"/>
          <w:sz w:val="24"/>
          <w:szCs w:val="24"/>
        </w:rPr>
        <w:t>所用阀门试验须及时填写试验记录。其它配件作常规抽样检查。</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⑦检验合格管道组成件分区存放，作好标识。</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lastRenderedPageBreak/>
        <w:t xml:space="preserve">⑧线组成件应分区存放。                                           </w:t>
      </w:r>
    </w:p>
    <w:p w:rsidR="00FE411B" w:rsidRPr="004654C2" w:rsidRDefault="000544B6" w:rsidP="00FE411B">
      <w:pPr>
        <w:spacing w:line="360" w:lineRule="auto"/>
        <w:ind w:firstLineChars="200" w:firstLine="480"/>
        <w:rPr>
          <w:rFonts w:ascii="宋体" w:hAnsi="宋体"/>
          <w:sz w:val="24"/>
          <w:szCs w:val="24"/>
        </w:rPr>
      </w:pPr>
      <w:r>
        <w:rPr>
          <w:rFonts w:ascii="宋体" w:hAnsi="宋体" w:hint="eastAsia"/>
          <w:sz w:val="24"/>
          <w:szCs w:val="24"/>
        </w:rPr>
        <w:t xml:space="preserve">5) </w:t>
      </w:r>
      <w:r w:rsidR="00FE411B" w:rsidRPr="004654C2">
        <w:rPr>
          <w:rFonts w:ascii="宋体" w:hAnsi="宋体" w:hint="eastAsia"/>
          <w:sz w:val="24"/>
          <w:szCs w:val="24"/>
        </w:rPr>
        <w:t>管道切割、预制</w:t>
      </w:r>
    </w:p>
    <w:p w:rsidR="00FE411B" w:rsidRPr="004654C2" w:rsidRDefault="000544B6"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依据施工图纸及现场条件，确定合理的预制范围及深度。采用现场的集中预制，按介质、管道的压力等级，管道的材质分批进行预制。碳钢管采用乙炔火焰切割，不锈钢大管采用等离子切割，小管采用砂轮切割机切割，坡口可用坡口机或角向磨光机加工，切割和修磨时应使用专用砂轮片。下料好的管子用压缩空气吹扫干净，并用塑料盖封堵</w:t>
      </w:r>
      <w:r w:rsidR="00D215B3">
        <w:rPr>
          <w:rFonts w:ascii="宋体" w:hAnsi="宋体" w:hint="eastAsia"/>
          <w:sz w:val="24"/>
          <w:szCs w:val="24"/>
        </w:rPr>
        <w:t>。</w:t>
      </w:r>
    </w:p>
    <w:p w:rsidR="00FE411B" w:rsidRPr="004654C2" w:rsidRDefault="000544B6" w:rsidP="00FE411B">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管道坡口加工要求应根据焊接作业指导书要求加工，原则上应考虑焊接质量， 便于操作及减少变形</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①壁厚相同的管子，管件组对应作到内壁平齐、错边量不宜超过壁厚的10%、且不大于2mm</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②不同壁厚的管道组成件组对时， 当内壁错边量超过壁厚的10%或外壁错边量大于3mm时，应进行修整</w:t>
      </w:r>
      <w:r w:rsidR="00D215B3">
        <w:rPr>
          <w:rFonts w:ascii="宋体" w:hAnsi="宋体" w:hint="eastAsia"/>
          <w:sz w:val="24"/>
          <w:szCs w:val="24"/>
        </w:rPr>
        <w:t>。</w:t>
      </w:r>
    </w:p>
    <w:p w:rsidR="00FE411B" w:rsidRPr="004654C2" w:rsidRDefault="000544B6" w:rsidP="00FE411B">
      <w:pPr>
        <w:spacing w:line="360" w:lineRule="auto"/>
        <w:ind w:firstLineChars="200"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管道切割下料前检查其弯曲度和管口椭圆度是否符合要求,组对时应在距接口中心200mm处测量平直度，当管子公称直径小于100mm时，允许偏差为1mm；当管子公称直径大于或等到于100mm时，允许偏差为2mm，但管道允许偏差为10mm</w:t>
      </w:r>
      <w:r w:rsidR="00D215B3">
        <w:rPr>
          <w:rFonts w:ascii="宋体" w:hAnsi="宋体" w:hint="eastAsia"/>
          <w:sz w:val="24"/>
          <w:szCs w:val="24"/>
        </w:rPr>
        <w:t>。</w:t>
      </w:r>
    </w:p>
    <w:p w:rsidR="00FE411B" w:rsidRPr="004654C2" w:rsidRDefault="000544B6" w:rsidP="00FE411B">
      <w:pPr>
        <w:spacing w:line="360" w:lineRule="auto"/>
        <w:ind w:leftChars="228" w:left="479"/>
        <w:rPr>
          <w:rFonts w:ascii="宋体" w:hAnsi="宋体"/>
          <w:sz w:val="24"/>
          <w:szCs w:val="24"/>
        </w:rPr>
      </w:pPr>
      <w:r>
        <w:rPr>
          <w:rFonts w:ascii="宋体" w:hAnsi="宋体" w:hint="eastAsia"/>
          <w:sz w:val="24"/>
          <w:szCs w:val="24"/>
        </w:rPr>
        <w:t>D.</w:t>
      </w:r>
      <w:r w:rsidR="00FE411B" w:rsidRPr="004654C2">
        <w:rPr>
          <w:rFonts w:ascii="宋体" w:hAnsi="宋体" w:hint="eastAsia"/>
          <w:sz w:val="24"/>
          <w:szCs w:val="24"/>
        </w:rPr>
        <w:t xml:space="preserve">弯管的制作按规范及设计要求进行，其质量应符合下列规定： </w:t>
      </w:r>
      <w:r w:rsidR="00FE411B" w:rsidRPr="004654C2">
        <w:rPr>
          <w:rFonts w:ascii="宋体" w:hAnsi="宋体" w:hint="eastAsia"/>
          <w:sz w:val="24"/>
          <w:szCs w:val="24"/>
        </w:rPr>
        <w:br/>
        <w:t>①不得有裂纹(目测或依据设计文件规定)。</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②不得存在过烧、分层等缺陷。</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③不宜有皱纹。</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④测量弯管任一截面上的最大外径与最小外径差，当承受内压时其值不得超过规范规定值</w:t>
      </w:r>
      <w:r w:rsidR="00D215B3">
        <w:rPr>
          <w:rFonts w:ascii="宋体" w:hAnsi="宋体" w:hint="eastAsia"/>
          <w:sz w:val="24"/>
          <w:szCs w:val="24"/>
        </w:rPr>
        <w:t>。</w:t>
      </w:r>
    </w:p>
    <w:p w:rsidR="00FE411B" w:rsidRPr="004654C2" w:rsidRDefault="000544B6" w:rsidP="00FE411B">
      <w:pPr>
        <w:spacing w:line="360" w:lineRule="auto"/>
        <w:ind w:firstLineChars="200" w:firstLine="480"/>
        <w:rPr>
          <w:rFonts w:ascii="宋体" w:hAnsi="宋体"/>
          <w:sz w:val="24"/>
          <w:szCs w:val="24"/>
        </w:rPr>
      </w:pPr>
      <w:r>
        <w:rPr>
          <w:rFonts w:ascii="宋体" w:hAnsi="宋体" w:hint="eastAsia"/>
          <w:sz w:val="24"/>
          <w:szCs w:val="24"/>
        </w:rPr>
        <w:t>E.</w:t>
      </w:r>
      <w:r w:rsidR="00FE411B" w:rsidRPr="004654C2">
        <w:rPr>
          <w:rFonts w:ascii="宋体" w:hAnsi="宋体" w:hint="eastAsia"/>
          <w:sz w:val="24"/>
          <w:szCs w:val="24"/>
        </w:rPr>
        <w:t>根据管道走向，合理设置固定口，加大预制深度，同时能保证固定口方便焊接，又能修整预制与现场误差</w:t>
      </w:r>
      <w:r w:rsidR="00D215B3">
        <w:rPr>
          <w:rFonts w:ascii="宋体" w:hAnsi="宋体" w:hint="eastAsia"/>
          <w:sz w:val="24"/>
          <w:szCs w:val="24"/>
        </w:rPr>
        <w:t>。</w:t>
      </w:r>
    </w:p>
    <w:p w:rsidR="00FE411B" w:rsidRPr="004654C2" w:rsidRDefault="000544B6" w:rsidP="00FE411B">
      <w:pPr>
        <w:spacing w:line="360" w:lineRule="auto"/>
        <w:ind w:firstLineChars="200" w:firstLine="480"/>
        <w:rPr>
          <w:rFonts w:ascii="宋体" w:hAnsi="宋体"/>
          <w:sz w:val="24"/>
          <w:szCs w:val="24"/>
        </w:rPr>
      </w:pPr>
      <w:r>
        <w:rPr>
          <w:rFonts w:ascii="宋体" w:hAnsi="宋体" w:hint="eastAsia"/>
          <w:sz w:val="24"/>
          <w:szCs w:val="24"/>
        </w:rPr>
        <w:t>F.</w:t>
      </w:r>
      <w:r w:rsidR="00FE411B" w:rsidRPr="004654C2">
        <w:rPr>
          <w:rFonts w:ascii="宋体" w:hAnsi="宋体" w:hint="eastAsia"/>
          <w:sz w:val="24"/>
          <w:szCs w:val="24"/>
        </w:rPr>
        <w:t>管道组成件组对时，对坡口和管子内表面应清理干净，不得有杂物遗留管内， 预制好管道在安装前应封闭所有敞口</w:t>
      </w:r>
      <w:r w:rsidR="00D215B3">
        <w:rPr>
          <w:rFonts w:ascii="宋体" w:hAnsi="宋体" w:hint="eastAsia"/>
          <w:sz w:val="24"/>
          <w:szCs w:val="24"/>
        </w:rPr>
        <w:t>。</w:t>
      </w:r>
    </w:p>
    <w:p w:rsidR="00FE411B" w:rsidRPr="004654C2" w:rsidRDefault="000544B6" w:rsidP="00FE411B">
      <w:pPr>
        <w:spacing w:line="360" w:lineRule="auto"/>
        <w:ind w:firstLineChars="200" w:firstLine="480"/>
        <w:rPr>
          <w:rFonts w:ascii="宋体" w:hAnsi="宋体"/>
          <w:sz w:val="24"/>
          <w:szCs w:val="24"/>
        </w:rPr>
      </w:pPr>
      <w:r>
        <w:rPr>
          <w:rFonts w:ascii="宋体" w:hAnsi="宋体" w:hint="eastAsia"/>
          <w:sz w:val="24"/>
          <w:szCs w:val="24"/>
        </w:rPr>
        <w:t>G.</w:t>
      </w:r>
      <w:r w:rsidR="00FE411B" w:rsidRPr="004654C2">
        <w:rPr>
          <w:rFonts w:ascii="宋体" w:hAnsi="宋体" w:hint="eastAsia"/>
          <w:sz w:val="24"/>
          <w:szCs w:val="24"/>
        </w:rPr>
        <w:t>管道预制件应标识齐全，合格标识应有：距焊口50mm处标识焊工号—焊接顺序号，管道上应有管线号。</w:t>
      </w:r>
    </w:p>
    <w:p w:rsidR="00FE411B" w:rsidRPr="004654C2" w:rsidRDefault="000544B6" w:rsidP="00FE411B">
      <w:pPr>
        <w:spacing w:line="360" w:lineRule="auto"/>
        <w:ind w:firstLineChars="200" w:firstLine="480"/>
        <w:rPr>
          <w:rFonts w:ascii="宋体" w:hAnsi="宋体"/>
          <w:sz w:val="24"/>
          <w:szCs w:val="24"/>
        </w:rPr>
      </w:pPr>
      <w:r>
        <w:rPr>
          <w:rFonts w:ascii="宋体" w:hAnsi="宋体" w:hint="eastAsia"/>
          <w:sz w:val="24"/>
          <w:szCs w:val="24"/>
        </w:rPr>
        <w:t>6)</w:t>
      </w:r>
      <w:r w:rsidR="00FE411B" w:rsidRPr="004654C2">
        <w:rPr>
          <w:rFonts w:ascii="宋体" w:hAnsi="宋体" w:hint="eastAsia"/>
          <w:sz w:val="24"/>
          <w:szCs w:val="24"/>
        </w:rPr>
        <w:t>管道焊接</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现场焊接应按照焊接作业指导书进行，严格遵守工艺纪律，并应注意：</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lastRenderedPageBreak/>
        <w:t>①使用的焊条、焊丝应符合要求，必须具备合格证书、材质证书，且包装完好，标志齐全</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②焊接材料要有专人保管，专门仓库存放，作到防潮、防雨。焊条集中烘干与发放，并建立必要的烘干、发放及回收制度，以保证焊条按规范烘干，使用无误</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③现场焊工使用的焊条应放在焊条保温筒内，且每次领取焊条数量适量，禁止使用返潮焊条</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④结合该工程的特点，管道均采用氩弧焊打底，手工电弧焊填充盖面的焊接方法。焊缝完成后，须清除焊缝上的焊渣、飞溅物及临时点焊的疙瘩</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⑤管道焊接时应清除坡口附近油漆，污垢、铁锈等杂物，焊接引弧应在坡口内进行，严禁在管壁上引弧</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⑥碳钢等工艺管线均采氩弧焊打底,手工电弧焊填充、盖面的焊接工艺,以保证焊接质量。打底从定位焊缝起焊,采用小摆动操作，确保两侧熔合良好、背面成形高度保证在0.5～2mm之间。层间彻底清理焊渣各层、道间接头应相互错开，焊口完成后要及时清理焊缝表面，并在焊口附近打上焊工钢印号及焊缝编号</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⑦恶劣天气环境，比如雨天，手工焊风速超过八级或氩弧焊风速超过二级等，一般不允许施焊，必要时须搭防雨防风棚进行操作，并采取相应措施。</w:t>
      </w:r>
    </w:p>
    <w:p w:rsidR="00FE411B" w:rsidRPr="004654C2" w:rsidRDefault="000544B6" w:rsidP="00FE411B">
      <w:pPr>
        <w:spacing w:line="360" w:lineRule="auto"/>
        <w:ind w:firstLineChars="200" w:firstLine="480"/>
        <w:rPr>
          <w:rFonts w:ascii="宋体" w:hAnsi="宋体"/>
          <w:sz w:val="24"/>
          <w:szCs w:val="24"/>
        </w:rPr>
      </w:pPr>
      <w:r>
        <w:rPr>
          <w:rFonts w:ascii="宋体" w:hAnsi="宋体" w:hint="eastAsia"/>
          <w:sz w:val="24"/>
          <w:szCs w:val="24"/>
        </w:rPr>
        <w:t xml:space="preserve">7) </w:t>
      </w:r>
      <w:r w:rsidR="00FE411B" w:rsidRPr="004654C2">
        <w:rPr>
          <w:rFonts w:ascii="宋体" w:hAnsi="宋体" w:hint="eastAsia"/>
          <w:sz w:val="24"/>
          <w:szCs w:val="24"/>
        </w:rPr>
        <w:t>焊接检验</w:t>
      </w:r>
    </w:p>
    <w:p w:rsidR="000544B6" w:rsidRDefault="000544B6" w:rsidP="000544B6">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管道焊缝表面检查应在焊后及时进行，表面质量不合格者不能进行无损检测；</w:t>
      </w:r>
    </w:p>
    <w:p w:rsidR="000544B6" w:rsidRDefault="000544B6" w:rsidP="000544B6">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本油库区内各类介质管道级别、探伤比例及合格等级都按照按照规范规定及设计文件的要求进行；</w:t>
      </w:r>
    </w:p>
    <w:p w:rsidR="000544B6" w:rsidRDefault="000544B6" w:rsidP="000544B6">
      <w:pPr>
        <w:spacing w:line="360" w:lineRule="auto"/>
        <w:ind w:firstLineChars="200"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无损检测不合格焊口应及时返修，重新探伤；</w:t>
      </w:r>
    </w:p>
    <w:p w:rsidR="000544B6" w:rsidRDefault="000544B6" w:rsidP="000544B6">
      <w:pPr>
        <w:spacing w:line="360" w:lineRule="auto"/>
        <w:ind w:firstLineChars="200" w:firstLine="480"/>
        <w:rPr>
          <w:rFonts w:ascii="宋体" w:hAnsi="宋体"/>
          <w:sz w:val="24"/>
          <w:szCs w:val="24"/>
        </w:rPr>
      </w:pPr>
      <w:r>
        <w:rPr>
          <w:rFonts w:ascii="宋体" w:hAnsi="宋体" w:hint="eastAsia"/>
          <w:sz w:val="24"/>
          <w:szCs w:val="24"/>
        </w:rPr>
        <w:t>D.</w:t>
      </w:r>
      <w:r w:rsidR="00FE411B" w:rsidRPr="004654C2">
        <w:rPr>
          <w:rFonts w:ascii="宋体" w:hAnsi="宋体" w:hint="eastAsia"/>
          <w:sz w:val="24"/>
          <w:szCs w:val="24"/>
        </w:rPr>
        <w:t>对于不合格焊口处理应从该焊工所焊接的同批、同材质焊口中按1:2比例进行扩探，若仍不合格，再100%进行探伤</w:t>
      </w:r>
      <w:r>
        <w:rPr>
          <w:rFonts w:ascii="宋体" w:hAnsi="宋体" w:hint="eastAsia"/>
          <w:sz w:val="24"/>
          <w:szCs w:val="24"/>
        </w:rPr>
        <w:t>；</w:t>
      </w:r>
    </w:p>
    <w:p w:rsidR="00FE411B" w:rsidRPr="004654C2" w:rsidRDefault="000544B6" w:rsidP="000544B6">
      <w:pPr>
        <w:spacing w:line="360" w:lineRule="auto"/>
        <w:ind w:firstLineChars="200" w:firstLine="480"/>
        <w:rPr>
          <w:rFonts w:ascii="宋体" w:hAnsi="宋体"/>
          <w:sz w:val="24"/>
          <w:szCs w:val="24"/>
        </w:rPr>
      </w:pPr>
      <w:r>
        <w:rPr>
          <w:rFonts w:ascii="宋体" w:hAnsi="宋体" w:hint="eastAsia"/>
          <w:sz w:val="24"/>
          <w:szCs w:val="24"/>
        </w:rPr>
        <w:t>E.</w:t>
      </w:r>
      <w:r w:rsidR="00FE411B" w:rsidRPr="004654C2">
        <w:rPr>
          <w:rFonts w:ascii="宋体" w:hAnsi="宋体" w:hint="eastAsia"/>
          <w:sz w:val="24"/>
          <w:szCs w:val="24"/>
        </w:rPr>
        <w:t>当设计文件对无损检测有特殊要求时，应严格遵照设计文件执行。</w:t>
      </w:r>
    </w:p>
    <w:p w:rsidR="00FE411B" w:rsidRPr="004654C2" w:rsidRDefault="004657B7" w:rsidP="00FE411B">
      <w:pPr>
        <w:spacing w:line="360" w:lineRule="auto"/>
        <w:ind w:leftChars="228" w:left="479"/>
        <w:rPr>
          <w:rFonts w:ascii="宋体" w:hAnsi="宋体"/>
          <w:sz w:val="24"/>
          <w:szCs w:val="24"/>
        </w:rPr>
      </w:pPr>
      <w:r>
        <w:rPr>
          <w:rFonts w:ascii="宋体" w:hAnsi="宋体" w:hint="eastAsia"/>
          <w:sz w:val="24"/>
          <w:szCs w:val="24"/>
        </w:rPr>
        <w:t>8）</w:t>
      </w:r>
      <w:r w:rsidR="00FE411B" w:rsidRPr="004654C2">
        <w:rPr>
          <w:rFonts w:ascii="宋体" w:hAnsi="宋体" w:hint="eastAsia"/>
          <w:sz w:val="24"/>
          <w:szCs w:val="24"/>
        </w:rPr>
        <w:t>管道安装</w:t>
      </w:r>
      <w:r w:rsidR="00FE411B" w:rsidRPr="004654C2">
        <w:rPr>
          <w:rFonts w:ascii="宋体" w:hAnsi="宋体" w:hint="eastAsia"/>
          <w:sz w:val="24"/>
          <w:szCs w:val="24"/>
        </w:rPr>
        <w:br/>
        <w:t>管道就位安装前其他专业工作必须已达到以下要求：</w:t>
      </w:r>
    </w:p>
    <w:p w:rsidR="00FE411B" w:rsidRPr="004654C2" w:rsidRDefault="004657B7"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设备、管廊、管架基础验收合格；</w:t>
      </w:r>
    </w:p>
    <w:p w:rsidR="00FE411B" w:rsidRPr="004654C2" w:rsidRDefault="004657B7" w:rsidP="00FE411B">
      <w:pPr>
        <w:spacing w:line="360" w:lineRule="auto"/>
        <w:ind w:firstLineChars="200"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与管道相连的设备经找正合格，固定完毕，二次灌浆达到要求。并且核对设备上为安装和焊接支、吊架用的垫板，其位置和数量满足管道安装的要求后方可进行管的就</w:t>
      </w:r>
      <w:r w:rsidR="00FE411B" w:rsidRPr="004654C2">
        <w:rPr>
          <w:rFonts w:ascii="宋体" w:hAnsi="宋体" w:hint="eastAsia"/>
          <w:sz w:val="24"/>
          <w:szCs w:val="24"/>
        </w:rPr>
        <w:lastRenderedPageBreak/>
        <w:t>位安装。</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①管道安装前应清除管线内部的砂土、铁屑、熔渣及其它杂物，清除合格后方可吊装</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②管道开孔应在安装前完成，当在己安装的管道上开孔时管内因切割而产生的异物应清理干净</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③管道连接时，除设计要求作预拉伸外，不得强力组对</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④垫片、螺栓安装前，核实材质、规格、数量，并检查垫片表面无径向划痕，安装后螺栓能自由穿过螺栓孔；阀门安装位置，方向应正确，手轮方向应朝向易于操作、维修方向</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⑤与转动设备连接管道安装，应从设备口朝外安装、固定焊口尽量远离动设备且在固定支架以外，避免给动设备附加额外应力；管道的水平度和垂直度偏差应小于1mm/m</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⑥设备上的管线尽量在地下预制、安装，合格后，随设备一起吊装</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⑦管廊管线在管廊旁的地面排管预制，然后分批往管廊上、下层吊装，吊装前必查管道内部是否有异物，要保证管内的清洁度以及管道排列与施工图一致。下层管廊管线穿管时从管廊侧面进行，小管穿管上架时与刚性较大的大管捆在一起穿管，安装组对时，先大管后小管。管廊界面新旧管线碰头时须注意安全及保证质量</w:t>
      </w:r>
      <w:r w:rsidR="00D215B3">
        <w:rPr>
          <w:rFonts w:ascii="宋体" w:hAnsi="宋体" w:hint="eastAsia"/>
          <w:sz w:val="24"/>
          <w:szCs w:val="24"/>
        </w:rPr>
        <w:t>。</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⑧防腐管线的运输、安装，须注意保护已施工好的防腐层；埋地管线必须在试验合格并补口完成后，采用电火花测漏仪检查完毕，方可下沟回填。管道下沟前须清除沟内杂物碎石等，并用素土回填。</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⑨管道安装时，应及时固定和调整支、吊架。支、吊架位置应准确，安装应平整牢固，与管子接触应紧密。固定支架应按设计文件要求安装，导向支架或滑动支架的滑动面应清净平整，不得有歪斜和卡涩现象。支、吊架的焊接应由合格焊工施焊，不得有漏焊、欠焊或焊接裂纹等缺陷。管道与支架焊接时，管子不得有咬边、烧穿等现象。有热位移的管道的吊杆与滑动支架的安装偏移方向应与管子热位移方向相反。弹簧支、吊架的弹簧高度，应按设计文件规定安装，弹簧应调整至冷态值，并作好记录；弹簧的临时固定件，应待系统安装、试压、绝热完毕后方可拆除。</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⑩当阀门与管道以焊接方式连接时，阀门不得关闭，焊缝底层宜采用氩弧焊。施工过程中注意填写有关的施工原始记录，特别是设备口是否拆除，安装垫片型号规格等。</w:t>
      </w:r>
    </w:p>
    <w:p w:rsidR="00FE411B" w:rsidRPr="004654C2" w:rsidRDefault="004657B7" w:rsidP="00FE411B">
      <w:pPr>
        <w:spacing w:line="360" w:lineRule="auto"/>
        <w:ind w:firstLineChars="200" w:firstLine="480"/>
        <w:rPr>
          <w:rFonts w:ascii="宋体" w:hAnsi="宋体"/>
          <w:sz w:val="24"/>
          <w:szCs w:val="24"/>
        </w:rPr>
      </w:pPr>
      <w:r>
        <w:rPr>
          <w:rFonts w:ascii="宋体" w:hAnsi="宋体" w:hint="eastAsia"/>
          <w:sz w:val="24"/>
          <w:szCs w:val="24"/>
        </w:rPr>
        <w:t xml:space="preserve">9) </w:t>
      </w:r>
      <w:r w:rsidR="00FE411B" w:rsidRPr="004654C2">
        <w:rPr>
          <w:rFonts w:ascii="宋体" w:hAnsi="宋体" w:hint="eastAsia"/>
          <w:sz w:val="24"/>
          <w:szCs w:val="24"/>
        </w:rPr>
        <w:t>水管的冲洗</w:t>
      </w:r>
    </w:p>
    <w:p w:rsidR="00FE411B" w:rsidRPr="004654C2" w:rsidRDefault="00FE411B" w:rsidP="00FE411B">
      <w:pPr>
        <w:spacing w:line="360" w:lineRule="auto"/>
        <w:rPr>
          <w:rFonts w:ascii="宋体" w:hAnsi="宋体"/>
          <w:sz w:val="24"/>
          <w:szCs w:val="24"/>
        </w:rPr>
      </w:pPr>
      <w:r w:rsidRPr="004654C2">
        <w:rPr>
          <w:rFonts w:ascii="宋体" w:hAnsi="宋体" w:hint="eastAsia"/>
          <w:sz w:val="24"/>
          <w:szCs w:val="24"/>
        </w:rPr>
        <w:lastRenderedPageBreak/>
        <w:t xml:space="preserve">    在灌水试漏试验合格后，应对排水管进行冲洗：冲洗完后及时做好整个管路系统的封闭工作，以保证排水管的畅通。 </w:t>
      </w:r>
    </w:p>
    <w:p w:rsidR="00FE411B" w:rsidRPr="004654C2" w:rsidRDefault="004657B7" w:rsidP="004657B7">
      <w:pPr>
        <w:spacing w:line="360" w:lineRule="auto"/>
        <w:ind w:leftChars="228" w:left="479"/>
        <w:rPr>
          <w:rFonts w:ascii="宋体" w:hAnsi="宋体"/>
          <w:sz w:val="24"/>
          <w:szCs w:val="24"/>
        </w:rPr>
      </w:pPr>
      <w:r>
        <w:rPr>
          <w:rFonts w:ascii="宋体" w:hAnsi="宋体" w:hint="eastAsia"/>
          <w:sz w:val="24"/>
          <w:szCs w:val="24"/>
        </w:rPr>
        <w:t xml:space="preserve">10) </w:t>
      </w:r>
      <w:r w:rsidR="00FE411B" w:rsidRPr="004654C2">
        <w:rPr>
          <w:rFonts w:ascii="宋体" w:hAnsi="宋体" w:hint="eastAsia"/>
          <w:sz w:val="24"/>
          <w:szCs w:val="24"/>
        </w:rPr>
        <w:t>工艺管道系统压力试验</w:t>
      </w:r>
    </w:p>
    <w:p w:rsidR="00FE411B" w:rsidRPr="004654C2" w:rsidRDefault="00FE411B" w:rsidP="004657B7">
      <w:pPr>
        <w:spacing w:line="360" w:lineRule="auto"/>
        <w:ind w:leftChars="228" w:left="479"/>
        <w:rPr>
          <w:rFonts w:ascii="宋体" w:hAnsi="宋体"/>
          <w:sz w:val="24"/>
          <w:szCs w:val="24"/>
        </w:rPr>
      </w:pPr>
      <w:r w:rsidRPr="004654C2">
        <w:rPr>
          <w:rFonts w:ascii="宋体" w:hAnsi="宋体" w:hint="eastAsia"/>
          <w:sz w:val="24"/>
          <w:szCs w:val="24"/>
        </w:rPr>
        <w:t>管道安装完毕，应按设计规定对管道进行强度与严密性试验。</w:t>
      </w:r>
    </w:p>
    <w:p w:rsidR="00FE411B" w:rsidRPr="004654C2" w:rsidRDefault="004657B7" w:rsidP="00FE411B">
      <w:pPr>
        <w:spacing w:line="360" w:lineRule="auto"/>
        <w:ind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试验前的检查</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邀请业主代表、监理代表、设计代表、施工单位代表进行共检，试验前经共检合格。检查内容有：</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①管道系统施工完毕，符合设计及有关规范的要求；</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②支座安装完毕，临时加固措施安全可靠；</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③焊接工作结束，并经检验合格；</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④焊缝及焊缝编号、管线号其它应检查的部位，未经涂漆；</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⑤管线规格、壁厚系列应符合图纸及设计要求；</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⑥按流程图核对流程是否正确，一次部件是否完成；</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⑦按配管图核对管线尺寸、阀门和部件尺寸，按管道平面图、管架图核对管架位置、数量、型式、尺寸、质量应符合要求；</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⑧试压范围内的压力管道的焊接质量合格,无损检测工作已全部结束；</w:t>
      </w:r>
    </w:p>
    <w:p w:rsidR="00FE411B" w:rsidRPr="004654C2" w:rsidRDefault="004657B7" w:rsidP="00FE411B">
      <w:pPr>
        <w:spacing w:line="360" w:lineRule="auto"/>
        <w:ind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试验范围的确定</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①为了提高工作效率，可将管道材料等级相同，试验压力相同的系统构成一个试压包一次进行液压试验。试验前将不能参与试验的管道系统、设备、仪表及管道附件等加以隔离，或加旁路隔离。</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②试压范围确定后，应在试压流程图上做出标记，并把加盲板、装压力表以及放空的位置标注在试压流程图上。</w:t>
      </w:r>
    </w:p>
    <w:p w:rsidR="00FE411B" w:rsidRPr="004654C2" w:rsidRDefault="004657B7" w:rsidP="00FE411B">
      <w:pPr>
        <w:spacing w:line="360" w:lineRule="auto"/>
        <w:ind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压力试验</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①液压试验使用的介质为洁净水。试验前，注水时排净管道系统内的空气。管道试验压力应为设计压力的1.5倍.</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②液体压力试验时，至少安置两块经校验合格的压力表，表的满刻度值为最大被测压力的1.5～2倍。一块压力表放在系统最高处，一块压力表放在泵出口，试验时以最高处压力表读数为准。</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③应分级缓慢升压，达到</w:t>
      </w:r>
      <w:r w:rsidRPr="00D215B3">
        <w:rPr>
          <w:rFonts w:ascii="宋体" w:hAnsi="宋体" w:hint="eastAsia"/>
          <w:sz w:val="24"/>
          <w:szCs w:val="24"/>
        </w:rPr>
        <w:t>1.8MPa后</w:t>
      </w:r>
      <w:r w:rsidRPr="004654C2">
        <w:rPr>
          <w:rFonts w:ascii="宋体" w:hAnsi="宋体" w:hint="eastAsia"/>
          <w:sz w:val="24"/>
          <w:szCs w:val="24"/>
        </w:rPr>
        <w:t>停压10min，然后降至1.08MPa，停压30min，</w:t>
      </w:r>
      <w:r w:rsidRPr="004654C2">
        <w:rPr>
          <w:rFonts w:ascii="宋体" w:hAnsi="宋体" w:hint="eastAsia"/>
          <w:sz w:val="24"/>
          <w:szCs w:val="24"/>
        </w:rPr>
        <w:lastRenderedPageBreak/>
        <w:t>以无降压、无泄漏、无渗漏、目测无变形为合格。</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④试验过程中若有泄漏，不得带压修理。缺陷消除后应重新试验。</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⑤管道系统试验合格后，应缓慢降压，顶部放空阀先打开，试验介质排放到指定地点。</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⑥管道系统压力试验需合同业主、监理单位和管道安全监察部门共同检查确认,并及时填写试压记录。</w:t>
      </w:r>
    </w:p>
    <w:p w:rsidR="00FE411B" w:rsidRPr="004654C2" w:rsidRDefault="004657B7" w:rsidP="004657B7">
      <w:pPr>
        <w:spacing w:line="360" w:lineRule="auto"/>
        <w:ind w:firstLine="480"/>
        <w:rPr>
          <w:rFonts w:ascii="宋体" w:hAnsi="宋体"/>
          <w:sz w:val="24"/>
          <w:szCs w:val="24"/>
        </w:rPr>
      </w:pPr>
      <w:r>
        <w:rPr>
          <w:rFonts w:ascii="宋体" w:hAnsi="宋体" w:hint="eastAsia"/>
          <w:sz w:val="24"/>
          <w:szCs w:val="24"/>
        </w:rPr>
        <w:t xml:space="preserve">11) </w:t>
      </w:r>
      <w:r w:rsidR="00FE411B" w:rsidRPr="004654C2">
        <w:rPr>
          <w:rFonts w:ascii="宋体" w:hAnsi="宋体" w:hint="eastAsia"/>
          <w:sz w:val="24"/>
          <w:szCs w:val="24"/>
        </w:rPr>
        <w:t>管道系统吹扫</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管道系统吹扫管道吹扫工作，应按生产工艺流程、按系统进行。</w:t>
      </w:r>
    </w:p>
    <w:p w:rsidR="00FE411B" w:rsidRPr="004654C2" w:rsidRDefault="004657B7" w:rsidP="00FE411B">
      <w:pPr>
        <w:spacing w:line="360" w:lineRule="auto"/>
        <w:ind w:firstLine="480"/>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吹扫准备</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①管道系统压力试验合格后，根据GB50235--97的规定，在吹扫前应编制吹扫方案。</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②吹扫前应将系统内的仪表件、阀门等妨碍吹扫的元件拆除，待吹扫合格后复位。</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③管道系统吹扫前，管道吹扫系统中不参与吹扫的管道及设备，应用加临时盲板或断开加跨线的方法，使其与吹扫系统隔离。</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④管道系统吹扫参数应满足下列要求：</w:t>
      </w:r>
    </w:p>
    <w:p w:rsidR="00FE411B" w:rsidRPr="004654C2" w:rsidRDefault="00FE411B" w:rsidP="004657B7">
      <w:pPr>
        <w:spacing w:line="360" w:lineRule="auto"/>
        <w:ind w:firstLineChars="300" w:firstLine="720"/>
        <w:rPr>
          <w:rFonts w:ascii="宋体" w:hAnsi="宋体"/>
          <w:sz w:val="24"/>
          <w:szCs w:val="24"/>
        </w:rPr>
      </w:pPr>
      <w:r w:rsidRPr="004654C2">
        <w:rPr>
          <w:rFonts w:ascii="宋体" w:hAnsi="宋体" w:hint="eastAsia"/>
          <w:sz w:val="24"/>
          <w:szCs w:val="24"/>
        </w:rPr>
        <w:t>应有足够的流量；</w:t>
      </w:r>
    </w:p>
    <w:p w:rsidR="00FE411B" w:rsidRPr="004654C2" w:rsidRDefault="00FE411B" w:rsidP="004657B7">
      <w:pPr>
        <w:spacing w:line="360" w:lineRule="auto"/>
        <w:ind w:firstLineChars="300" w:firstLine="720"/>
        <w:rPr>
          <w:rFonts w:ascii="宋体" w:hAnsi="宋体"/>
          <w:sz w:val="24"/>
          <w:szCs w:val="24"/>
        </w:rPr>
      </w:pPr>
      <w:r w:rsidRPr="004654C2">
        <w:rPr>
          <w:rFonts w:ascii="宋体" w:hAnsi="宋体" w:hint="eastAsia"/>
          <w:sz w:val="24"/>
          <w:szCs w:val="24"/>
        </w:rPr>
        <w:t>吹扫压力不得超过设计压力；</w:t>
      </w:r>
    </w:p>
    <w:p w:rsidR="00FE411B" w:rsidRPr="004654C2" w:rsidRDefault="00FE411B" w:rsidP="004657B7">
      <w:pPr>
        <w:spacing w:line="360" w:lineRule="auto"/>
        <w:ind w:firstLineChars="300" w:firstLine="720"/>
        <w:rPr>
          <w:rFonts w:ascii="宋体" w:hAnsi="宋体"/>
          <w:sz w:val="24"/>
          <w:szCs w:val="24"/>
        </w:rPr>
      </w:pPr>
      <w:r w:rsidRPr="004654C2">
        <w:rPr>
          <w:rFonts w:ascii="宋体" w:hAnsi="宋体" w:hint="eastAsia"/>
          <w:sz w:val="24"/>
          <w:szCs w:val="24"/>
        </w:rPr>
        <w:t>吹除流速不低于工作流速，且不应低于20m/s。</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⑤吹洗时应采取措施，防止管道的脏物进入设备或设备的脏物进入管道。</w:t>
      </w:r>
    </w:p>
    <w:p w:rsidR="00FE411B" w:rsidRPr="004654C2" w:rsidRDefault="004657B7" w:rsidP="00FE411B">
      <w:pPr>
        <w:spacing w:line="360" w:lineRule="auto"/>
        <w:ind w:firstLine="480"/>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吹扫方法</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本工艺管道吹扫采用空气吹扫。</w:t>
      </w:r>
    </w:p>
    <w:p w:rsidR="00FE411B" w:rsidRPr="004654C2" w:rsidRDefault="00FE411B" w:rsidP="00FE411B">
      <w:pPr>
        <w:numPr>
          <w:ilvl w:val="0"/>
          <w:numId w:val="19"/>
        </w:numPr>
        <w:tabs>
          <w:tab w:val="clear" w:pos="840"/>
          <w:tab w:val="left" w:pos="0"/>
        </w:tabs>
        <w:spacing w:line="360" w:lineRule="auto"/>
        <w:ind w:left="0" w:firstLineChars="192" w:firstLine="461"/>
        <w:rPr>
          <w:rFonts w:ascii="宋体" w:hAnsi="宋体"/>
          <w:sz w:val="24"/>
          <w:szCs w:val="24"/>
        </w:rPr>
      </w:pPr>
      <w:r w:rsidRPr="004654C2">
        <w:rPr>
          <w:rFonts w:ascii="宋体" w:hAnsi="宋体" w:hint="eastAsia"/>
          <w:sz w:val="24"/>
          <w:szCs w:val="24"/>
        </w:rPr>
        <w:t>气源采用移动式空气压缩机,空气吹扫期间应进行间断性排放，每次排放间隔一般为10～15</w:t>
      </w:r>
      <w:r w:rsidRPr="004654C2">
        <w:rPr>
          <w:rFonts w:ascii="宋体" w:hAnsi="宋体"/>
          <w:sz w:val="24"/>
          <w:szCs w:val="24"/>
        </w:rPr>
        <w:t>min</w:t>
      </w:r>
      <w:r w:rsidRPr="004654C2">
        <w:rPr>
          <w:rFonts w:ascii="宋体" w:hAnsi="宋体" w:hint="eastAsia"/>
          <w:sz w:val="24"/>
          <w:szCs w:val="24"/>
        </w:rPr>
        <w:t>。若空气流量较小而管线较大时，可进行爆破吹扫，要注意将储气罐与其他管线及仪表的连接隔离。</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②空气吹扫时，吹扫压力不得超过蓄气容器和管道的设计压力、流速不宜小于20</w:t>
      </w:r>
      <w:r w:rsidRPr="004654C2">
        <w:rPr>
          <w:rFonts w:ascii="宋体" w:hAnsi="宋体"/>
          <w:sz w:val="24"/>
          <w:szCs w:val="24"/>
        </w:rPr>
        <w:t xml:space="preserve"> m</w:t>
      </w:r>
      <w:r w:rsidRPr="004654C2">
        <w:rPr>
          <w:rFonts w:ascii="宋体" w:hAnsi="宋体" w:hint="eastAsia"/>
          <w:sz w:val="24"/>
          <w:szCs w:val="24"/>
        </w:rPr>
        <w:t>/</w:t>
      </w:r>
      <w:r w:rsidRPr="004654C2">
        <w:rPr>
          <w:rFonts w:ascii="宋体" w:hAnsi="宋体"/>
          <w:sz w:val="24"/>
          <w:szCs w:val="24"/>
        </w:rPr>
        <w:t>s</w:t>
      </w:r>
      <w:r w:rsidRPr="004654C2">
        <w:rPr>
          <w:rFonts w:ascii="宋体" w:hAnsi="宋体" w:hint="eastAsia"/>
          <w:sz w:val="24"/>
          <w:szCs w:val="24"/>
        </w:rPr>
        <w:t>。</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③空气吹扫的检验，应在吹扫排放口的排放空气目测无烟尘后，在出口设置涂白漆或贴白布的靶板进行排气检验。</w:t>
      </w:r>
    </w:p>
    <w:p w:rsidR="00FE411B" w:rsidRPr="004654C2" w:rsidRDefault="004657B7" w:rsidP="00FE411B">
      <w:pPr>
        <w:spacing w:line="360" w:lineRule="auto"/>
        <w:ind w:firstLine="48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吹扫顺序</w:t>
      </w:r>
    </w:p>
    <w:p w:rsidR="00FE411B" w:rsidRPr="004654C2" w:rsidRDefault="00FE411B" w:rsidP="00FE411B">
      <w:pPr>
        <w:spacing w:line="360" w:lineRule="auto"/>
        <w:ind w:firstLine="480"/>
        <w:rPr>
          <w:rFonts w:ascii="宋体" w:hAnsi="宋体"/>
          <w:sz w:val="24"/>
          <w:szCs w:val="24"/>
        </w:rPr>
      </w:pPr>
      <w:r w:rsidRPr="004654C2">
        <w:rPr>
          <w:rFonts w:ascii="宋体" w:hAnsi="宋体" w:hint="eastAsia"/>
          <w:sz w:val="24"/>
          <w:szCs w:val="24"/>
        </w:rPr>
        <w:t>吹扫顺序应按主管、支管、疏排管依次进行，吹出的脏物不得进入已合格的管道。</w:t>
      </w:r>
      <w:bookmarkStart w:id="85" w:name="_Toc131299823"/>
      <w:bookmarkStart w:id="86" w:name="_Toc131406416"/>
      <w:bookmarkStart w:id="87" w:name="_Toc131406692"/>
    </w:p>
    <w:bookmarkEnd w:id="85"/>
    <w:bookmarkEnd w:id="86"/>
    <w:bookmarkEnd w:id="87"/>
    <w:p w:rsidR="00FE411B" w:rsidRPr="004654C2" w:rsidRDefault="004657B7" w:rsidP="00FE411B">
      <w:pPr>
        <w:spacing w:line="360" w:lineRule="auto"/>
        <w:ind w:firstLineChars="200" w:firstLine="480"/>
        <w:rPr>
          <w:rFonts w:ascii="宋体" w:hAnsi="宋体"/>
          <w:sz w:val="24"/>
          <w:szCs w:val="24"/>
        </w:rPr>
      </w:pPr>
      <w:r>
        <w:rPr>
          <w:rFonts w:ascii="宋体" w:hAnsi="宋体" w:hint="eastAsia"/>
          <w:sz w:val="24"/>
          <w:szCs w:val="24"/>
        </w:rPr>
        <w:lastRenderedPageBreak/>
        <w:t xml:space="preserve">12) </w:t>
      </w:r>
      <w:r w:rsidR="00FE411B" w:rsidRPr="004654C2">
        <w:rPr>
          <w:rFonts w:ascii="宋体" w:hAnsi="宋体"/>
          <w:sz w:val="24"/>
          <w:szCs w:val="24"/>
        </w:rPr>
        <w:t>管道防腐</w:t>
      </w:r>
    </w:p>
    <w:p w:rsidR="00FE411B" w:rsidRPr="004654C2" w:rsidRDefault="00C54F21" w:rsidP="00FE411B">
      <w:pPr>
        <w:spacing w:line="360" w:lineRule="auto"/>
        <w:ind w:firstLineChars="200" w:firstLine="480"/>
        <w:rPr>
          <w:rFonts w:ascii="宋体" w:hAnsi="宋体"/>
          <w:sz w:val="24"/>
          <w:szCs w:val="24"/>
        </w:rPr>
      </w:pPr>
      <w:r>
        <w:rPr>
          <w:rFonts w:ascii="宋体" w:hAnsi="宋体" w:hint="eastAsia"/>
          <w:sz w:val="24"/>
          <w:szCs w:val="24"/>
        </w:rPr>
        <w:t>A.</w:t>
      </w:r>
      <w:r w:rsidR="00FE411B" w:rsidRPr="004654C2">
        <w:rPr>
          <w:rFonts w:ascii="宋体" w:hAnsi="宋体"/>
          <w:sz w:val="24"/>
          <w:szCs w:val="24"/>
        </w:rPr>
        <w:t>按施工图技术条件、管道防腐技术标准和施工及验收规范进行。</w:t>
      </w:r>
    </w:p>
    <w:p w:rsidR="00FE411B" w:rsidRPr="004654C2" w:rsidRDefault="00C54F21" w:rsidP="00C54F21">
      <w:pPr>
        <w:spacing w:line="360" w:lineRule="auto"/>
        <w:ind w:firstLineChars="200" w:firstLine="480"/>
        <w:textAlignment w:val="top"/>
        <w:rPr>
          <w:rFonts w:ascii="宋体" w:hAnsi="宋体"/>
          <w:sz w:val="24"/>
          <w:szCs w:val="24"/>
        </w:rPr>
      </w:pPr>
      <w:r>
        <w:rPr>
          <w:rFonts w:ascii="宋体" w:hAnsi="宋体" w:hint="eastAsia"/>
          <w:sz w:val="24"/>
          <w:szCs w:val="24"/>
        </w:rPr>
        <w:t>B.</w:t>
      </w:r>
      <w:r w:rsidRPr="004654C2">
        <w:rPr>
          <w:rFonts w:ascii="宋体" w:hAnsi="宋体"/>
          <w:sz w:val="24"/>
          <w:szCs w:val="24"/>
        </w:rPr>
        <w:t xml:space="preserve"> </w:t>
      </w:r>
      <w:r w:rsidR="00FE411B" w:rsidRPr="004654C2">
        <w:rPr>
          <w:rFonts w:ascii="宋体" w:hAnsi="宋体"/>
          <w:sz w:val="24"/>
          <w:szCs w:val="24"/>
        </w:rPr>
        <w:t>除锈</w:t>
      </w:r>
    </w:p>
    <w:p w:rsidR="00C54F21" w:rsidRDefault="00C54F21" w:rsidP="00C54F21">
      <w:pPr>
        <w:spacing w:line="360" w:lineRule="auto"/>
        <w:ind w:firstLineChars="300" w:firstLine="720"/>
        <w:rPr>
          <w:rFonts w:ascii="宋体" w:hAnsi="宋体"/>
          <w:sz w:val="24"/>
          <w:szCs w:val="24"/>
        </w:rPr>
      </w:pPr>
      <w:r w:rsidRPr="004654C2">
        <w:rPr>
          <w:rFonts w:ascii="宋体" w:hAnsi="宋体"/>
          <w:sz w:val="24"/>
          <w:szCs w:val="24"/>
        </w:rPr>
        <w:t>用电动钢丝轮对管子外表面除锈达St</w:t>
      </w:r>
      <w:r w:rsidRPr="004654C2">
        <w:rPr>
          <w:rFonts w:ascii="宋体" w:hAnsi="宋体"/>
          <w:sz w:val="24"/>
          <w:szCs w:val="24"/>
          <w:vertAlign w:val="subscript"/>
        </w:rPr>
        <w:t>2</w:t>
      </w:r>
      <w:r w:rsidRPr="004654C2">
        <w:rPr>
          <w:rFonts w:ascii="宋体" w:hAnsi="宋体"/>
          <w:sz w:val="24"/>
          <w:szCs w:val="24"/>
        </w:rPr>
        <w:t>级，并清净焊渣、灰尘等污物。</w:t>
      </w:r>
    </w:p>
    <w:p w:rsidR="00FE411B" w:rsidRPr="004654C2" w:rsidRDefault="00FE411B" w:rsidP="00C54F21">
      <w:pPr>
        <w:spacing w:line="360" w:lineRule="auto"/>
        <w:ind w:firstLineChars="300" w:firstLine="720"/>
        <w:rPr>
          <w:rFonts w:ascii="宋体" w:hAnsi="宋体"/>
          <w:sz w:val="24"/>
          <w:szCs w:val="24"/>
        </w:rPr>
      </w:pPr>
      <w:r w:rsidRPr="004654C2">
        <w:rPr>
          <w:rFonts w:ascii="宋体" w:hAnsi="宋体"/>
          <w:sz w:val="24"/>
          <w:szCs w:val="24"/>
        </w:rPr>
        <w:t>除锈在专用的旋转胎架上进行。</w:t>
      </w:r>
    </w:p>
    <w:p w:rsidR="00FE411B" w:rsidRPr="004654C2" w:rsidRDefault="00FE411B" w:rsidP="00C54F21">
      <w:pPr>
        <w:spacing w:line="360" w:lineRule="auto"/>
        <w:ind w:firstLineChars="300" w:firstLine="720"/>
        <w:rPr>
          <w:rFonts w:ascii="宋体" w:hAnsi="宋体"/>
          <w:sz w:val="24"/>
          <w:szCs w:val="24"/>
        </w:rPr>
      </w:pPr>
      <w:r w:rsidRPr="004654C2">
        <w:rPr>
          <w:rFonts w:ascii="宋体" w:hAnsi="宋体"/>
          <w:sz w:val="24"/>
          <w:szCs w:val="24"/>
        </w:rPr>
        <w:t>用电动钢丝轮除锈后，个别处，用手动刮刀整修（不得损伤母材），用砂轮去除高于母材表面的焊瘤、毛刺等，达到便于涂漆的目的。</w:t>
      </w:r>
    </w:p>
    <w:p w:rsidR="00FE411B" w:rsidRPr="004654C2" w:rsidRDefault="00C54F21" w:rsidP="00C54F21">
      <w:pPr>
        <w:spacing w:line="360" w:lineRule="auto"/>
        <w:ind w:firstLineChars="200" w:firstLine="480"/>
        <w:rPr>
          <w:rFonts w:ascii="宋体" w:hAnsi="宋体"/>
          <w:sz w:val="24"/>
          <w:szCs w:val="24"/>
        </w:rPr>
      </w:pPr>
      <w:r>
        <w:rPr>
          <w:rFonts w:ascii="宋体" w:hAnsi="宋体" w:hint="eastAsia"/>
          <w:sz w:val="24"/>
          <w:szCs w:val="24"/>
        </w:rPr>
        <w:t xml:space="preserve">C. </w:t>
      </w:r>
      <w:r w:rsidR="00FE411B" w:rsidRPr="004654C2">
        <w:rPr>
          <w:rFonts w:ascii="宋体" w:hAnsi="宋体"/>
          <w:sz w:val="24"/>
          <w:szCs w:val="24"/>
        </w:rPr>
        <w:t>采用四油三布加强级防腐</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sz w:val="24"/>
          <w:szCs w:val="24"/>
        </w:rPr>
        <w:t>环氧煤沥青底漆→玻璃布→环氧煤沥青面漆→玻璃布→环氧煤沥青面漆→玻璃布→环氧煤沥青面漆</w:t>
      </w:r>
    </w:p>
    <w:p w:rsidR="00FE411B" w:rsidRPr="004654C2" w:rsidRDefault="00C54F21" w:rsidP="00FE411B">
      <w:pPr>
        <w:spacing w:line="360" w:lineRule="auto"/>
        <w:ind w:firstLineChars="200" w:firstLine="480"/>
        <w:rPr>
          <w:rFonts w:ascii="宋体" w:hAnsi="宋体"/>
          <w:sz w:val="24"/>
          <w:szCs w:val="24"/>
        </w:rPr>
      </w:pPr>
      <w:r>
        <w:rPr>
          <w:rFonts w:ascii="宋体" w:hAnsi="宋体" w:hint="eastAsia"/>
          <w:sz w:val="24"/>
          <w:szCs w:val="24"/>
        </w:rPr>
        <w:t xml:space="preserve">D. </w:t>
      </w:r>
      <w:r w:rsidR="00FE411B" w:rsidRPr="004654C2">
        <w:rPr>
          <w:rFonts w:ascii="宋体" w:hAnsi="宋体"/>
          <w:sz w:val="24"/>
          <w:szCs w:val="24"/>
        </w:rPr>
        <w:t>操作工艺</w:t>
      </w:r>
    </w:p>
    <w:p w:rsidR="00FE411B" w:rsidRPr="004654C2" w:rsidRDefault="00FE411B" w:rsidP="00FE411B">
      <w:pPr>
        <w:spacing w:line="360" w:lineRule="auto"/>
        <w:ind w:firstLineChars="200" w:firstLine="480"/>
        <w:jc w:val="left"/>
        <w:rPr>
          <w:rFonts w:ascii="宋体" w:hAnsi="宋体"/>
          <w:sz w:val="24"/>
          <w:szCs w:val="24"/>
        </w:rPr>
      </w:pPr>
      <w:r w:rsidRPr="004654C2">
        <w:rPr>
          <w:rFonts w:ascii="宋体" w:hAnsi="宋体"/>
          <w:sz w:val="24"/>
          <w:szCs w:val="24"/>
        </w:rPr>
        <w:t>a底漆涂刷前要严格按生产厂家的技术文件要求进行搅拌、配比、熟化。涂刷时钢管外壁应干燥、无尘。底漆采用人工涂刷，按先轴向，后周向的步骤进行。涂刷时漆膜要饱满、均匀、无气泡、无凝块、无流淌、无漏刷，且应外壁一次刷涂完，底漆厚度为50μm，管两端各留裸管100～150mm不涂刷，便于钢管组对及焊接。</w:t>
      </w:r>
    </w:p>
    <w:p w:rsidR="00FE411B" w:rsidRPr="004654C2" w:rsidRDefault="00FE411B" w:rsidP="00FE411B">
      <w:pPr>
        <w:spacing w:line="360" w:lineRule="auto"/>
        <w:ind w:firstLineChars="200" w:firstLine="480"/>
        <w:jc w:val="left"/>
        <w:rPr>
          <w:rFonts w:ascii="宋体" w:hAnsi="宋体"/>
          <w:sz w:val="24"/>
          <w:szCs w:val="24"/>
        </w:rPr>
      </w:pPr>
      <w:r w:rsidRPr="004654C2">
        <w:rPr>
          <w:rFonts w:ascii="宋体" w:hAnsi="宋体"/>
          <w:sz w:val="24"/>
          <w:szCs w:val="24"/>
        </w:rPr>
        <w:t>b底漆涂刷完,随即缠绕第一层玻璃布。采用经纬密度为10 ×10根/cm</w:t>
      </w:r>
      <w:r w:rsidRPr="004654C2">
        <w:rPr>
          <w:rFonts w:ascii="宋体" w:hAnsi="宋体"/>
          <w:sz w:val="24"/>
          <w:szCs w:val="24"/>
          <w:vertAlign w:val="superscript"/>
        </w:rPr>
        <w:t>2</w:t>
      </w:r>
      <w:r w:rsidRPr="004654C2">
        <w:rPr>
          <w:rFonts w:ascii="宋体" w:hAnsi="宋体"/>
          <w:sz w:val="24"/>
          <w:szCs w:val="24"/>
        </w:rPr>
        <w:t>、厚度0.10～0.12mm、中碱、无捻、平纹、3两边封边、玻璃布，布宽400mm。缠绕在钢管外壁上的玻璃布要拉紧、表面平整、无皱折和空鼓。玻璃布的压边宽度为20~25mm，搭接接头长度为100~150mm。受潮的玻璃应进行烘干，否则不能使用。</w:t>
      </w:r>
    </w:p>
    <w:p w:rsidR="00FE411B" w:rsidRPr="004654C2" w:rsidRDefault="00FE411B" w:rsidP="00FE411B">
      <w:pPr>
        <w:spacing w:line="360" w:lineRule="auto"/>
        <w:ind w:firstLineChars="200" w:firstLine="480"/>
        <w:jc w:val="left"/>
        <w:rPr>
          <w:rFonts w:ascii="宋体" w:hAnsi="宋体"/>
          <w:sz w:val="24"/>
          <w:szCs w:val="24"/>
        </w:rPr>
      </w:pPr>
      <w:r w:rsidRPr="004654C2">
        <w:rPr>
          <w:rFonts w:ascii="宋体" w:hAnsi="宋体"/>
          <w:sz w:val="24"/>
          <w:szCs w:val="24"/>
        </w:rPr>
        <w:t>c第一层玻璃布缠绕后即涂刷第二道面漆，其刷涂步骤与第一道漆相同。要求漆膜饱满均匀，并应将第一层玻璃布的所有网眼灌满，不漏布纹，且应一次刷涂完毕。</w:t>
      </w:r>
    </w:p>
    <w:p w:rsidR="00FE411B" w:rsidRPr="004654C2" w:rsidRDefault="00FE411B" w:rsidP="00FE411B">
      <w:pPr>
        <w:spacing w:line="360" w:lineRule="auto"/>
        <w:ind w:firstLineChars="200" w:firstLine="480"/>
        <w:jc w:val="left"/>
        <w:rPr>
          <w:rFonts w:ascii="宋体" w:hAnsi="宋体"/>
          <w:sz w:val="24"/>
          <w:szCs w:val="24"/>
        </w:rPr>
      </w:pPr>
      <w:r w:rsidRPr="004654C2">
        <w:rPr>
          <w:rFonts w:ascii="宋体" w:hAnsi="宋体"/>
          <w:sz w:val="24"/>
          <w:szCs w:val="24"/>
        </w:rPr>
        <w:t>d第二道面漆刷涂完毕，立即进行第二层玻璃布缠绕。其缠绕方法及要求与第一层玻璃布相同，但缠绕方向应同第一层玻璃布相反，同时第二层玻璃布的搭接接头应同第一层错开，不得重叠。两端应留宽度为50mm的阶梯形接茬。</w:t>
      </w:r>
    </w:p>
    <w:p w:rsidR="00FE411B" w:rsidRPr="004654C2" w:rsidRDefault="00FE411B" w:rsidP="00FE411B">
      <w:pPr>
        <w:spacing w:line="360" w:lineRule="auto"/>
        <w:ind w:firstLineChars="200" w:firstLine="480"/>
        <w:jc w:val="left"/>
        <w:rPr>
          <w:rFonts w:ascii="宋体" w:hAnsi="宋体"/>
          <w:sz w:val="24"/>
          <w:szCs w:val="24"/>
        </w:rPr>
      </w:pPr>
      <w:r w:rsidRPr="004654C2">
        <w:rPr>
          <w:rFonts w:ascii="宋体" w:hAnsi="宋体"/>
          <w:sz w:val="24"/>
          <w:szCs w:val="24"/>
        </w:rPr>
        <w:t>第二层玻璃布缠绕完毕，立即进行第三道面漆刷涂，第三道面漆的刷涂步骤及要求同第二道面漆相同。第三道玻璃布缠绕和第二道相同,第四道面漆刷涂步骤与第三道面漆相同</w:t>
      </w:r>
      <w:r w:rsidRPr="004654C2">
        <w:rPr>
          <w:rFonts w:ascii="宋体" w:hAnsi="宋体" w:hint="eastAsia"/>
          <w:sz w:val="24"/>
          <w:szCs w:val="24"/>
        </w:rPr>
        <w:t>。</w:t>
      </w:r>
    </w:p>
    <w:p w:rsidR="00FE411B" w:rsidRPr="004654C2" w:rsidRDefault="00FE411B" w:rsidP="00FE411B">
      <w:pPr>
        <w:spacing w:line="360" w:lineRule="auto"/>
        <w:ind w:firstLineChars="200" w:firstLine="480"/>
        <w:jc w:val="left"/>
        <w:rPr>
          <w:rFonts w:ascii="宋体" w:hAnsi="宋体"/>
          <w:sz w:val="24"/>
          <w:szCs w:val="24"/>
        </w:rPr>
      </w:pPr>
      <w:r w:rsidRPr="004654C2">
        <w:rPr>
          <w:rFonts w:ascii="宋体" w:hAnsi="宋体"/>
          <w:sz w:val="24"/>
          <w:szCs w:val="24"/>
        </w:rPr>
        <w:t>e防腐层的干性检查:</w:t>
      </w:r>
    </w:p>
    <w:p w:rsidR="00FE411B" w:rsidRPr="004654C2" w:rsidRDefault="00C54F21" w:rsidP="00FE411B">
      <w:pPr>
        <w:spacing w:line="360" w:lineRule="auto"/>
        <w:jc w:val="left"/>
        <w:rPr>
          <w:rFonts w:ascii="宋体" w:hAnsi="宋体"/>
          <w:sz w:val="24"/>
          <w:szCs w:val="24"/>
        </w:rPr>
      </w:pPr>
      <w:r>
        <w:rPr>
          <w:rFonts w:ascii="宋体" w:hAnsi="宋体"/>
          <w:sz w:val="24"/>
          <w:szCs w:val="24"/>
        </w:rPr>
        <w:t xml:space="preserve">    </w:t>
      </w:r>
      <w:r w:rsidR="00FE411B" w:rsidRPr="004654C2">
        <w:rPr>
          <w:rFonts w:ascii="宋体" w:hAnsi="宋体"/>
          <w:sz w:val="24"/>
          <w:szCs w:val="24"/>
        </w:rPr>
        <w:t>表干—手指轻触防腐层不粘手或虽发粘,但无漆粘在手指上。</w:t>
      </w:r>
    </w:p>
    <w:p w:rsidR="00FE411B" w:rsidRPr="004654C2" w:rsidRDefault="00C54F21" w:rsidP="00FE411B">
      <w:pPr>
        <w:spacing w:line="360" w:lineRule="auto"/>
        <w:jc w:val="left"/>
        <w:rPr>
          <w:rFonts w:ascii="宋体" w:hAnsi="宋体"/>
          <w:sz w:val="24"/>
          <w:szCs w:val="24"/>
        </w:rPr>
      </w:pPr>
      <w:r>
        <w:rPr>
          <w:rFonts w:ascii="宋体" w:hAnsi="宋体"/>
          <w:sz w:val="24"/>
          <w:szCs w:val="24"/>
        </w:rPr>
        <w:lastRenderedPageBreak/>
        <w:t xml:space="preserve">    </w:t>
      </w:r>
      <w:r w:rsidR="00FE411B" w:rsidRPr="004654C2">
        <w:rPr>
          <w:rFonts w:ascii="宋体" w:hAnsi="宋体"/>
          <w:sz w:val="24"/>
          <w:szCs w:val="24"/>
        </w:rPr>
        <w:t>实干—手指用力推防腐层不移动。</w:t>
      </w:r>
    </w:p>
    <w:p w:rsidR="00FE411B" w:rsidRPr="004654C2" w:rsidRDefault="00C54F21" w:rsidP="00FE411B">
      <w:pPr>
        <w:spacing w:line="360" w:lineRule="auto"/>
        <w:jc w:val="left"/>
        <w:rPr>
          <w:rFonts w:ascii="宋体" w:hAnsi="宋体"/>
          <w:sz w:val="24"/>
          <w:szCs w:val="24"/>
        </w:rPr>
      </w:pPr>
      <w:r>
        <w:rPr>
          <w:rFonts w:ascii="宋体" w:hAnsi="宋体"/>
          <w:sz w:val="24"/>
          <w:szCs w:val="24"/>
        </w:rPr>
        <w:t xml:space="preserve">    </w:t>
      </w:r>
      <w:r w:rsidR="00FE411B" w:rsidRPr="004654C2">
        <w:rPr>
          <w:rFonts w:ascii="宋体" w:hAnsi="宋体"/>
          <w:sz w:val="24"/>
          <w:szCs w:val="24"/>
        </w:rPr>
        <w:t>固化—用手指甲用力刻防腐层不留痕迹。</w:t>
      </w:r>
    </w:p>
    <w:p w:rsidR="00FE411B" w:rsidRPr="004654C2" w:rsidRDefault="00FE411B" w:rsidP="00FE411B">
      <w:pPr>
        <w:spacing w:line="360" w:lineRule="auto"/>
        <w:ind w:firstLineChars="200" w:firstLine="480"/>
        <w:jc w:val="left"/>
        <w:rPr>
          <w:rFonts w:ascii="宋体" w:hAnsi="宋体"/>
          <w:sz w:val="24"/>
          <w:szCs w:val="24"/>
        </w:rPr>
      </w:pPr>
      <w:r w:rsidRPr="004654C2">
        <w:rPr>
          <w:rFonts w:ascii="宋体" w:hAnsi="宋体"/>
          <w:sz w:val="24"/>
          <w:szCs w:val="24"/>
        </w:rPr>
        <w:t>f防腐层质量检验:</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sz w:val="24"/>
          <w:szCs w:val="24"/>
        </w:rPr>
        <w:t>防腐层表面应平整、无空泡和皱纹,压边和搭边粘结紧密,玻璃布网眼应灌满面漆。</w:t>
      </w:r>
    </w:p>
    <w:p w:rsidR="00FE411B" w:rsidRPr="004654C2" w:rsidRDefault="00C54F21" w:rsidP="00C54F21">
      <w:pPr>
        <w:spacing w:line="360" w:lineRule="auto"/>
        <w:rPr>
          <w:rFonts w:ascii="宋体" w:hAnsi="宋体"/>
          <w:b/>
          <w:sz w:val="24"/>
          <w:szCs w:val="24"/>
        </w:rPr>
      </w:pPr>
      <w:r>
        <w:rPr>
          <w:rFonts w:ascii="宋体" w:hAnsi="宋体" w:hint="eastAsia"/>
          <w:b/>
          <w:sz w:val="24"/>
          <w:szCs w:val="24"/>
        </w:rPr>
        <w:t>3.</w:t>
      </w:r>
      <w:r w:rsidR="00D025ED">
        <w:rPr>
          <w:rFonts w:ascii="宋体" w:hAnsi="宋体" w:hint="eastAsia"/>
          <w:b/>
          <w:sz w:val="24"/>
          <w:szCs w:val="24"/>
        </w:rPr>
        <w:t>20</w:t>
      </w:r>
      <w:r w:rsidR="00FE411B" w:rsidRPr="004654C2">
        <w:rPr>
          <w:rFonts w:ascii="宋体" w:hAnsi="宋体" w:hint="eastAsia"/>
          <w:b/>
          <w:sz w:val="24"/>
          <w:szCs w:val="24"/>
        </w:rPr>
        <w:t>相关电缆、IC卡工程</w:t>
      </w:r>
      <w:r w:rsidR="00037C02" w:rsidRPr="00000D1C">
        <w:rPr>
          <w:rFonts w:ascii="宋体" w:hAnsi="宋体" w:cs="Arial" w:hint="eastAsia"/>
          <w:b/>
          <w:sz w:val="24"/>
          <w:szCs w:val="24"/>
        </w:rPr>
        <w:t>施工方案</w:t>
      </w:r>
    </w:p>
    <w:p w:rsidR="00FE411B" w:rsidRPr="004654C2" w:rsidRDefault="00D0529D" w:rsidP="00FE411B">
      <w:pPr>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20</w:t>
      </w:r>
      <w:r>
        <w:rPr>
          <w:rFonts w:ascii="宋体" w:hAnsi="宋体" w:hint="eastAsia"/>
          <w:sz w:val="24"/>
          <w:szCs w:val="24"/>
        </w:rPr>
        <w:t>.1</w:t>
      </w:r>
      <w:r w:rsidR="00FE411B" w:rsidRPr="004654C2">
        <w:rPr>
          <w:rFonts w:ascii="宋体" w:hAnsi="宋体" w:hint="eastAsia"/>
          <w:sz w:val="24"/>
          <w:szCs w:val="24"/>
        </w:rPr>
        <w:t>施工前准备</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1）尽早熟悉施工图纸，进行图纸汇审及设计交底。</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2）详细核对图纸，列出详细的实际工作内容，并根据业主的要求，详细排出更切合实际要求的施工顺序计划。</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3）落实施工机具及施工用料。</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 xml:space="preserve">4）施工前制订好各种技术措施、做好施工前的技术交底。 </w:t>
      </w:r>
    </w:p>
    <w:p w:rsidR="00FE411B" w:rsidRPr="004654C2" w:rsidRDefault="00D0529D" w:rsidP="00FE411B">
      <w:pPr>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20</w:t>
      </w:r>
      <w:r>
        <w:rPr>
          <w:rFonts w:ascii="宋体" w:hAnsi="宋体" w:hint="eastAsia"/>
          <w:sz w:val="24"/>
          <w:szCs w:val="24"/>
        </w:rPr>
        <w:t>.2</w:t>
      </w:r>
      <w:r w:rsidR="00FE411B" w:rsidRPr="004654C2">
        <w:rPr>
          <w:rFonts w:ascii="宋体" w:hAnsi="宋体" w:hint="eastAsia"/>
          <w:sz w:val="24"/>
          <w:szCs w:val="24"/>
        </w:rPr>
        <w:t>钢管敷设</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1）使用的钢管应符合设计要求。</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2）管口应无毛刺和尖锐棱角，电缆保护管的管口宜做成喇叭形。</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3）保护管的连接采用螺纹连接，蝶、纹处应涂以导电膏，镀怦管辞层剥落处应涂以防腐漆。埋地管道也可采用套管焊接，焊缝应严密不漏，套管长度宜为管道外径的 1.5-3倍。焊接处应补刷防锈沥青漆。</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 xml:space="preserve">4）钢管宜采用冷弯，弯制后不应有显著凹凸现象，弯曲半径不应小于所穿入电 缆允许的最小弯曲半径，每根电缆保护管的弯曲处不应超过3个，直角弯不应超过2个。 </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5）钢管明敷时，其支持点间的距离，当设计无规定时，按规范要求距离去装，最大不宜超过3m。</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 xml:space="preserve">6）电缆管暗敷时，电缆管朝电缆沟宜有一定的排水坡度。 </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7）钢管应可靠接地。</w:t>
      </w:r>
      <w:bookmarkStart w:id="88" w:name="_Toc171305262"/>
      <w:bookmarkStart w:id="89" w:name="_Toc158308713"/>
      <w:bookmarkStart w:id="90" w:name="_Toc158307952"/>
      <w:bookmarkStart w:id="91" w:name="_Toc240030355"/>
    </w:p>
    <w:p w:rsidR="00FE411B" w:rsidRPr="004654C2" w:rsidRDefault="00D0529D" w:rsidP="00D0529D">
      <w:pPr>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20</w:t>
      </w:r>
      <w:r>
        <w:rPr>
          <w:rFonts w:ascii="宋体" w:hAnsi="宋体" w:hint="eastAsia"/>
          <w:sz w:val="24"/>
          <w:szCs w:val="24"/>
        </w:rPr>
        <w:t>.3</w:t>
      </w:r>
      <w:r w:rsidR="00FE411B" w:rsidRPr="004654C2">
        <w:rPr>
          <w:rFonts w:ascii="宋体" w:hAnsi="宋体" w:hint="eastAsia"/>
          <w:sz w:val="24"/>
          <w:szCs w:val="24"/>
        </w:rPr>
        <w:t>电缆的敷设</w:t>
      </w:r>
      <w:bookmarkEnd w:id="88"/>
      <w:bookmarkEnd w:id="89"/>
      <w:bookmarkEnd w:id="90"/>
      <w:bookmarkEnd w:id="91"/>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1）电缆敷设前，根据图核对规格型号是否相符，并且必须进行绝缘检查，检查合格后方可敷设。</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2）检查电缆敷设路径应畅通，并清理杂物。</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3）按整盘电缆总长度及每条电缆长度，进行分盘，避免电缆浪费，电缆敷设时，先长后短，出远而近。</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lastRenderedPageBreak/>
        <w:t>4）电缆敷设时，电缆应从盘的上端引出，不应使电缆在支架上及地面上摩擦拖拉。电缆严禁有扭拧、铠装压扁、护层破裂等未消除的机械损伤。</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5）在电缆终、始端及中间接头处必须预留2m左右余量，严禁余量成V形敷设， 敷设后应立即做上标志。</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6）直埋电缆埋深不应小于设计深度。电缆上、下方铺以100mm厚沙子，然后上盖红砖保护。按规定，在填土后埋设好电缆标志桩。</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7）低压电缆头采用干包，电缆头的制作应由经培训的熟悉工艺人员进行，剥切电缆时，严禁损伤芯线绝缘层及线芯。</w:t>
      </w:r>
    </w:p>
    <w:p w:rsidR="00FE411B" w:rsidRPr="004654C2" w:rsidRDefault="00FE411B" w:rsidP="00FE411B">
      <w:pPr>
        <w:spacing w:line="360" w:lineRule="auto"/>
        <w:ind w:firstLineChars="200" w:firstLine="480"/>
        <w:rPr>
          <w:rFonts w:ascii="宋体" w:hAnsi="宋体"/>
          <w:sz w:val="24"/>
          <w:szCs w:val="24"/>
        </w:rPr>
      </w:pPr>
      <w:r w:rsidRPr="004654C2">
        <w:rPr>
          <w:rFonts w:ascii="宋体" w:hAnsi="宋体" w:hint="eastAsia"/>
          <w:sz w:val="24"/>
          <w:szCs w:val="24"/>
        </w:rPr>
        <w:t xml:space="preserve">8）控制电缆接线按原理图接线，线号清晰，端子压接可靠。 </w:t>
      </w:r>
    </w:p>
    <w:p w:rsidR="00FE411B" w:rsidRPr="00D0529D" w:rsidRDefault="00FE411B" w:rsidP="00D0529D">
      <w:pPr>
        <w:spacing w:line="360" w:lineRule="auto"/>
        <w:ind w:firstLineChars="200" w:firstLine="480"/>
        <w:rPr>
          <w:rFonts w:ascii="宋体" w:hAnsi="宋体"/>
          <w:sz w:val="24"/>
          <w:szCs w:val="24"/>
        </w:rPr>
      </w:pPr>
      <w:r w:rsidRPr="004654C2">
        <w:rPr>
          <w:rFonts w:ascii="宋体" w:hAnsi="宋体" w:hint="eastAsia"/>
          <w:sz w:val="24"/>
          <w:szCs w:val="24"/>
        </w:rPr>
        <w:t>9）电缆导管在电缆施工完毕后，用防火堵料进行封堵。</w:t>
      </w:r>
    </w:p>
    <w:p w:rsidR="00FE411B" w:rsidRPr="004654C2" w:rsidRDefault="00D0529D" w:rsidP="00D0529D">
      <w:pPr>
        <w:spacing w:line="360" w:lineRule="auto"/>
        <w:rPr>
          <w:rFonts w:ascii="宋体" w:hAnsi="宋体"/>
          <w:b/>
          <w:sz w:val="24"/>
          <w:szCs w:val="24"/>
        </w:rPr>
      </w:pPr>
      <w:r>
        <w:rPr>
          <w:rFonts w:ascii="宋体" w:hAnsi="宋体" w:hint="eastAsia"/>
          <w:b/>
          <w:sz w:val="24"/>
          <w:szCs w:val="24"/>
        </w:rPr>
        <w:t>3.</w:t>
      </w:r>
      <w:r w:rsidR="00D025ED">
        <w:rPr>
          <w:rFonts w:ascii="宋体" w:hAnsi="宋体" w:hint="eastAsia"/>
          <w:b/>
          <w:sz w:val="24"/>
          <w:szCs w:val="24"/>
        </w:rPr>
        <w:t>21</w:t>
      </w:r>
      <w:r w:rsidR="00FE411B" w:rsidRPr="004654C2">
        <w:rPr>
          <w:rFonts w:ascii="宋体" w:hAnsi="宋体" w:hint="eastAsia"/>
          <w:b/>
          <w:sz w:val="24"/>
          <w:szCs w:val="24"/>
        </w:rPr>
        <w:t>加油机安装</w:t>
      </w:r>
      <w:r w:rsidR="004A4C07">
        <w:rPr>
          <w:rFonts w:ascii="宋体" w:hAnsi="宋体" w:hint="eastAsia"/>
          <w:b/>
          <w:sz w:val="24"/>
          <w:szCs w:val="24"/>
        </w:rPr>
        <w:t>工程</w:t>
      </w:r>
      <w:r w:rsidR="00037C02" w:rsidRPr="00000D1C">
        <w:rPr>
          <w:rFonts w:ascii="宋体" w:hAnsi="宋体" w:cs="Arial" w:hint="eastAsia"/>
          <w:b/>
          <w:sz w:val="24"/>
          <w:szCs w:val="24"/>
        </w:rPr>
        <w:t>施工方案</w:t>
      </w:r>
    </w:p>
    <w:p w:rsidR="00FE411B" w:rsidRPr="00D0529D" w:rsidRDefault="00FE411B" w:rsidP="00D0529D">
      <w:pPr>
        <w:spacing w:line="360" w:lineRule="auto"/>
        <w:ind w:firstLineChars="196" w:firstLine="470"/>
        <w:rPr>
          <w:rFonts w:ascii="宋体" w:hAnsi="宋体"/>
          <w:sz w:val="24"/>
          <w:szCs w:val="24"/>
        </w:rPr>
      </w:pPr>
      <w:r w:rsidRPr="00D0529D">
        <w:rPr>
          <w:rFonts w:ascii="宋体" w:hAnsi="宋体"/>
          <w:sz w:val="24"/>
          <w:szCs w:val="24"/>
        </w:rPr>
        <w:t>加油机的安装与调试是加油站运行的一部分，它关系加油站的正常营业与安全，是</w:t>
      </w:r>
      <w:r w:rsidRPr="00D0529D">
        <w:rPr>
          <w:rFonts w:ascii="宋体" w:hAnsi="宋体" w:cs="Arial"/>
          <w:kern w:val="0"/>
          <w:sz w:val="24"/>
          <w:szCs w:val="24"/>
        </w:rPr>
        <w:t>防止加油站事故发生的重要一环。</w:t>
      </w:r>
    </w:p>
    <w:p w:rsidR="00FE411B" w:rsidRPr="00D0529D" w:rsidRDefault="00D0529D" w:rsidP="00D0529D">
      <w:pPr>
        <w:spacing w:line="360" w:lineRule="auto"/>
        <w:rPr>
          <w:rFonts w:ascii="宋体" w:hAnsi="宋体"/>
          <w:sz w:val="24"/>
          <w:szCs w:val="24"/>
        </w:rPr>
      </w:pPr>
      <w:r w:rsidRPr="00D0529D">
        <w:rPr>
          <w:rFonts w:ascii="宋体" w:hAnsi="宋体" w:hint="eastAsia"/>
          <w:sz w:val="24"/>
          <w:szCs w:val="24"/>
        </w:rPr>
        <w:t>3.</w:t>
      </w:r>
      <w:r w:rsidR="00D025ED">
        <w:rPr>
          <w:rFonts w:ascii="宋体" w:hAnsi="宋体" w:hint="eastAsia"/>
          <w:sz w:val="24"/>
          <w:szCs w:val="24"/>
        </w:rPr>
        <w:t>21</w:t>
      </w:r>
      <w:r w:rsidRPr="00D0529D">
        <w:rPr>
          <w:rFonts w:ascii="宋体" w:hAnsi="宋体" w:hint="eastAsia"/>
          <w:sz w:val="24"/>
          <w:szCs w:val="24"/>
        </w:rPr>
        <w:t>.1</w:t>
      </w:r>
      <w:r w:rsidR="00FE411B" w:rsidRPr="00D0529D">
        <w:rPr>
          <w:rFonts w:ascii="宋体" w:hAnsi="宋体"/>
          <w:sz w:val="24"/>
          <w:szCs w:val="24"/>
        </w:rPr>
        <w:t>加油机开箱后的验收</w:t>
      </w:r>
    </w:p>
    <w:p w:rsidR="00D215B3" w:rsidRDefault="00D0529D" w:rsidP="00D215B3">
      <w:pPr>
        <w:spacing w:line="360" w:lineRule="auto"/>
        <w:ind w:firstLineChars="200" w:firstLine="480"/>
        <w:rPr>
          <w:rFonts w:ascii="宋体" w:hAnsi="宋体" w:cs="Arial"/>
          <w:kern w:val="0"/>
          <w:sz w:val="24"/>
          <w:szCs w:val="24"/>
        </w:rPr>
      </w:pPr>
      <w:r>
        <w:rPr>
          <w:rFonts w:ascii="宋体" w:hAnsi="宋体" w:hint="eastAsia"/>
          <w:sz w:val="24"/>
          <w:szCs w:val="24"/>
        </w:rPr>
        <w:t>A.</w:t>
      </w:r>
      <w:r w:rsidR="00FE411B" w:rsidRPr="00D0529D">
        <w:rPr>
          <w:rFonts w:ascii="宋体" w:hAnsi="宋体"/>
          <w:sz w:val="24"/>
          <w:szCs w:val="24"/>
        </w:rPr>
        <w:t>检查随机出厂的检验合格证是否齐全，是否有使用维护说明书和参数锁与当班</w:t>
      </w:r>
      <w:r w:rsidR="00FE411B" w:rsidRPr="004654C2">
        <w:rPr>
          <w:rFonts w:ascii="宋体" w:hAnsi="宋体" w:cs="Arial"/>
          <w:kern w:val="0"/>
          <w:sz w:val="24"/>
          <w:szCs w:val="24"/>
        </w:rPr>
        <w:t>锁调整钥匙。</w:t>
      </w:r>
    </w:p>
    <w:p w:rsidR="00FE411B" w:rsidRPr="00D215B3" w:rsidRDefault="00D0529D" w:rsidP="00D215B3">
      <w:pPr>
        <w:spacing w:line="360" w:lineRule="auto"/>
        <w:ind w:firstLineChars="200" w:firstLine="480"/>
        <w:rPr>
          <w:rFonts w:ascii="宋体" w:hAnsi="宋体" w:cs="Arial"/>
          <w:kern w:val="0"/>
          <w:sz w:val="24"/>
          <w:szCs w:val="24"/>
        </w:rPr>
      </w:pPr>
      <w:r w:rsidRPr="00D0529D">
        <w:rPr>
          <w:rFonts w:ascii="宋体" w:hAnsi="宋体" w:hint="eastAsia"/>
          <w:sz w:val="24"/>
          <w:szCs w:val="24"/>
        </w:rPr>
        <w:t xml:space="preserve">B. </w:t>
      </w:r>
      <w:r w:rsidR="00FE411B" w:rsidRPr="00D0529D">
        <w:rPr>
          <w:rFonts w:ascii="宋体" w:hAnsi="宋体"/>
          <w:sz w:val="24"/>
          <w:szCs w:val="24"/>
        </w:rPr>
        <w:t>按说明书检查加油机内部结构和部件在运输中有无损坏，各部分是否松动。</w:t>
      </w:r>
    </w:p>
    <w:p w:rsidR="00FE411B" w:rsidRPr="00D0529D" w:rsidRDefault="00D0529D" w:rsidP="00D215B3">
      <w:pPr>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21</w:t>
      </w:r>
      <w:r>
        <w:rPr>
          <w:rFonts w:ascii="宋体" w:hAnsi="宋体" w:hint="eastAsia"/>
          <w:sz w:val="24"/>
          <w:szCs w:val="24"/>
        </w:rPr>
        <w:t>.2</w:t>
      </w:r>
      <w:r w:rsidR="00FE411B" w:rsidRPr="00D0529D">
        <w:rPr>
          <w:rFonts w:ascii="宋体" w:hAnsi="宋体"/>
          <w:sz w:val="24"/>
          <w:szCs w:val="24"/>
        </w:rPr>
        <w:t>加油机的固定</w:t>
      </w:r>
    </w:p>
    <w:p w:rsidR="00D215B3" w:rsidRDefault="00D0529D" w:rsidP="00D215B3">
      <w:pPr>
        <w:spacing w:line="360" w:lineRule="auto"/>
        <w:ind w:firstLineChars="200" w:firstLine="480"/>
        <w:rPr>
          <w:rFonts w:ascii="宋体" w:hAnsi="宋体" w:cs="Arial"/>
          <w:kern w:val="0"/>
          <w:sz w:val="24"/>
          <w:szCs w:val="24"/>
        </w:rPr>
      </w:pPr>
      <w:r>
        <w:rPr>
          <w:rFonts w:ascii="宋体" w:hAnsi="宋体" w:hint="eastAsia"/>
          <w:sz w:val="24"/>
          <w:szCs w:val="24"/>
        </w:rPr>
        <w:t xml:space="preserve">A. </w:t>
      </w:r>
      <w:r w:rsidR="00FE411B" w:rsidRPr="00D0529D">
        <w:rPr>
          <w:rFonts w:ascii="宋体" w:hAnsi="宋体"/>
          <w:sz w:val="24"/>
          <w:szCs w:val="24"/>
        </w:rPr>
        <w:t>加油机安装在室外的</w:t>
      </w:r>
      <w:r w:rsidR="00FE411B" w:rsidRPr="00D0529D">
        <w:rPr>
          <w:rFonts w:ascii="宋体" w:hAnsi="宋体" w:hint="eastAsia"/>
          <w:sz w:val="24"/>
          <w:szCs w:val="24"/>
        </w:rPr>
        <w:t>罩</w:t>
      </w:r>
      <w:r w:rsidR="00FE411B" w:rsidRPr="00D0529D">
        <w:rPr>
          <w:rFonts w:ascii="宋体" w:hAnsi="宋体"/>
          <w:sz w:val="24"/>
          <w:szCs w:val="24"/>
        </w:rPr>
        <w:t>棚下，</w:t>
      </w:r>
      <w:r w:rsidR="00FE411B" w:rsidRPr="00D0529D">
        <w:rPr>
          <w:rFonts w:ascii="宋体" w:hAnsi="宋体" w:hint="eastAsia"/>
          <w:sz w:val="24"/>
          <w:szCs w:val="24"/>
        </w:rPr>
        <w:t>罩</w:t>
      </w:r>
      <w:r w:rsidR="00FE411B" w:rsidRPr="00D0529D">
        <w:rPr>
          <w:rFonts w:ascii="宋体" w:hAnsi="宋体"/>
          <w:sz w:val="24"/>
          <w:szCs w:val="24"/>
        </w:rPr>
        <w:t>棚的大小应保证在任何季节都不会使机器遭受</w:t>
      </w:r>
      <w:r w:rsidR="00FE411B" w:rsidRPr="004654C2">
        <w:rPr>
          <w:rFonts w:ascii="宋体" w:hAnsi="宋体" w:cs="Arial"/>
          <w:kern w:val="0"/>
          <w:sz w:val="24"/>
          <w:szCs w:val="24"/>
        </w:rPr>
        <w:t>雨淋和正午太阳光直</w:t>
      </w:r>
      <w:r>
        <w:rPr>
          <w:rFonts w:ascii="宋体" w:hAnsi="宋体" w:cs="Arial"/>
          <w:kern w:val="0"/>
          <w:sz w:val="24"/>
          <w:szCs w:val="24"/>
        </w:rPr>
        <w:t>射，加油机与周围建筑物间要有足够的距离，保证载货卡车驶入后畅通</w:t>
      </w:r>
      <w:r>
        <w:rPr>
          <w:rFonts w:ascii="宋体" w:hAnsi="宋体" w:cs="Arial" w:hint="eastAsia"/>
          <w:kern w:val="0"/>
          <w:sz w:val="24"/>
          <w:szCs w:val="24"/>
        </w:rPr>
        <w:t>。</w:t>
      </w:r>
    </w:p>
    <w:p w:rsidR="00FE411B" w:rsidRPr="004654C2" w:rsidRDefault="00D0529D" w:rsidP="00D215B3">
      <w:pPr>
        <w:spacing w:line="360" w:lineRule="auto"/>
        <w:ind w:firstLineChars="200" w:firstLine="480"/>
        <w:rPr>
          <w:rFonts w:ascii="宋体" w:hAnsi="宋体" w:cs="Arial"/>
          <w:kern w:val="0"/>
          <w:sz w:val="24"/>
          <w:szCs w:val="24"/>
        </w:rPr>
      </w:pPr>
      <w:r>
        <w:rPr>
          <w:rFonts w:ascii="宋体" w:hAnsi="宋体" w:cs="Arial" w:hint="eastAsia"/>
          <w:kern w:val="0"/>
          <w:sz w:val="24"/>
          <w:szCs w:val="24"/>
        </w:rPr>
        <w:t>B.</w:t>
      </w:r>
      <w:r w:rsidR="00FE411B" w:rsidRPr="004654C2">
        <w:rPr>
          <w:rFonts w:ascii="宋体" w:hAnsi="宋体" w:cs="Arial"/>
          <w:kern w:val="0"/>
          <w:sz w:val="24"/>
          <w:szCs w:val="24"/>
        </w:rPr>
        <w:t>加油机装在加油岛上，加油岛一方面避免车辆对加油机的碰撞，另一方面，加油机底座高于地面，有利于提高防爆安全性能。</w:t>
      </w:r>
    </w:p>
    <w:p w:rsidR="00D215B3" w:rsidRPr="00D215B3" w:rsidRDefault="00D0529D" w:rsidP="00D215B3">
      <w:pPr>
        <w:spacing w:line="360" w:lineRule="auto"/>
        <w:ind w:firstLineChars="200" w:firstLine="480"/>
        <w:rPr>
          <w:rFonts w:ascii="宋体" w:hAnsi="宋体"/>
          <w:sz w:val="24"/>
          <w:szCs w:val="24"/>
        </w:rPr>
      </w:pPr>
      <w:r>
        <w:rPr>
          <w:rFonts w:ascii="宋体" w:hAnsi="宋体" w:cs="Arial" w:hint="eastAsia"/>
          <w:kern w:val="0"/>
          <w:sz w:val="24"/>
          <w:szCs w:val="24"/>
        </w:rPr>
        <w:t>C.</w:t>
      </w:r>
      <w:r w:rsidR="00FE411B" w:rsidRPr="004654C2">
        <w:rPr>
          <w:rFonts w:ascii="宋体" w:hAnsi="宋体" w:cs="Arial"/>
          <w:kern w:val="0"/>
          <w:sz w:val="24"/>
          <w:szCs w:val="24"/>
        </w:rPr>
        <w:t>加油机主机座安装在水泥基础上，用地脚螺栓固定好，水泥基础应设孔，以便</w:t>
      </w:r>
      <w:r w:rsidR="00FE411B" w:rsidRPr="00D215B3">
        <w:rPr>
          <w:rFonts w:ascii="宋体" w:hAnsi="宋体"/>
          <w:sz w:val="24"/>
          <w:szCs w:val="24"/>
        </w:rPr>
        <w:t>引入输油管线和接地线。</w:t>
      </w:r>
    </w:p>
    <w:p w:rsidR="00FE411B" w:rsidRPr="00D215B3" w:rsidRDefault="00D0529D" w:rsidP="00D215B3">
      <w:pPr>
        <w:spacing w:line="360" w:lineRule="auto"/>
        <w:rPr>
          <w:rFonts w:ascii="宋体" w:hAnsi="宋体"/>
          <w:sz w:val="24"/>
          <w:szCs w:val="24"/>
        </w:rPr>
      </w:pPr>
      <w:r w:rsidRPr="00D215B3">
        <w:rPr>
          <w:rFonts w:ascii="宋体" w:hAnsi="宋体" w:hint="eastAsia"/>
          <w:sz w:val="24"/>
          <w:szCs w:val="24"/>
        </w:rPr>
        <w:t>3.</w:t>
      </w:r>
      <w:r w:rsidR="00D025ED">
        <w:rPr>
          <w:rFonts w:ascii="宋体" w:hAnsi="宋体" w:hint="eastAsia"/>
          <w:sz w:val="24"/>
          <w:szCs w:val="24"/>
        </w:rPr>
        <w:t>21</w:t>
      </w:r>
      <w:r w:rsidRPr="00D215B3">
        <w:rPr>
          <w:rFonts w:ascii="宋体" w:hAnsi="宋体" w:hint="eastAsia"/>
          <w:sz w:val="24"/>
          <w:szCs w:val="24"/>
        </w:rPr>
        <w:t>.3</w:t>
      </w:r>
      <w:r w:rsidR="00FE411B" w:rsidRPr="00D215B3">
        <w:rPr>
          <w:rFonts w:ascii="宋体" w:hAnsi="宋体"/>
          <w:sz w:val="24"/>
          <w:szCs w:val="24"/>
        </w:rPr>
        <w:t>加油机的电源安装</w:t>
      </w:r>
    </w:p>
    <w:p w:rsidR="00FE411B" w:rsidRPr="004654C2" w:rsidRDefault="00D215B3" w:rsidP="00D215B3">
      <w:pPr>
        <w:spacing w:line="360" w:lineRule="auto"/>
        <w:ind w:firstLineChars="200" w:firstLine="480"/>
        <w:rPr>
          <w:rFonts w:ascii="宋体" w:hAnsi="宋体"/>
          <w:b/>
          <w:sz w:val="24"/>
          <w:szCs w:val="24"/>
        </w:rPr>
      </w:pPr>
      <w:r>
        <w:rPr>
          <w:rFonts w:ascii="宋体" w:hAnsi="宋体" w:hint="eastAsia"/>
          <w:sz w:val="24"/>
          <w:szCs w:val="24"/>
        </w:rPr>
        <w:t>A.</w:t>
      </w:r>
      <w:r w:rsidR="00FE411B" w:rsidRPr="00D215B3">
        <w:rPr>
          <w:rFonts w:ascii="宋体" w:hAnsi="宋体"/>
          <w:sz w:val="24"/>
          <w:szCs w:val="24"/>
        </w:rPr>
        <w:t>加油机的电源总开关应设在室内，开关保险应根据电机启动时电流来确定（约6A）。电</w:t>
      </w:r>
      <w:r w:rsidR="00FE411B" w:rsidRPr="004654C2">
        <w:rPr>
          <w:rFonts w:ascii="宋体" w:hAnsi="宋体" w:cs="Arial"/>
          <w:kern w:val="0"/>
          <w:sz w:val="24"/>
          <w:szCs w:val="24"/>
        </w:rPr>
        <w:t>源线应选用耐油、耐腐蚀性能好的四芯多股铜芯的两次保护电缆。禁止使用单股导线和铝芯线。</w:t>
      </w:r>
    </w:p>
    <w:p w:rsidR="00D215B3" w:rsidRPr="00D215B3" w:rsidRDefault="00D215B3" w:rsidP="00D215B3">
      <w:pPr>
        <w:spacing w:line="360" w:lineRule="auto"/>
        <w:ind w:firstLineChars="200" w:firstLine="480"/>
        <w:rPr>
          <w:rFonts w:ascii="宋体" w:hAnsi="宋体"/>
          <w:sz w:val="24"/>
          <w:szCs w:val="24"/>
        </w:rPr>
      </w:pPr>
      <w:r>
        <w:rPr>
          <w:rFonts w:ascii="宋体" w:hAnsi="宋体" w:cs="Arial" w:hint="eastAsia"/>
          <w:kern w:val="0"/>
          <w:sz w:val="24"/>
          <w:szCs w:val="24"/>
        </w:rPr>
        <w:lastRenderedPageBreak/>
        <w:t>B.</w:t>
      </w:r>
      <w:r w:rsidR="00FE411B" w:rsidRPr="004654C2">
        <w:rPr>
          <w:rFonts w:ascii="宋体" w:hAnsi="宋体" w:cs="Arial"/>
          <w:kern w:val="0"/>
          <w:sz w:val="24"/>
          <w:szCs w:val="24"/>
        </w:rPr>
        <w:t>配电室与加油机连接线采用套管地埋方式，防止车辆轧断电线。在从加油机底座孔中穿入的电缆出口处，设下开口的的耐油弯头，防止油液滴入钢管腐蚀电缆，从配电</w:t>
      </w:r>
      <w:r w:rsidR="00FE411B" w:rsidRPr="00D215B3">
        <w:rPr>
          <w:rFonts w:ascii="宋体" w:hAnsi="宋体"/>
          <w:sz w:val="24"/>
          <w:szCs w:val="24"/>
        </w:rPr>
        <w:t>室到加油机的电缆线不允许有任何接头，以免发生打火危及油站安全。</w:t>
      </w:r>
    </w:p>
    <w:p w:rsidR="00D215B3" w:rsidRDefault="00D215B3" w:rsidP="00D215B3">
      <w:pPr>
        <w:spacing w:line="360" w:lineRule="auto"/>
        <w:ind w:firstLineChars="200" w:firstLine="480"/>
        <w:rPr>
          <w:rFonts w:ascii="宋体" w:hAnsi="宋体" w:cs="Arial"/>
          <w:kern w:val="0"/>
          <w:sz w:val="24"/>
          <w:szCs w:val="24"/>
        </w:rPr>
      </w:pPr>
      <w:r>
        <w:rPr>
          <w:rFonts w:ascii="宋体" w:hAnsi="宋体" w:hint="eastAsia"/>
          <w:sz w:val="24"/>
          <w:szCs w:val="24"/>
        </w:rPr>
        <w:t>C.</w:t>
      </w:r>
      <w:r w:rsidR="00FE411B" w:rsidRPr="00D215B3">
        <w:rPr>
          <w:rFonts w:ascii="宋体" w:hAnsi="宋体"/>
          <w:sz w:val="24"/>
          <w:szCs w:val="24"/>
        </w:rPr>
        <w:t>用户电源线接入加油机防爆接线盒内，应与本机接线盒的三相电源和地线相对应，</w:t>
      </w:r>
      <w:r w:rsidR="00FE411B" w:rsidRPr="004654C2">
        <w:rPr>
          <w:rFonts w:ascii="宋体" w:hAnsi="宋体" w:cs="Arial"/>
          <w:kern w:val="0"/>
          <w:sz w:val="24"/>
          <w:szCs w:val="24"/>
        </w:rPr>
        <w:t>电缆线入盒后应拧紧丝堵，务必把电缆夹紧，以保证接线盒的防爆性能。如叶片泵转向不正确，只需将A.B.C三条相线中任意两条调换即可。</w:t>
      </w:r>
    </w:p>
    <w:p w:rsidR="00FE411B" w:rsidRPr="00D215B3" w:rsidRDefault="00D215B3" w:rsidP="00D215B3">
      <w:pPr>
        <w:spacing w:line="360" w:lineRule="auto"/>
        <w:ind w:firstLineChars="200" w:firstLine="480"/>
        <w:rPr>
          <w:rFonts w:ascii="宋体" w:hAnsi="宋体"/>
          <w:b/>
          <w:sz w:val="24"/>
          <w:szCs w:val="24"/>
        </w:rPr>
      </w:pPr>
      <w:r>
        <w:rPr>
          <w:rFonts w:ascii="宋体" w:hAnsi="宋体" w:cs="Arial" w:hint="eastAsia"/>
          <w:kern w:val="0"/>
          <w:sz w:val="24"/>
          <w:szCs w:val="24"/>
        </w:rPr>
        <w:t>D.</w:t>
      </w:r>
      <w:r w:rsidR="00FE411B" w:rsidRPr="004654C2">
        <w:rPr>
          <w:rFonts w:ascii="宋体" w:hAnsi="宋体" w:cs="Arial"/>
          <w:kern w:val="0"/>
          <w:sz w:val="24"/>
          <w:szCs w:val="24"/>
        </w:rPr>
        <w:t>加油机应设单独地线，加油机对地电阻不应大于4欧姆，油枪对地电阻不大于10欧姆，使用单相电机时，用户电源线应为截面积不小于6平方毫米的铜芯护套线，否则可能造成电机不能启动或出现烧坏电的机故障。</w:t>
      </w:r>
    </w:p>
    <w:p w:rsidR="00FE411B" w:rsidRPr="00D215B3" w:rsidRDefault="00D0529D" w:rsidP="00D215B3">
      <w:pPr>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21</w:t>
      </w:r>
      <w:r>
        <w:rPr>
          <w:rFonts w:ascii="宋体" w:hAnsi="宋体" w:hint="eastAsia"/>
          <w:sz w:val="24"/>
          <w:szCs w:val="24"/>
        </w:rPr>
        <w:t>.4</w:t>
      </w:r>
      <w:r w:rsidR="00FE411B" w:rsidRPr="00D215B3">
        <w:rPr>
          <w:rFonts w:ascii="宋体" w:hAnsi="宋体"/>
          <w:sz w:val="24"/>
          <w:szCs w:val="24"/>
        </w:rPr>
        <w:t>加油机的调试</w:t>
      </w:r>
    </w:p>
    <w:p w:rsidR="00D215B3" w:rsidRDefault="00D215B3" w:rsidP="00D215B3">
      <w:pPr>
        <w:spacing w:line="360" w:lineRule="auto"/>
        <w:ind w:firstLineChars="200" w:firstLine="480"/>
        <w:rPr>
          <w:rFonts w:ascii="宋体" w:hAnsi="宋体"/>
          <w:sz w:val="24"/>
          <w:szCs w:val="24"/>
        </w:rPr>
      </w:pPr>
      <w:r>
        <w:rPr>
          <w:rFonts w:ascii="宋体" w:hAnsi="宋体" w:hint="eastAsia"/>
          <w:sz w:val="24"/>
          <w:szCs w:val="24"/>
        </w:rPr>
        <w:t>A.</w:t>
      </w:r>
      <w:r w:rsidR="00FE411B" w:rsidRPr="00D215B3">
        <w:rPr>
          <w:rFonts w:ascii="宋体" w:hAnsi="宋体"/>
          <w:sz w:val="24"/>
          <w:szCs w:val="24"/>
        </w:rPr>
        <w:t>绝对禁止以水试机，应以实际燃油试机。</w:t>
      </w:r>
    </w:p>
    <w:p w:rsidR="00D215B3" w:rsidRDefault="00D215B3" w:rsidP="00D215B3">
      <w:pPr>
        <w:spacing w:line="360" w:lineRule="auto"/>
        <w:ind w:firstLineChars="200" w:firstLine="480"/>
        <w:rPr>
          <w:rFonts w:ascii="宋体" w:hAnsi="宋体"/>
          <w:sz w:val="24"/>
          <w:szCs w:val="24"/>
        </w:rPr>
      </w:pPr>
      <w:r>
        <w:rPr>
          <w:rFonts w:ascii="宋体" w:hAnsi="宋体" w:hint="eastAsia"/>
          <w:sz w:val="24"/>
          <w:szCs w:val="24"/>
        </w:rPr>
        <w:t>B.</w:t>
      </w:r>
      <w:r w:rsidR="00FE411B" w:rsidRPr="00D215B3">
        <w:rPr>
          <w:rFonts w:ascii="宋体" w:hAnsi="宋体"/>
          <w:sz w:val="24"/>
          <w:szCs w:val="24"/>
        </w:rPr>
        <w:t>第一次试机前应对加油机的安装和接线进行一次普遍检查，将运输中松动的螺栓螺母拧紧。</w:t>
      </w:r>
    </w:p>
    <w:p w:rsidR="00D215B3" w:rsidRDefault="00D215B3" w:rsidP="00D215B3">
      <w:pPr>
        <w:spacing w:line="360" w:lineRule="auto"/>
        <w:ind w:firstLineChars="200" w:firstLine="480"/>
        <w:rPr>
          <w:rFonts w:ascii="宋体" w:hAnsi="宋体"/>
          <w:sz w:val="24"/>
          <w:szCs w:val="24"/>
        </w:rPr>
      </w:pPr>
      <w:r>
        <w:rPr>
          <w:rFonts w:ascii="宋体" w:hAnsi="宋体" w:hint="eastAsia"/>
          <w:sz w:val="24"/>
          <w:szCs w:val="24"/>
        </w:rPr>
        <w:t>C.</w:t>
      </w:r>
      <w:r w:rsidR="00FE411B" w:rsidRPr="00D215B3">
        <w:rPr>
          <w:rFonts w:ascii="宋体" w:hAnsi="宋体"/>
          <w:sz w:val="24"/>
          <w:szCs w:val="24"/>
        </w:rPr>
        <w:t>整机流量过小或过大，可调整叶片泵溢流阀的调整螺钉。若是由于新设管线而引起的流量开始正常，后来变小的故障，则应反复清洗加油机滤网。</w:t>
      </w:r>
    </w:p>
    <w:p w:rsidR="00FE411B" w:rsidRPr="00D215B3" w:rsidRDefault="00D215B3" w:rsidP="00D215B3">
      <w:pPr>
        <w:spacing w:line="360" w:lineRule="auto"/>
        <w:ind w:firstLineChars="200" w:firstLine="480"/>
        <w:rPr>
          <w:rFonts w:ascii="宋体" w:hAnsi="宋体"/>
          <w:sz w:val="24"/>
          <w:szCs w:val="24"/>
        </w:rPr>
      </w:pPr>
      <w:r>
        <w:rPr>
          <w:rFonts w:ascii="宋体" w:hAnsi="宋体" w:hint="eastAsia"/>
          <w:sz w:val="24"/>
          <w:szCs w:val="24"/>
        </w:rPr>
        <w:t>D.</w:t>
      </w:r>
      <w:r w:rsidR="00FE411B" w:rsidRPr="00D215B3">
        <w:rPr>
          <w:rFonts w:ascii="宋体" w:hAnsi="宋体"/>
          <w:sz w:val="24"/>
          <w:szCs w:val="24"/>
        </w:rPr>
        <w:t>进行电气安装和维修时，必须切断电源，防爆接线盒必须按规定安装完毕封盖后，才能接通电源，禁止开盖试机。</w:t>
      </w:r>
    </w:p>
    <w:p w:rsidR="00FE411B" w:rsidRPr="004654C2" w:rsidRDefault="00C7699F" w:rsidP="00C7699F">
      <w:pPr>
        <w:spacing w:line="360" w:lineRule="auto"/>
        <w:rPr>
          <w:rFonts w:ascii="宋体" w:hAnsi="宋体"/>
          <w:b/>
          <w:sz w:val="24"/>
          <w:szCs w:val="24"/>
        </w:rPr>
      </w:pPr>
      <w:r>
        <w:rPr>
          <w:rFonts w:ascii="宋体" w:hAnsi="宋体" w:hint="eastAsia"/>
          <w:b/>
          <w:sz w:val="24"/>
          <w:szCs w:val="24"/>
        </w:rPr>
        <w:t>3.</w:t>
      </w:r>
      <w:r w:rsidR="00D025ED">
        <w:rPr>
          <w:rFonts w:ascii="宋体" w:hAnsi="宋体" w:hint="eastAsia"/>
          <w:b/>
          <w:sz w:val="24"/>
          <w:szCs w:val="24"/>
        </w:rPr>
        <w:t>22</w:t>
      </w:r>
      <w:r w:rsidR="004A35F6">
        <w:rPr>
          <w:rFonts w:ascii="宋体" w:hAnsi="宋体" w:hint="eastAsia"/>
          <w:b/>
          <w:sz w:val="24"/>
          <w:szCs w:val="24"/>
        </w:rPr>
        <w:t>混凝土结构</w:t>
      </w:r>
      <w:r w:rsidR="00FE411B" w:rsidRPr="004654C2">
        <w:rPr>
          <w:rFonts w:ascii="宋体" w:hAnsi="宋体" w:hint="eastAsia"/>
          <w:b/>
          <w:sz w:val="24"/>
          <w:szCs w:val="24"/>
        </w:rPr>
        <w:t>脚手架工程</w:t>
      </w:r>
      <w:r w:rsidR="00037C02" w:rsidRPr="00000D1C">
        <w:rPr>
          <w:rFonts w:ascii="宋体" w:hAnsi="宋体" w:cs="Arial" w:hint="eastAsia"/>
          <w:b/>
          <w:sz w:val="24"/>
          <w:szCs w:val="24"/>
        </w:rPr>
        <w:t>施工方案</w:t>
      </w:r>
    </w:p>
    <w:p w:rsidR="00FE411B" w:rsidRPr="00C7699F" w:rsidRDefault="00C7699F" w:rsidP="00C7699F">
      <w:pPr>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22</w:t>
      </w:r>
      <w:r>
        <w:rPr>
          <w:rFonts w:ascii="宋体" w:hAnsi="宋体" w:hint="eastAsia"/>
          <w:sz w:val="24"/>
          <w:szCs w:val="24"/>
        </w:rPr>
        <w:t>.1</w:t>
      </w:r>
      <w:r w:rsidR="00FE411B" w:rsidRPr="00C7699F">
        <w:rPr>
          <w:rFonts w:ascii="宋体" w:hAnsi="宋体" w:hint="eastAsia"/>
          <w:sz w:val="24"/>
          <w:szCs w:val="24"/>
        </w:rPr>
        <w:t>脚手架的选择</w:t>
      </w:r>
    </w:p>
    <w:p w:rsidR="00FE411B" w:rsidRPr="004654C2" w:rsidRDefault="00FE411B" w:rsidP="00C7699F">
      <w:pPr>
        <w:spacing w:line="360" w:lineRule="auto"/>
        <w:ind w:firstLineChars="200" w:firstLine="480"/>
        <w:rPr>
          <w:rFonts w:ascii="宋体" w:hAnsi="宋体"/>
          <w:sz w:val="24"/>
          <w:szCs w:val="24"/>
        </w:rPr>
      </w:pPr>
      <w:r w:rsidRPr="004654C2">
        <w:rPr>
          <w:rFonts w:ascii="宋体" w:hAnsi="宋体" w:hint="eastAsia"/>
          <w:sz w:val="24"/>
          <w:szCs w:val="24"/>
        </w:rPr>
        <w:t>外架均采用双排钢管外脚手架，内架为</w:t>
      </w:r>
      <w:r w:rsidRPr="004654C2">
        <w:rPr>
          <w:rFonts w:ascii="宋体" w:hAnsi="宋体"/>
          <w:sz w:val="24"/>
          <w:szCs w:val="24"/>
        </w:rPr>
        <w:t>ø48</w:t>
      </w:r>
      <w:r w:rsidRPr="004654C2">
        <w:rPr>
          <w:rFonts w:ascii="宋体" w:hAnsi="宋体" w:hint="eastAsia"/>
          <w:sz w:val="24"/>
          <w:szCs w:val="24"/>
        </w:rPr>
        <w:t>×</w:t>
      </w:r>
      <w:r w:rsidRPr="004654C2">
        <w:rPr>
          <w:rFonts w:ascii="宋体" w:hAnsi="宋体"/>
          <w:sz w:val="24"/>
          <w:szCs w:val="24"/>
        </w:rPr>
        <w:t>3.5</w:t>
      </w:r>
      <w:r w:rsidRPr="004654C2">
        <w:rPr>
          <w:rFonts w:ascii="宋体" w:hAnsi="宋体" w:hint="eastAsia"/>
          <w:sz w:val="24"/>
          <w:szCs w:val="24"/>
        </w:rPr>
        <w:t>扣件式钢管满堂架。</w:t>
      </w:r>
    </w:p>
    <w:p w:rsidR="00FE411B" w:rsidRPr="004654C2" w:rsidRDefault="00C7699F" w:rsidP="00C7699F">
      <w:pPr>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22</w:t>
      </w:r>
      <w:r>
        <w:rPr>
          <w:rFonts w:ascii="宋体" w:hAnsi="宋体" w:hint="eastAsia"/>
          <w:sz w:val="24"/>
          <w:szCs w:val="24"/>
        </w:rPr>
        <w:t>.2</w:t>
      </w:r>
      <w:r w:rsidR="00FE411B" w:rsidRPr="004654C2">
        <w:rPr>
          <w:rFonts w:ascii="宋体" w:hAnsi="宋体" w:hint="eastAsia"/>
          <w:sz w:val="24"/>
          <w:szCs w:val="24"/>
        </w:rPr>
        <w:t>架子搭设要求</w:t>
      </w:r>
    </w:p>
    <w:p w:rsidR="00FE411B" w:rsidRPr="004654C2" w:rsidRDefault="00C7699F" w:rsidP="00FE411B">
      <w:pPr>
        <w:spacing w:line="360" w:lineRule="auto"/>
        <w:ind w:left="18" w:firstLineChars="197" w:firstLine="473"/>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搭设参数：</w:t>
      </w:r>
    </w:p>
    <w:p w:rsidR="00FE411B" w:rsidRPr="004654C2" w:rsidRDefault="00FE411B" w:rsidP="004A35F6">
      <w:pPr>
        <w:spacing w:line="360" w:lineRule="auto"/>
        <w:ind w:firstLineChars="200" w:firstLine="480"/>
        <w:rPr>
          <w:rFonts w:ascii="宋体" w:hAnsi="宋体"/>
          <w:sz w:val="24"/>
          <w:szCs w:val="24"/>
        </w:rPr>
      </w:pPr>
      <w:r w:rsidRPr="004654C2">
        <w:rPr>
          <w:rFonts w:ascii="宋体" w:hAnsi="宋体" w:hint="eastAsia"/>
          <w:sz w:val="24"/>
          <w:szCs w:val="24"/>
        </w:rPr>
        <w:t>结构施工用的架子立杆纵距为</w:t>
      </w:r>
      <w:r w:rsidRPr="004654C2">
        <w:rPr>
          <w:rFonts w:ascii="宋体" w:hAnsi="宋体"/>
          <w:sz w:val="24"/>
          <w:szCs w:val="24"/>
        </w:rPr>
        <w:t>1.5m</w:t>
      </w:r>
      <w:r w:rsidRPr="004654C2">
        <w:rPr>
          <w:rFonts w:ascii="宋体" w:hAnsi="宋体" w:hint="eastAsia"/>
          <w:sz w:val="24"/>
          <w:szCs w:val="24"/>
        </w:rPr>
        <w:t>，步距为</w:t>
      </w:r>
      <w:r w:rsidRPr="004654C2">
        <w:rPr>
          <w:rFonts w:ascii="宋体" w:hAnsi="宋体"/>
          <w:sz w:val="24"/>
          <w:szCs w:val="24"/>
        </w:rPr>
        <w:t>1.8m</w:t>
      </w:r>
      <w:r w:rsidRPr="004654C2">
        <w:rPr>
          <w:rFonts w:ascii="宋体" w:hAnsi="宋体" w:hint="eastAsia"/>
          <w:sz w:val="24"/>
          <w:szCs w:val="24"/>
        </w:rPr>
        <w:t>，大横杆步距为</w:t>
      </w:r>
      <w:r w:rsidRPr="004654C2">
        <w:rPr>
          <w:rFonts w:ascii="宋体" w:hAnsi="宋体"/>
          <w:sz w:val="24"/>
          <w:szCs w:val="24"/>
        </w:rPr>
        <w:t>1.8m</w:t>
      </w:r>
      <w:r w:rsidRPr="004654C2">
        <w:rPr>
          <w:rFonts w:ascii="宋体" w:hAnsi="宋体" w:hint="eastAsia"/>
          <w:sz w:val="24"/>
          <w:szCs w:val="24"/>
        </w:rPr>
        <w:t>，剪刀撑按每框架柱之间设置一组。</w:t>
      </w:r>
    </w:p>
    <w:p w:rsidR="00FE411B" w:rsidRPr="004654C2" w:rsidRDefault="00C7699F" w:rsidP="00FE411B">
      <w:pPr>
        <w:spacing w:line="360" w:lineRule="auto"/>
        <w:ind w:left="18" w:firstLineChars="197" w:firstLine="473"/>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架子所选的钢管、扣件，要求无锈蚀、裂纹、变形现象，否则严禁使用。</w:t>
      </w:r>
    </w:p>
    <w:p w:rsidR="00FE411B" w:rsidRPr="004654C2" w:rsidRDefault="00C7699F" w:rsidP="00FE411B">
      <w:pPr>
        <w:spacing w:line="360" w:lineRule="auto"/>
        <w:ind w:left="-14" w:firstLineChars="204" w:firstLine="490"/>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所搭设的架子必须有足够的强度、刚度的稳定性。</w:t>
      </w:r>
    </w:p>
    <w:p w:rsidR="00FE411B" w:rsidRPr="004654C2" w:rsidRDefault="00C7699F" w:rsidP="00FE411B">
      <w:pPr>
        <w:tabs>
          <w:tab w:val="left" w:pos="-3314"/>
        </w:tabs>
        <w:spacing w:line="360" w:lineRule="auto"/>
        <w:ind w:left="-28" w:firstLineChars="213" w:firstLine="511"/>
        <w:rPr>
          <w:rFonts w:ascii="宋体" w:hAnsi="宋体"/>
          <w:sz w:val="24"/>
          <w:szCs w:val="24"/>
        </w:rPr>
      </w:pPr>
      <w:r>
        <w:rPr>
          <w:rFonts w:ascii="宋体" w:hAnsi="宋体" w:hint="eastAsia"/>
          <w:sz w:val="24"/>
          <w:szCs w:val="24"/>
        </w:rPr>
        <w:t>D.</w:t>
      </w:r>
      <w:r w:rsidR="00FE411B" w:rsidRPr="004654C2">
        <w:rPr>
          <w:rFonts w:ascii="宋体" w:hAnsi="宋体" w:hint="eastAsia"/>
          <w:sz w:val="24"/>
          <w:szCs w:val="24"/>
        </w:rPr>
        <w:t>脚手架应按规定要求设剪刀撑、联柱杆，搭设后应经安全检查验收合格挂牌后方可使用。</w:t>
      </w:r>
    </w:p>
    <w:p w:rsidR="00FE411B" w:rsidRPr="004654C2" w:rsidRDefault="00C7699F" w:rsidP="00FE411B">
      <w:pPr>
        <w:tabs>
          <w:tab w:val="left" w:pos="-3314"/>
        </w:tabs>
        <w:spacing w:line="360" w:lineRule="auto"/>
        <w:ind w:left="2" w:firstLineChars="202" w:firstLine="485"/>
        <w:rPr>
          <w:rFonts w:ascii="宋体" w:hAnsi="宋体"/>
          <w:sz w:val="24"/>
          <w:szCs w:val="24"/>
        </w:rPr>
      </w:pPr>
      <w:r>
        <w:rPr>
          <w:rFonts w:ascii="宋体" w:hAnsi="宋体" w:hint="eastAsia"/>
          <w:sz w:val="24"/>
          <w:szCs w:val="24"/>
        </w:rPr>
        <w:t>E.</w:t>
      </w:r>
      <w:r w:rsidR="00FE411B" w:rsidRPr="004654C2">
        <w:rPr>
          <w:rFonts w:ascii="宋体" w:hAnsi="宋体" w:hint="eastAsia"/>
          <w:sz w:val="24"/>
          <w:szCs w:val="24"/>
        </w:rPr>
        <w:t>大受荷面积，暂时不进行土方回填，在搭架前用蛙式打夯机将原地面夯实二遍，</w:t>
      </w:r>
      <w:r w:rsidR="00FE411B" w:rsidRPr="004654C2">
        <w:rPr>
          <w:rFonts w:ascii="宋体" w:hAnsi="宋体" w:hint="eastAsia"/>
          <w:sz w:val="24"/>
          <w:szCs w:val="24"/>
        </w:rPr>
        <w:lastRenderedPageBreak/>
        <w:t>再搭架。</w:t>
      </w:r>
    </w:p>
    <w:p w:rsidR="00FE411B" w:rsidRPr="004654C2" w:rsidRDefault="00C7699F" w:rsidP="00C7699F">
      <w:pPr>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22</w:t>
      </w:r>
      <w:r>
        <w:rPr>
          <w:rFonts w:ascii="宋体" w:hAnsi="宋体" w:hint="eastAsia"/>
          <w:sz w:val="24"/>
          <w:szCs w:val="24"/>
        </w:rPr>
        <w:t>.3</w:t>
      </w:r>
      <w:r w:rsidR="00FE411B" w:rsidRPr="004654C2">
        <w:rPr>
          <w:rFonts w:ascii="宋体" w:hAnsi="宋体" w:hint="eastAsia"/>
          <w:sz w:val="24"/>
          <w:szCs w:val="24"/>
        </w:rPr>
        <w:t>脚手架板的铺设和安全防护：</w:t>
      </w:r>
    </w:p>
    <w:p w:rsidR="00FE411B" w:rsidRPr="004654C2" w:rsidRDefault="00C7699F" w:rsidP="00FE411B">
      <w:pPr>
        <w:spacing w:line="360" w:lineRule="auto"/>
        <w:ind w:left="2" w:firstLineChars="202" w:firstLine="485"/>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操作层及人行通道脚手板必须满铺，板端必须搁置在小横杆上，在同一排横杆上搭接长度应大</w:t>
      </w:r>
      <w:r w:rsidR="00FE411B" w:rsidRPr="004654C2">
        <w:rPr>
          <w:rFonts w:ascii="宋体" w:hAnsi="宋体"/>
          <w:sz w:val="24"/>
          <w:szCs w:val="24"/>
        </w:rPr>
        <w:t>200mm</w:t>
      </w:r>
      <w:r w:rsidR="00FE411B" w:rsidRPr="004654C2">
        <w:rPr>
          <w:rFonts w:ascii="宋体" w:hAnsi="宋体" w:hint="eastAsia"/>
          <w:sz w:val="24"/>
          <w:szCs w:val="24"/>
        </w:rPr>
        <w:t>，严禁出现探头板，脚手板一律采用</w:t>
      </w:r>
      <w:r w:rsidR="00FE411B" w:rsidRPr="004654C2">
        <w:rPr>
          <w:rFonts w:ascii="宋体" w:hAnsi="宋体"/>
          <w:sz w:val="24"/>
          <w:szCs w:val="24"/>
        </w:rPr>
        <w:t>8#</w:t>
      </w:r>
      <w:r w:rsidR="00FE411B" w:rsidRPr="004654C2">
        <w:rPr>
          <w:rFonts w:ascii="宋体" w:hAnsi="宋体" w:hint="eastAsia"/>
          <w:sz w:val="24"/>
          <w:szCs w:val="24"/>
        </w:rPr>
        <w:t>元丝绑扎固定。</w:t>
      </w:r>
    </w:p>
    <w:p w:rsidR="00FE411B" w:rsidRPr="004654C2" w:rsidRDefault="00C7699F" w:rsidP="00FE411B">
      <w:pPr>
        <w:tabs>
          <w:tab w:val="left" w:pos="-3314"/>
        </w:tabs>
        <w:spacing w:line="360" w:lineRule="auto"/>
        <w:ind w:left="18" w:firstLineChars="208" w:firstLine="499"/>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操作层外侧应设置安全横杆且设置牢固，高度为</w:t>
      </w:r>
      <w:r w:rsidR="00FE411B" w:rsidRPr="004654C2">
        <w:rPr>
          <w:rFonts w:ascii="宋体" w:hAnsi="宋体"/>
          <w:sz w:val="24"/>
          <w:szCs w:val="24"/>
        </w:rPr>
        <w:t>1200mm</w:t>
      </w:r>
      <w:r w:rsidR="00FE411B" w:rsidRPr="004654C2">
        <w:rPr>
          <w:rFonts w:ascii="宋体" w:hAnsi="宋体" w:hint="eastAsia"/>
          <w:sz w:val="24"/>
          <w:szCs w:val="24"/>
        </w:rPr>
        <w:t>，不少于两道钢管。</w:t>
      </w:r>
    </w:p>
    <w:p w:rsidR="00FE411B" w:rsidRPr="004654C2" w:rsidRDefault="00C7699F" w:rsidP="00FE411B">
      <w:pPr>
        <w:tabs>
          <w:tab w:val="left" w:pos="-3164"/>
        </w:tabs>
        <w:spacing w:line="360" w:lineRule="auto"/>
        <w:ind w:left="-28" w:firstLineChars="213" w:firstLine="511"/>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在外架立杆外侧用聚氯乙烯绿色密目防火安全网封闭，应在结构边缘设安全栏板，采用钢管紧扣在钢筋砼柱或梁上，再在钢管栏杆上挂竹胶板，高度不少于</w:t>
      </w:r>
      <w:r w:rsidR="00FE411B" w:rsidRPr="004654C2">
        <w:rPr>
          <w:rFonts w:ascii="宋体" w:hAnsi="宋体"/>
          <w:sz w:val="24"/>
          <w:szCs w:val="24"/>
        </w:rPr>
        <w:t>1200mm</w:t>
      </w:r>
      <w:r w:rsidR="00FE411B" w:rsidRPr="004654C2">
        <w:rPr>
          <w:rFonts w:ascii="宋体" w:hAnsi="宋体" w:hint="eastAsia"/>
          <w:sz w:val="24"/>
          <w:szCs w:val="24"/>
        </w:rPr>
        <w:t>。</w:t>
      </w:r>
    </w:p>
    <w:p w:rsidR="00FE411B" w:rsidRPr="004654C2" w:rsidRDefault="00C7699F" w:rsidP="00C7699F">
      <w:pPr>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22</w:t>
      </w:r>
      <w:r>
        <w:rPr>
          <w:rFonts w:ascii="宋体" w:hAnsi="宋体" w:hint="eastAsia"/>
          <w:sz w:val="24"/>
          <w:szCs w:val="24"/>
        </w:rPr>
        <w:t>.4</w:t>
      </w:r>
      <w:r w:rsidR="00FE411B" w:rsidRPr="004654C2">
        <w:rPr>
          <w:rFonts w:ascii="宋体" w:hAnsi="宋体" w:hint="eastAsia"/>
          <w:sz w:val="24"/>
          <w:szCs w:val="24"/>
        </w:rPr>
        <w:t>脚手架拆除</w:t>
      </w:r>
    </w:p>
    <w:p w:rsidR="00FE411B" w:rsidRPr="004654C2" w:rsidRDefault="00FE411B" w:rsidP="00FE411B">
      <w:pPr>
        <w:tabs>
          <w:tab w:val="left" w:pos="-3314"/>
        </w:tabs>
        <w:spacing w:line="360" w:lineRule="auto"/>
        <w:ind w:firstLine="570"/>
        <w:rPr>
          <w:rFonts w:ascii="宋体" w:hAnsi="宋体"/>
          <w:sz w:val="24"/>
          <w:szCs w:val="24"/>
        </w:rPr>
      </w:pPr>
      <w:r w:rsidRPr="004654C2">
        <w:rPr>
          <w:rFonts w:ascii="宋体" w:hAnsi="宋体" w:hint="eastAsia"/>
          <w:sz w:val="24"/>
          <w:szCs w:val="24"/>
        </w:rPr>
        <w:t>脚手架使用完毕后，应由架子工拆除，拆除应遵守以下原则：</w:t>
      </w:r>
    </w:p>
    <w:p w:rsidR="00FE411B" w:rsidRPr="004654C2" w:rsidRDefault="00C7699F" w:rsidP="00FE411B">
      <w:pPr>
        <w:tabs>
          <w:tab w:val="left" w:pos="-3314"/>
        </w:tabs>
        <w:spacing w:line="360" w:lineRule="auto"/>
        <w:ind w:left="32" w:firstLineChars="182" w:firstLine="437"/>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单位工程负责人或项目经理检查确认可以拆除后方可拆除。拆除脚手架前必须编制拆除方案。</w:t>
      </w:r>
    </w:p>
    <w:p w:rsidR="00FE411B" w:rsidRPr="004654C2" w:rsidRDefault="00C7699F" w:rsidP="00FE411B">
      <w:pPr>
        <w:tabs>
          <w:tab w:val="left" w:pos="-3314"/>
        </w:tabs>
        <w:spacing w:line="360" w:lineRule="auto"/>
        <w:ind w:left="18" w:firstLineChars="192" w:firstLine="461"/>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拆除脚手架时，设专人看管拆除现场，且划出安全区、设立警戒标志，严禁大量非作业人员进入警戒区域。</w:t>
      </w:r>
    </w:p>
    <w:p w:rsidR="00FE411B" w:rsidRPr="004654C2" w:rsidRDefault="00C7699F" w:rsidP="00FE411B">
      <w:pPr>
        <w:spacing w:line="360" w:lineRule="auto"/>
        <w:ind w:left="2" w:firstLineChars="198" w:firstLine="475"/>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脚手架拆除的原则：先安装的后拆除，后安装的先拆除，从顶层开始，自上而下的程序进行：拆除顶部立挂的安全网→拆除护身栏杆→拆除挡脚板→拆除脚手板→拆除小横杆→拆除剪刀撑→拆除连墙杆件→拆除连墙杆件→拆除大横杆→拆除立杆→拆除斜杆。</w:t>
      </w:r>
    </w:p>
    <w:p w:rsidR="00FE411B" w:rsidRPr="004654C2" w:rsidRDefault="00C7699F" w:rsidP="00FE411B">
      <w:pPr>
        <w:tabs>
          <w:tab w:val="left" w:pos="-3314"/>
        </w:tabs>
        <w:spacing w:line="360" w:lineRule="auto"/>
        <w:ind w:left="2" w:firstLineChars="214" w:firstLine="514"/>
        <w:rPr>
          <w:rFonts w:ascii="宋体" w:hAnsi="宋体"/>
          <w:sz w:val="24"/>
          <w:szCs w:val="24"/>
        </w:rPr>
      </w:pPr>
      <w:r>
        <w:rPr>
          <w:rFonts w:ascii="宋体" w:hAnsi="宋体" w:hint="eastAsia"/>
          <w:sz w:val="24"/>
          <w:szCs w:val="24"/>
        </w:rPr>
        <w:t>D.</w:t>
      </w:r>
      <w:r w:rsidR="00FE411B" w:rsidRPr="004654C2">
        <w:rPr>
          <w:rFonts w:ascii="宋体" w:hAnsi="宋体" w:hint="eastAsia"/>
          <w:sz w:val="24"/>
          <w:szCs w:val="24"/>
        </w:rPr>
        <w:t>拆除的物体，禁止从高空往下抛掷。</w:t>
      </w:r>
    </w:p>
    <w:p w:rsidR="00FE411B" w:rsidRPr="004654C2" w:rsidRDefault="00C7699F" w:rsidP="00FE411B">
      <w:pPr>
        <w:spacing w:line="360" w:lineRule="auto"/>
        <w:ind w:left="18" w:firstLineChars="197" w:firstLine="473"/>
        <w:rPr>
          <w:rFonts w:ascii="宋体" w:hAnsi="宋体"/>
          <w:sz w:val="24"/>
          <w:szCs w:val="24"/>
        </w:rPr>
      </w:pPr>
      <w:r>
        <w:rPr>
          <w:rFonts w:ascii="宋体" w:hAnsi="宋体" w:hint="eastAsia"/>
          <w:sz w:val="24"/>
          <w:szCs w:val="24"/>
        </w:rPr>
        <w:t>E.</w:t>
      </w:r>
      <w:r w:rsidR="00FE411B" w:rsidRPr="004654C2">
        <w:rPr>
          <w:rFonts w:ascii="宋体" w:hAnsi="宋体" w:hint="eastAsia"/>
          <w:sz w:val="24"/>
          <w:szCs w:val="24"/>
        </w:rPr>
        <w:t>严禁上、下同时作业，严禁推倒、拉倒的方法进行拆除。</w:t>
      </w:r>
    </w:p>
    <w:p w:rsidR="00FE411B" w:rsidRPr="004654C2" w:rsidRDefault="00C7699F" w:rsidP="00FE411B">
      <w:pPr>
        <w:tabs>
          <w:tab w:val="left" w:pos="-3314"/>
        </w:tabs>
        <w:spacing w:line="360" w:lineRule="auto"/>
        <w:ind w:left="-14" w:firstLineChars="198" w:firstLine="475"/>
        <w:rPr>
          <w:rFonts w:ascii="宋体" w:hAnsi="宋体"/>
          <w:sz w:val="24"/>
          <w:szCs w:val="24"/>
        </w:rPr>
      </w:pPr>
      <w:r>
        <w:rPr>
          <w:rFonts w:ascii="宋体" w:hAnsi="宋体" w:hint="eastAsia"/>
          <w:sz w:val="24"/>
          <w:szCs w:val="24"/>
        </w:rPr>
        <w:t>F.</w:t>
      </w:r>
      <w:r w:rsidR="00FE411B" w:rsidRPr="004654C2">
        <w:rPr>
          <w:rFonts w:ascii="宋体" w:hAnsi="宋体" w:hint="eastAsia"/>
          <w:sz w:val="24"/>
          <w:szCs w:val="24"/>
        </w:rPr>
        <w:t>如需保留局部脚手架时，应附加专项技术措施，经技术负责人批准，安全部门验收，办理签字手续后方能使用。</w:t>
      </w:r>
    </w:p>
    <w:p w:rsidR="00FE411B" w:rsidRPr="004654C2" w:rsidRDefault="00C7699F" w:rsidP="00FE411B">
      <w:pPr>
        <w:tabs>
          <w:tab w:val="left" w:pos="-3314"/>
        </w:tabs>
        <w:spacing w:line="360" w:lineRule="auto"/>
        <w:ind w:left="2" w:firstLineChars="192" w:firstLine="461"/>
        <w:rPr>
          <w:rFonts w:ascii="宋体" w:hAnsi="宋体"/>
          <w:sz w:val="24"/>
          <w:szCs w:val="24"/>
        </w:rPr>
      </w:pPr>
      <w:r>
        <w:rPr>
          <w:rFonts w:ascii="宋体" w:hAnsi="宋体" w:hint="eastAsia"/>
          <w:sz w:val="24"/>
          <w:szCs w:val="24"/>
        </w:rPr>
        <w:t>G.</w:t>
      </w:r>
      <w:r w:rsidR="00FE411B" w:rsidRPr="004654C2">
        <w:rPr>
          <w:rFonts w:ascii="宋体" w:hAnsi="宋体" w:hint="eastAsia"/>
          <w:sz w:val="24"/>
          <w:szCs w:val="24"/>
        </w:rPr>
        <w:t>拆除到地面的构配件应及时清理，维护并分类堆放以便运输和保管。</w:t>
      </w:r>
    </w:p>
    <w:p w:rsidR="00FE411B" w:rsidRPr="004654C2" w:rsidRDefault="00C7699F" w:rsidP="00C7699F">
      <w:pPr>
        <w:tabs>
          <w:tab w:val="left" w:pos="-3314"/>
        </w:tabs>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22</w:t>
      </w:r>
      <w:r>
        <w:rPr>
          <w:rFonts w:ascii="宋体" w:hAnsi="宋体" w:hint="eastAsia"/>
          <w:sz w:val="24"/>
          <w:szCs w:val="24"/>
        </w:rPr>
        <w:t>.5</w:t>
      </w:r>
      <w:r w:rsidR="00FE411B" w:rsidRPr="004654C2">
        <w:rPr>
          <w:rFonts w:ascii="宋体" w:hAnsi="宋体" w:hint="eastAsia"/>
          <w:sz w:val="24"/>
          <w:szCs w:val="24"/>
        </w:rPr>
        <w:t>脚手架搭设的安全技术措施</w:t>
      </w:r>
    </w:p>
    <w:p w:rsidR="00FE411B" w:rsidRPr="004654C2" w:rsidRDefault="00FE411B" w:rsidP="00FE411B">
      <w:pPr>
        <w:spacing w:line="360" w:lineRule="auto"/>
        <w:ind w:firstLine="570"/>
        <w:rPr>
          <w:rFonts w:ascii="宋体" w:hAnsi="宋体"/>
          <w:sz w:val="24"/>
          <w:szCs w:val="24"/>
        </w:rPr>
      </w:pPr>
      <w:r w:rsidRPr="004654C2">
        <w:rPr>
          <w:rFonts w:ascii="宋体" w:hAnsi="宋体" w:hint="eastAsia"/>
          <w:sz w:val="24"/>
          <w:szCs w:val="24"/>
        </w:rPr>
        <w:t>为确保脚手架在搭设，使用和拆除阶段的安全，应注意以下几点：</w:t>
      </w:r>
    </w:p>
    <w:p w:rsidR="00FE411B" w:rsidRPr="004654C2" w:rsidRDefault="00C7699F" w:rsidP="00FE411B">
      <w:pPr>
        <w:tabs>
          <w:tab w:val="left" w:pos="-3314"/>
        </w:tabs>
        <w:spacing w:line="360" w:lineRule="auto"/>
        <w:ind w:left="18" w:firstLineChars="187" w:firstLine="449"/>
        <w:rPr>
          <w:rFonts w:ascii="宋体" w:hAnsi="宋体"/>
          <w:sz w:val="24"/>
          <w:szCs w:val="24"/>
        </w:rPr>
      </w:pPr>
      <w:r>
        <w:rPr>
          <w:rFonts w:ascii="宋体" w:hAnsi="宋体" w:hint="eastAsia"/>
          <w:sz w:val="24"/>
          <w:szCs w:val="24"/>
        </w:rPr>
        <w:t>A.</w:t>
      </w:r>
      <w:r w:rsidR="00FE411B" w:rsidRPr="004654C2">
        <w:rPr>
          <w:rFonts w:ascii="宋体" w:hAnsi="宋体" w:hint="eastAsia"/>
          <w:sz w:val="24"/>
          <w:szCs w:val="24"/>
        </w:rPr>
        <w:t>架子工作业时，必须严格着装制度、戴好安全帽、系好安全带、穿软底鞋，所用材料要放平稳，上下传物不应抛扔。</w:t>
      </w:r>
    </w:p>
    <w:p w:rsidR="00FE411B" w:rsidRPr="004654C2" w:rsidRDefault="00C7699F" w:rsidP="00FE411B">
      <w:pPr>
        <w:tabs>
          <w:tab w:val="left" w:pos="-3314"/>
        </w:tabs>
        <w:spacing w:line="360" w:lineRule="auto"/>
        <w:ind w:left="18" w:firstLineChars="197" w:firstLine="473"/>
        <w:rPr>
          <w:rFonts w:ascii="宋体" w:hAnsi="宋体"/>
          <w:sz w:val="24"/>
          <w:szCs w:val="24"/>
        </w:rPr>
      </w:pPr>
      <w:r>
        <w:rPr>
          <w:rFonts w:ascii="宋体" w:hAnsi="宋体" w:hint="eastAsia"/>
          <w:sz w:val="24"/>
          <w:szCs w:val="24"/>
        </w:rPr>
        <w:t>B.</w:t>
      </w:r>
      <w:r w:rsidR="00FE411B" w:rsidRPr="004654C2">
        <w:rPr>
          <w:rFonts w:ascii="宋体" w:hAnsi="宋体" w:hint="eastAsia"/>
          <w:sz w:val="24"/>
          <w:szCs w:val="24"/>
        </w:rPr>
        <w:t>脚手架的外侧、斜道和上料平台，必须绑</w:t>
      </w:r>
      <w:r w:rsidR="00FE411B" w:rsidRPr="004654C2">
        <w:rPr>
          <w:rFonts w:ascii="宋体" w:hAnsi="宋体"/>
          <w:sz w:val="24"/>
          <w:szCs w:val="24"/>
        </w:rPr>
        <w:t>1m</w:t>
      </w:r>
      <w:r w:rsidR="00FE411B" w:rsidRPr="004654C2">
        <w:rPr>
          <w:rFonts w:ascii="宋体" w:hAnsi="宋体" w:hint="eastAsia"/>
          <w:sz w:val="24"/>
          <w:szCs w:val="24"/>
        </w:rPr>
        <w:t>高的护身栏杆和</w:t>
      </w:r>
      <w:r w:rsidR="00FE411B" w:rsidRPr="004654C2">
        <w:rPr>
          <w:rFonts w:ascii="宋体" w:hAnsi="宋体"/>
          <w:sz w:val="24"/>
          <w:szCs w:val="24"/>
        </w:rPr>
        <w:t>18cm</w:t>
      </w:r>
      <w:r w:rsidR="00FE411B" w:rsidRPr="004654C2">
        <w:rPr>
          <w:rFonts w:ascii="宋体" w:hAnsi="宋体" w:hint="eastAsia"/>
          <w:sz w:val="24"/>
          <w:szCs w:val="24"/>
        </w:rPr>
        <w:t>高的档脚板及挂防护栏网，且同时随施工高度的升高而提升。</w:t>
      </w:r>
    </w:p>
    <w:p w:rsidR="00FE411B" w:rsidRPr="004654C2" w:rsidRDefault="00C7699F" w:rsidP="00FE411B">
      <w:pPr>
        <w:tabs>
          <w:tab w:val="left" w:pos="-3314"/>
        </w:tabs>
        <w:spacing w:line="360" w:lineRule="auto"/>
        <w:ind w:left="2" w:firstLineChars="214" w:firstLine="514"/>
        <w:rPr>
          <w:rFonts w:ascii="宋体" w:hAnsi="宋体"/>
          <w:sz w:val="24"/>
          <w:szCs w:val="24"/>
        </w:rPr>
      </w:pPr>
      <w:r>
        <w:rPr>
          <w:rFonts w:ascii="宋体" w:hAnsi="宋体" w:hint="eastAsia"/>
          <w:sz w:val="24"/>
          <w:szCs w:val="24"/>
        </w:rPr>
        <w:t>C.</w:t>
      </w:r>
      <w:r w:rsidR="00FE411B" w:rsidRPr="004654C2">
        <w:rPr>
          <w:rFonts w:ascii="宋体" w:hAnsi="宋体" w:hint="eastAsia"/>
          <w:sz w:val="24"/>
          <w:szCs w:val="24"/>
        </w:rPr>
        <w:t>随时注意清除架子上的杂物，制止超荷载堆放材料。</w:t>
      </w:r>
    </w:p>
    <w:p w:rsidR="00FE411B" w:rsidRPr="004654C2" w:rsidRDefault="00C7699F" w:rsidP="00FE411B">
      <w:pPr>
        <w:tabs>
          <w:tab w:val="left" w:pos="-3314"/>
        </w:tabs>
        <w:spacing w:line="360" w:lineRule="auto"/>
        <w:ind w:left="18" w:firstLineChars="197" w:firstLine="473"/>
        <w:rPr>
          <w:rFonts w:ascii="宋体" w:hAnsi="宋体"/>
          <w:sz w:val="24"/>
          <w:szCs w:val="24"/>
        </w:rPr>
      </w:pPr>
      <w:r>
        <w:rPr>
          <w:rFonts w:ascii="宋体" w:hAnsi="宋体" w:hint="eastAsia"/>
          <w:sz w:val="24"/>
          <w:szCs w:val="24"/>
        </w:rPr>
        <w:lastRenderedPageBreak/>
        <w:t>D.</w:t>
      </w:r>
      <w:r w:rsidR="00FE411B" w:rsidRPr="004654C2">
        <w:rPr>
          <w:rFonts w:ascii="宋体" w:hAnsi="宋体" w:hint="eastAsia"/>
          <w:sz w:val="24"/>
          <w:szCs w:val="24"/>
        </w:rPr>
        <w:t>遇暴风雨后，应立即对架子进行检查，发现问题及时处理。</w:t>
      </w:r>
    </w:p>
    <w:p w:rsidR="00FE411B" w:rsidRPr="004654C2" w:rsidRDefault="00C7699F" w:rsidP="00FE411B">
      <w:pPr>
        <w:tabs>
          <w:tab w:val="left" w:pos="-3314"/>
        </w:tabs>
        <w:spacing w:line="360" w:lineRule="auto"/>
        <w:ind w:left="2" w:firstLineChars="202" w:firstLine="485"/>
        <w:rPr>
          <w:rFonts w:ascii="宋体" w:hAnsi="宋体"/>
          <w:sz w:val="24"/>
          <w:szCs w:val="24"/>
        </w:rPr>
      </w:pPr>
      <w:r>
        <w:rPr>
          <w:rFonts w:ascii="宋体" w:hAnsi="宋体" w:hint="eastAsia"/>
          <w:sz w:val="24"/>
          <w:szCs w:val="24"/>
        </w:rPr>
        <w:t>E.</w:t>
      </w:r>
      <w:r w:rsidR="00FE411B" w:rsidRPr="004654C2">
        <w:rPr>
          <w:rFonts w:ascii="宋体" w:hAnsi="宋体" w:hint="eastAsia"/>
          <w:sz w:val="24"/>
          <w:szCs w:val="24"/>
        </w:rPr>
        <w:t>外架和内架使用期，严禁私自拆除任何部位的架子。</w:t>
      </w:r>
    </w:p>
    <w:p w:rsidR="00FE411B" w:rsidRPr="004654C2" w:rsidRDefault="00C7699F" w:rsidP="00C7699F">
      <w:pPr>
        <w:spacing w:line="360" w:lineRule="auto"/>
        <w:rPr>
          <w:rFonts w:ascii="宋体" w:hAnsi="宋体"/>
          <w:b/>
          <w:sz w:val="24"/>
          <w:szCs w:val="24"/>
        </w:rPr>
      </w:pPr>
      <w:r>
        <w:rPr>
          <w:rFonts w:ascii="宋体" w:hAnsi="宋体" w:hint="eastAsia"/>
          <w:b/>
          <w:sz w:val="24"/>
          <w:szCs w:val="24"/>
        </w:rPr>
        <w:t>3.</w:t>
      </w:r>
      <w:r w:rsidR="00D025ED">
        <w:rPr>
          <w:rFonts w:ascii="宋体" w:hAnsi="宋体" w:hint="eastAsia"/>
          <w:b/>
          <w:sz w:val="24"/>
          <w:szCs w:val="24"/>
        </w:rPr>
        <w:t>23</w:t>
      </w:r>
      <w:r w:rsidR="00FE411B" w:rsidRPr="004654C2">
        <w:rPr>
          <w:rFonts w:ascii="宋体" w:hAnsi="宋体" w:hint="eastAsia"/>
          <w:b/>
          <w:sz w:val="24"/>
          <w:szCs w:val="24"/>
        </w:rPr>
        <w:t>罩棚满堂脚手架工程</w:t>
      </w:r>
      <w:r w:rsidR="00037C02" w:rsidRPr="00000D1C">
        <w:rPr>
          <w:rFonts w:ascii="宋体" w:hAnsi="宋体" w:cs="Arial" w:hint="eastAsia"/>
          <w:b/>
          <w:sz w:val="24"/>
          <w:szCs w:val="24"/>
        </w:rPr>
        <w:t>施工方案</w:t>
      </w:r>
    </w:p>
    <w:p w:rsidR="00FE411B" w:rsidRPr="00C7699F" w:rsidRDefault="00FE411B" w:rsidP="00C7699F">
      <w:pPr>
        <w:spacing w:line="360" w:lineRule="auto"/>
        <w:ind w:firstLineChars="200" w:firstLine="480"/>
        <w:rPr>
          <w:rFonts w:ascii="宋体" w:hAnsi="宋体"/>
          <w:sz w:val="24"/>
          <w:szCs w:val="24"/>
        </w:rPr>
      </w:pPr>
      <w:r w:rsidRPr="00C7699F">
        <w:rPr>
          <w:rFonts w:ascii="宋体" w:hAnsi="宋体" w:hint="eastAsia"/>
          <w:sz w:val="24"/>
          <w:szCs w:val="24"/>
        </w:rPr>
        <w:t>加油站罩棚</w:t>
      </w:r>
      <w:r w:rsidRPr="00C7699F">
        <w:rPr>
          <w:rFonts w:ascii="宋体" w:hAnsi="宋体"/>
          <w:sz w:val="24"/>
          <w:szCs w:val="24"/>
        </w:rPr>
        <w:t>因</w:t>
      </w:r>
      <w:hyperlink r:id="rId30" w:tgtFrame="_blank" w:history="1">
        <w:r w:rsidRPr="00C7699F">
          <w:rPr>
            <w:rFonts w:ascii="宋体" w:hAnsi="宋体"/>
            <w:sz w:val="24"/>
            <w:szCs w:val="24"/>
          </w:rPr>
          <w:t>层高</w:t>
        </w:r>
      </w:hyperlink>
      <w:r w:rsidRPr="00C7699F">
        <w:rPr>
          <w:rFonts w:ascii="宋体" w:hAnsi="宋体"/>
          <w:sz w:val="24"/>
          <w:szCs w:val="24"/>
        </w:rPr>
        <w:t>较高，总高约</w:t>
      </w:r>
      <w:r w:rsidRPr="00C7699F">
        <w:rPr>
          <w:rFonts w:ascii="宋体" w:hAnsi="宋体" w:hint="eastAsia"/>
          <w:sz w:val="24"/>
          <w:szCs w:val="24"/>
        </w:rPr>
        <w:t>7.5</w:t>
      </w:r>
      <w:r w:rsidRPr="00C7699F">
        <w:rPr>
          <w:rFonts w:ascii="宋体" w:hAnsi="宋体"/>
          <w:sz w:val="24"/>
          <w:szCs w:val="24"/>
        </w:rPr>
        <w:t>米，装饰工程施工前搭设</w:t>
      </w:r>
      <w:hyperlink r:id="rId31" w:tgtFrame="_blank" w:history="1">
        <w:r w:rsidRPr="00C7699F">
          <w:rPr>
            <w:rFonts w:ascii="宋体" w:hAnsi="宋体"/>
            <w:sz w:val="24"/>
            <w:szCs w:val="24"/>
          </w:rPr>
          <w:t>满堂红</w:t>
        </w:r>
      </w:hyperlink>
      <w:hyperlink r:id="rId32" w:tgtFrame="_blank" w:history="1">
        <w:r w:rsidRPr="00C7699F">
          <w:rPr>
            <w:rFonts w:ascii="宋体" w:hAnsi="宋体"/>
            <w:sz w:val="24"/>
            <w:szCs w:val="24"/>
          </w:rPr>
          <w:t>脚手架</w:t>
        </w:r>
      </w:hyperlink>
      <w:r w:rsidRPr="00C7699F">
        <w:rPr>
          <w:rFonts w:ascii="宋体" w:hAnsi="宋体"/>
          <w:sz w:val="24"/>
          <w:szCs w:val="24"/>
        </w:rPr>
        <w:t>作为装饰施工的操作架。搭设时注意保护好现场已有的</w:t>
      </w:r>
      <w:hyperlink r:id="rId33" w:tgtFrame="_blank" w:history="1">
        <w:r w:rsidRPr="00C7699F">
          <w:rPr>
            <w:rFonts w:ascii="宋体" w:hAnsi="宋体"/>
            <w:sz w:val="24"/>
            <w:szCs w:val="24"/>
          </w:rPr>
          <w:t>管线</w:t>
        </w:r>
      </w:hyperlink>
      <w:r w:rsidRPr="00C7699F">
        <w:rPr>
          <w:rFonts w:ascii="宋体" w:hAnsi="宋体"/>
          <w:sz w:val="24"/>
          <w:szCs w:val="24"/>
        </w:rPr>
        <w:t>。</w:t>
      </w:r>
    </w:p>
    <w:p w:rsidR="00FE411B" w:rsidRPr="00C7699F" w:rsidRDefault="00C7699F" w:rsidP="00C7699F">
      <w:pPr>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23</w:t>
      </w:r>
      <w:r>
        <w:rPr>
          <w:rFonts w:ascii="宋体" w:hAnsi="宋体" w:hint="eastAsia"/>
          <w:sz w:val="24"/>
          <w:szCs w:val="24"/>
        </w:rPr>
        <w:t>.1</w:t>
      </w:r>
      <w:r w:rsidR="00FE411B" w:rsidRPr="00C7699F">
        <w:rPr>
          <w:rFonts w:ascii="宋体" w:hAnsi="宋体"/>
          <w:sz w:val="24"/>
          <w:szCs w:val="24"/>
        </w:rPr>
        <w:t>搭设方法</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1) </w:t>
      </w:r>
      <w:r w:rsidR="00FE411B" w:rsidRPr="00C7699F">
        <w:rPr>
          <w:rFonts w:ascii="宋体" w:hAnsi="宋体"/>
          <w:sz w:val="24"/>
          <w:szCs w:val="24"/>
        </w:rPr>
        <w:t>立杆纵、横距为1.8米，横杆步距为1.8米，相邻立杆的</w:t>
      </w:r>
      <w:hyperlink r:id="rId34" w:tgtFrame="_blank" w:history="1">
        <w:r w:rsidR="00FE411B" w:rsidRPr="00C7699F">
          <w:rPr>
            <w:rFonts w:ascii="宋体" w:hAnsi="宋体"/>
            <w:sz w:val="24"/>
            <w:szCs w:val="24"/>
          </w:rPr>
          <w:t>对接扣件</w:t>
        </w:r>
      </w:hyperlink>
      <w:r w:rsidR="00FE411B" w:rsidRPr="00C7699F">
        <w:rPr>
          <w:rFonts w:ascii="宋体" w:hAnsi="宋体"/>
          <w:sz w:val="24"/>
          <w:szCs w:val="24"/>
        </w:rPr>
        <w:t>不得在同一高度内，相互错开。</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2) </w:t>
      </w:r>
      <w:r w:rsidR="00FE411B" w:rsidRPr="00C7699F">
        <w:rPr>
          <w:rFonts w:ascii="宋体" w:hAnsi="宋体"/>
          <w:sz w:val="24"/>
          <w:szCs w:val="24"/>
        </w:rPr>
        <w:t>立杆的</w:t>
      </w:r>
      <w:hyperlink r:id="rId35" w:tgtFrame="_blank" w:history="1">
        <w:r w:rsidR="00FE411B" w:rsidRPr="00C7699F">
          <w:rPr>
            <w:rFonts w:ascii="宋体" w:hAnsi="宋体"/>
            <w:sz w:val="24"/>
            <w:szCs w:val="24"/>
          </w:rPr>
          <w:t>搭接长度</w:t>
        </w:r>
      </w:hyperlink>
      <w:r w:rsidR="00FE411B" w:rsidRPr="00C7699F">
        <w:rPr>
          <w:rFonts w:ascii="宋体" w:hAnsi="宋体"/>
          <w:sz w:val="24"/>
          <w:szCs w:val="24"/>
        </w:rPr>
        <w:t>不应小于1米，不少于两个</w:t>
      </w:r>
      <w:hyperlink r:id="rId36" w:tgtFrame="_blank" w:history="1">
        <w:r w:rsidR="00FE411B" w:rsidRPr="00C7699F">
          <w:rPr>
            <w:rFonts w:ascii="宋体" w:hAnsi="宋体"/>
            <w:sz w:val="24"/>
            <w:szCs w:val="24"/>
          </w:rPr>
          <w:t>扣件</w:t>
        </w:r>
      </w:hyperlink>
      <w:r w:rsidR="00FE411B" w:rsidRPr="00C7699F">
        <w:rPr>
          <w:rFonts w:ascii="宋体" w:hAnsi="宋体"/>
          <w:sz w:val="24"/>
          <w:szCs w:val="24"/>
        </w:rPr>
        <w:t>固定。</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3) </w:t>
      </w:r>
      <w:r w:rsidR="00FE411B" w:rsidRPr="00C7699F">
        <w:rPr>
          <w:rFonts w:ascii="宋体" w:hAnsi="宋体"/>
          <w:sz w:val="24"/>
          <w:szCs w:val="24"/>
        </w:rPr>
        <w:t>脚手架必须设置</w:t>
      </w:r>
      <w:hyperlink r:id="rId37" w:tgtFrame="_blank" w:history="1">
        <w:r w:rsidR="00FE411B" w:rsidRPr="00C7699F">
          <w:rPr>
            <w:rFonts w:ascii="宋体" w:hAnsi="宋体"/>
            <w:sz w:val="24"/>
            <w:szCs w:val="24"/>
          </w:rPr>
          <w:t>扫地杆</w:t>
        </w:r>
      </w:hyperlink>
      <w:r w:rsidR="00FE411B" w:rsidRPr="00C7699F">
        <w:rPr>
          <w:rFonts w:ascii="宋体" w:hAnsi="宋体"/>
          <w:sz w:val="24"/>
          <w:szCs w:val="24"/>
        </w:rPr>
        <w:t>。</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4) </w:t>
      </w:r>
      <w:r w:rsidR="00FE411B" w:rsidRPr="00C7699F">
        <w:rPr>
          <w:rFonts w:ascii="宋体" w:hAnsi="宋体"/>
          <w:sz w:val="24"/>
          <w:szCs w:val="24"/>
        </w:rPr>
        <w:t>必须隔排设置</w:t>
      </w:r>
      <w:hyperlink r:id="rId38" w:tgtFrame="_blank" w:history="1">
        <w:r w:rsidR="00FE411B" w:rsidRPr="00C7699F">
          <w:rPr>
            <w:rFonts w:ascii="宋体" w:hAnsi="宋体"/>
            <w:sz w:val="24"/>
            <w:szCs w:val="24"/>
          </w:rPr>
          <w:t>剪刀撑</w:t>
        </w:r>
      </w:hyperlink>
      <w:r w:rsidR="00FE411B" w:rsidRPr="00C7699F">
        <w:rPr>
          <w:rFonts w:ascii="宋体" w:hAnsi="宋体"/>
          <w:sz w:val="24"/>
          <w:szCs w:val="24"/>
        </w:rPr>
        <w:t>和斜拉杆，保证脚手架整体安全。</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5) </w:t>
      </w:r>
      <w:r w:rsidR="00FE411B" w:rsidRPr="00C7699F">
        <w:rPr>
          <w:rFonts w:ascii="宋体" w:hAnsi="宋体"/>
          <w:sz w:val="24"/>
          <w:szCs w:val="24"/>
        </w:rPr>
        <w:t>脚</w:t>
      </w:r>
      <w:hyperlink r:id="rId39" w:tgtFrame="_blank" w:history="1">
        <w:r w:rsidR="00FE411B" w:rsidRPr="00C7699F">
          <w:rPr>
            <w:rFonts w:ascii="宋体" w:hAnsi="宋体"/>
            <w:sz w:val="24"/>
            <w:szCs w:val="24"/>
          </w:rPr>
          <w:t>手板</w:t>
        </w:r>
      </w:hyperlink>
      <w:r w:rsidR="00FE411B" w:rsidRPr="00C7699F">
        <w:rPr>
          <w:rFonts w:ascii="宋体" w:hAnsi="宋体"/>
          <w:sz w:val="24"/>
          <w:szCs w:val="24"/>
        </w:rPr>
        <w:t>下面满铺安全网。</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6) </w:t>
      </w:r>
      <w:r w:rsidR="00FE411B" w:rsidRPr="00C7699F">
        <w:rPr>
          <w:rFonts w:ascii="宋体" w:hAnsi="宋体"/>
          <w:sz w:val="24"/>
          <w:szCs w:val="24"/>
        </w:rPr>
        <w:t>操作层满铺</w:t>
      </w:r>
      <w:hyperlink r:id="rId40" w:tgtFrame="_blank" w:history="1">
        <w:r w:rsidR="00FE411B" w:rsidRPr="00C7699F">
          <w:rPr>
            <w:rFonts w:ascii="宋体" w:hAnsi="宋体"/>
            <w:sz w:val="24"/>
            <w:szCs w:val="24"/>
          </w:rPr>
          <w:t>竹胶板</w:t>
        </w:r>
      </w:hyperlink>
      <w:r w:rsidR="00FE411B" w:rsidRPr="00C7699F">
        <w:rPr>
          <w:rFonts w:ascii="宋体" w:hAnsi="宋体"/>
          <w:sz w:val="24"/>
          <w:szCs w:val="24"/>
        </w:rPr>
        <w:t>。</w:t>
      </w:r>
    </w:p>
    <w:p w:rsidR="00FE411B" w:rsidRPr="00C7699F" w:rsidRDefault="00C7699F" w:rsidP="00C7699F">
      <w:pPr>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23</w:t>
      </w:r>
      <w:r>
        <w:rPr>
          <w:rFonts w:ascii="宋体" w:hAnsi="宋体" w:hint="eastAsia"/>
          <w:sz w:val="24"/>
          <w:szCs w:val="24"/>
        </w:rPr>
        <w:t>.2</w:t>
      </w:r>
      <w:hyperlink r:id="rId41" w:tgtFrame="_blank" w:history="1">
        <w:r w:rsidR="00FE411B" w:rsidRPr="00C7699F">
          <w:rPr>
            <w:rFonts w:ascii="宋体" w:hAnsi="宋体"/>
            <w:sz w:val="24"/>
            <w:szCs w:val="24"/>
          </w:rPr>
          <w:t>脚手架搭设</w:t>
        </w:r>
      </w:hyperlink>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1) </w:t>
      </w:r>
      <w:r w:rsidR="00FE411B" w:rsidRPr="00C7699F">
        <w:rPr>
          <w:rFonts w:ascii="宋体" w:hAnsi="宋体"/>
          <w:sz w:val="24"/>
          <w:szCs w:val="24"/>
        </w:rPr>
        <w:t>脚手架搭设先放置纵向扫地杆，自角部起依次向两边竖立底杆，将底杆与扫地杆连接牢固，然后搭设纵向、水平横杆，并及时搭设好剪刀撑，最后铺设竹胶板挂网。</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2) </w:t>
      </w:r>
      <w:r w:rsidR="00FE411B" w:rsidRPr="00C7699F">
        <w:rPr>
          <w:rFonts w:ascii="宋体" w:hAnsi="宋体"/>
          <w:sz w:val="24"/>
          <w:szCs w:val="24"/>
        </w:rPr>
        <w:t>钢管不应直接与地面接触，应下垫</w:t>
      </w:r>
      <w:hyperlink r:id="rId42" w:tgtFrame="_blank" w:history="1">
        <w:r w:rsidR="00FE411B" w:rsidRPr="00C7699F">
          <w:rPr>
            <w:rFonts w:ascii="宋体" w:hAnsi="宋体"/>
            <w:sz w:val="24"/>
            <w:szCs w:val="24"/>
          </w:rPr>
          <w:t>木板</w:t>
        </w:r>
      </w:hyperlink>
      <w:r w:rsidR="00FE411B" w:rsidRPr="00C7699F">
        <w:rPr>
          <w:rFonts w:ascii="宋体" w:hAnsi="宋体"/>
          <w:sz w:val="24"/>
          <w:szCs w:val="24"/>
        </w:rPr>
        <w:t>或木枋，保证地表面基层不被破坏。</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3) </w:t>
      </w:r>
      <w:r w:rsidR="00FE411B" w:rsidRPr="00C7699F">
        <w:rPr>
          <w:rFonts w:ascii="宋体" w:hAnsi="宋体"/>
          <w:sz w:val="24"/>
          <w:szCs w:val="24"/>
        </w:rPr>
        <w:t>钢管、扣件在使用前需进行检查，弯曲钢管需要调直，扣件应上油并配件齐全，保证现场使用的是规格、质量合格的材料。</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4) </w:t>
      </w:r>
      <w:r w:rsidR="00FE411B" w:rsidRPr="00C7699F">
        <w:rPr>
          <w:rFonts w:ascii="宋体" w:hAnsi="宋体"/>
          <w:sz w:val="24"/>
          <w:szCs w:val="24"/>
        </w:rPr>
        <w:t>搭设前应先</w:t>
      </w:r>
      <w:hyperlink r:id="rId43" w:tgtFrame="_blank" w:history="1">
        <w:r w:rsidR="00FE411B" w:rsidRPr="00C7699F">
          <w:rPr>
            <w:rFonts w:ascii="宋体" w:hAnsi="宋体"/>
            <w:sz w:val="24"/>
            <w:szCs w:val="24"/>
          </w:rPr>
          <w:t>放线</w:t>
        </w:r>
      </w:hyperlink>
      <w:r w:rsidR="00FE411B" w:rsidRPr="00C7699F">
        <w:rPr>
          <w:rFonts w:ascii="宋体" w:hAnsi="宋体"/>
          <w:sz w:val="24"/>
          <w:szCs w:val="24"/>
        </w:rPr>
        <w:t>，标明立杆位置。</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5) </w:t>
      </w:r>
      <w:r w:rsidR="00FE411B" w:rsidRPr="00C7699F">
        <w:rPr>
          <w:rFonts w:ascii="宋体" w:hAnsi="宋体"/>
          <w:sz w:val="24"/>
          <w:szCs w:val="24"/>
        </w:rPr>
        <w:t>脚手板搭设时，必须绑扎牢固，保证人员在其上操作时不会出现危险，严禁出现探头板。</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6) </w:t>
      </w:r>
      <w:r w:rsidR="00FE411B" w:rsidRPr="00C7699F">
        <w:rPr>
          <w:rFonts w:ascii="宋体" w:hAnsi="宋体"/>
          <w:sz w:val="24"/>
          <w:szCs w:val="24"/>
        </w:rPr>
        <w:t>作业层的栏杆和挡脚板一般应设在立杆的内侧。</w:t>
      </w:r>
    </w:p>
    <w:p w:rsidR="00FE411B" w:rsidRPr="00C7699F" w:rsidRDefault="00C7699F" w:rsidP="00C7699F">
      <w:pPr>
        <w:spacing w:line="360" w:lineRule="auto"/>
        <w:rPr>
          <w:rFonts w:ascii="宋体" w:hAnsi="宋体"/>
          <w:sz w:val="24"/>
          <w:szCs w:val="24"/>
        </w:rPr>
      </w:pPr>
      <w:r>
        <w:rPr>
          <w:rFonts w:ascii="宋体" w:hAnsi="宋体" w:hint="eastAsia"/>
          <w:sz w:val="24"/>
          <w:szCs w:val="24"/>
        </w:rPr>
        <w:t>3.</w:t>
      </w:r>
      <w:r w:rsidR="00D025ED">
        <w:rPr>
          <w:rFonts w:ascii="宋体" w:hAnsi="宋体" w:hint="eastAsia"/>
          <w:sz w:val="24"/>
          <w:szCs w:val="24"/>
        </w:rPr>
        <w:t>23</w:t>
      </w:r>
      <w:r>
        <w:rPr>
          <w:rFonts w:ascii="宋体" w:hAnsi="宋体" w:hint="eastAsia"/>
          <w:sz w:val="24"/>
          <w:szCs w:val="24"/>
        </w:rPr>
        <w:t>.3</w:t>
      </w:r>
      <w:r w:rsidR="00FE411B" w:rsidRPr="00C7699F">
        <w:rPr>
          <w:rFonts w:ascii="宋体" w:hAnsi="宋体"/>
          <w:sz w:val="24"/>
          <w:szCs w:val="24"/>
        </w:rPr>
        <w:t>脚手架拆除</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1) </w:t>
      </w:r>
      <w:r w:rsidR="00FE411B" w:rsidRPr="00C7699F">
        <w:rPr>
          <w:rFonts w:ascii="宋体" w:hAnsi="宋体"/>
          <w:sz w:val="24"/>
          <w:szCs w:val="24"/>
        </w:rPr>
        <w:t>拆除过程与搭设过程相反，先松竹胶板、安全网等部位，在颂连墙杆、剪刀撑，然后是横杆，最后是立杆。</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2) </w:t>
      </w:r>
      <w:r w:rsidR="00FE411B" w:rsidRPr="00C7699F">
        <w:rPr>
          <w:rFonts w:ascii="宋体" w:hAnsi="宋体"/>
          <w:sz w:val="24"/>
          <w:szCs w:val="24"/>
        </w:rPr>
        <w:t>连墙杆在其上部</w:t>
      </w:r>
      <w:hyperlink r:id="rId44" w:tgtFrame="_blank" w:history="1">
        <w:r w:rsidR="00FE411B" w:rsidRPr="00C7699F">
          <w:rPr>
            <w:rFonts w:ascii="宋体" w:hAnsi="宋体"/>
            <w:sz w:val="24"/>
            <w:szCs w:val="24"/>
          </w:rPr>
          <w:t>杆件</w:t>
        </w:r>
      </w:hyperlink>
      <w:r w:rsidR="00FE411B" w:rsidRPr="00C7699F">
        <w:rPr>
          <w:rFonts w:ascii="宋体" w:hAnsi="宋体"/>
          <w:sz w:val="24"/>
          <w:szCs w:val="24"/>
        </w:rPr>
        <w:t>拆除完毕后，方可拆除。</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3) </w:t>
      </w:r>
      <w:r w:rsidR="00FE411B" w:rsidRPr="00C7699F">
        <w:rPr>
          <w:rFonts w:ascii="宋体" w:hAnsi="宋体"/>
          <w:sz w:val="24"/>
          <w:szCs w:val="24"/>
        </w:rPr>
        <w:t>松开的杆件立即运下，不得悬挂在架子上。</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t xml:space="preserve">4) </w:t>
      </w:r>
      <w:r w:rsidR="00FE411B" w:rsidRPr="00C7699F">
        <w:rPr>
          <w:rFonts w:ascii="宋体" w:hAnsi="宋体"/>
          <w:sz w:val="24"/>
          <w:szCs w:val="24"/>
        </w:rPr>
        <w:t>拆除、运送杆件必须同时两人或三人配合操作，避免出现安全问题。</w:t>
      </w:r>
    </w:p>
    <w:p w:rsidR="00FE411B" w:rsidRPr="00C7699F" w:rsidRDefault="00C7699F" w:rsidP="00C7699F">
      <w:pPr>
        <w:spacing w:line="360" w:lineRule="auto"/>
        <w:ind w:firstLineChars="200" w:firstLine="480"/>
        <w:rPr>
          <w:rFonts w:ascii="宋体" w:hAnsi="宋体"/>
          <w:sz w:val="24"/>
          <w:szCs w:val="24"/>
        </w:rPr>
      </w:pPr>
      <w:r>
        <w:rPr>
          <w:rFonts w:ascii="宋体" w:hAnsi="宋体" w:hint="eastAsia"/>
          <w:sz w:val="24"/>
          <w:szCs w:val="24"/>
        </w:rPr>
        <w:lastRenderedPageBreak/>
        <w:t xml:space="preserve">5) </w:t>
      </w:r>
      <w:r w:rsidR="00FE411B" w:rsidRPr="00C7699F">
        <w:rPr>
          <w:rFonts w:ascii="宋体" w:hAnsi="宋体"/>
          <w:sz w:val="24"/>
          <w:szCs w:val="24"/>
        </w:rPr>
        <w:t>拆除完毕的杆件，严禁乱扔，避免损坏各种设施和造成</w:t>
      </w:r>
      <w:hyperlink r:id="rId45" w:tgtFrame="_blank" w:history="1">
        <w:r w:rsidR="00FE411B" w:rsidRPr="00C7699F">
          <w:rPr>
            <w:rFonts w:ascii="宋体" w:hAnsi="宋体"/>
            <w:sz w:val="24"/>
            <w:szCs w:val="24"/>
          </w:rPr>
          <w:t>安全隐患</w:t>
        </w:r>
      </w:hyperlink>
      <w:r w:rsidR="00FE411B" w:rsidRPr="00C7699F">
        <w:rPr>
          <w:rFonts w:ascii="宋体" w:hAnsi="宋体"/>
          <w:sz w:val="24"/>
          <w:szCs w:val="24"/>
        </w:rPr>
        <w:t>。</w:t>
      </w:r>
    </w:p>
    <w:p w:rsidR="00FE411B" w:rsidRPr="004654C2" w:rsidRDefault="004A35F6" w:rsidP="004A35F6">
      <w:pPr>
        <w:pStyle w:val="aa"/>
        <w:spacing w:line="360" w:lineRule="auto"/>
        <w:ind w:leftChars="0" w:left="0"/>
        <w:rPr>
          <w:rFonts w:ascii="宋体" w:hAnsi="宋体"/>
          <w:b/>
          <w:sz w:val="24"/>
          <w:szCs w:val="24"/>
        </w:rPr>
      </w:pPr>
      <w:r>
        <w:rPr>
          <w:rFonts w:ascii="宋体" w:hAnsi="宋体" w:hint="eastAsia"/>
          <w:b/>
          <w:sz w:val="24"/>
          <w:szCs w:val="24"/>
        </w:rPr>
        <w:t>3.</w:t>
      </w:r>
      <w:r w:rsidR="00D025ED">
        <w:rPr>
          <w:rFonts w:ascii="宋体" w:hAnsi="宋体" w:hint="eastAsia"/>
          <w:b/>
          <w:sz w:val="24"/>
          <w:szCs w:val="24"/>
        </w:rPr>
        <w:t>24</w:t>
      </w:r>
      <w:r w:rsidR="00FE411B" w:rsidRPr="004654C2">
        <w:rPr>
          <w:rFonts w:ascii="宋体" w:hAnsi="宋体" w:hint="eastAsia"/>
          <w:b/>
          <w:sz w:val="24"/>
          <w:szCs w:val="24"/>
        </w:rPr>
        <w:t>绿化工程</w:t>
      </w:r>
      <w:r w:rsidR="00037C02" w:rsidRPr="00000D1C">
        <w:rPr>
          <w:rFonts w:ascii="宋体" w:hAnsi="宋体" w:cs="Arial" w:hint="eastAsia"/>
          <w:b/>
          <w:sz w:val="24"/>
          <w:szCs w:val="24"/>
        </w:rPr>
        <w:t>施工方案</w:t>
      </w:r>
    </w:p>
    <w:p w:rsidR="00FE411B" w:rsidRPr="004654C2" w:rsidRDefault="004A35F6" w:rsidP="004A35F6">
      <w:pPr>
        <w:autoSpaceDE w:val="0"/>
        <w:autoSpaceDN w:val="0"/>
        <w:snapToGrid w:val="0"/>
        <w:spacing w:line="360" w:lineRule="auto"/>
        <w:jc w:val="left"/>
        <w:rPr>
          <w:rFonts w:ascii="宋体" w:hAnsi="宋体"/>
          <w:color w:val="000000"/>
          <w:kern w:val="0"/>
          <w:sz w:val="24"/>
          <w:szCs w:val="24"/>
        </w:rPr>
      </w:pPr>
      <w:r>
        <w:rPr>
          <w:rFonts w:ascii="宋体" w:hAnsi="宋体" w:hint="eastAsia"/>
          <w:sz w:val="24"/>
          <w:szCs w:val="24"/>
        </w:rPr>
        <w:t>3.</w:t>
      </w:r>
      <w:r w:rsidR="00D025ED">
        <w:rPr>
          <w:rFonts w:ascii="宋体" w:hAnsi="宋体" w:hint="eastAsia"/>
          <w:sz w:val="24"/>
          <w:szCs w:val="24"/>
        </w:rPr>
        <w:t>24</w:t>
      </w:r>
      <w:r>
        <w:rPr>
          <w:rFonts w:ascii="宋体" w:hAnsi="宋体" w:hint="eastAsia"/>
          <w:sz w:val="24"/>
          <w:szCs w:val="24"/>
        </w:rPr>
        <w:t>.1</w:t>
      </w:r>
      <w:r w:rsidR="00FE411B" w:rsidRPr="004654C2">
        <w:rPr>
          <w:rFonts w:ascii="宋体" w:hAnsi="宋体" w:hint="eastAsia"/>
          <w:color w:val="000000"/>
          <w:kern w:val="0"/>
          <w:sz w:val="24"/>
          <w:szCs w:val="24"/>
        </w:rPr>
        <w:t xml:space="preserve">绿化工程施工程序如下： </w:t>
      </w:r>
    </w:p>
    <w:p w:rsidR="00FE411B" w:rsidRPr="004654C2" w:rsidRDefault="00FE411B" w:rsidP="00C7699F">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hint="eastAsia"/>
          <w:color w:val="000000"/>
          <w:kern w:val="0"/>
          <w:sz w:val="24"/>
          <w:szCs w:val="24"/>
        </w:rPr>
        <w:t>1</w:t>
      </w:r>
      <w:r w:rsidR="004A35F6">
        <w:rPr>
          <w:rFonts w:ascii="宋体" w:hAnsi="宋体" w:hint="eastAsia"/>
          <w:color w:val="000000"/>
          <w:kern w:val="0"/>
          <w:sz w:val="24"/>
          <w:szCs w:val="24"/>
        </w:rPr>
        <w:t>）</w:t>
      </w:r>
      <w:r w:rsidRPr="004654C2">
        <w:rPr>
          <w:rFonts w:ascii="宋体" w:hAnsi="宋体" w:hint="eastAsia"/>
          <w:color w:val="000000"/>
          <w:kern w:val="0"/>
          <w:sz w:val="24"/>
          <w:szCs w:val="24"/>
        </w:rPr>
        <w:t xml:space="preserve">场地准备场地清理---换土---场地初平整---土壤消毒施肥。 </w:t>
      </w:r>
    </w:p>
    <w:p w:rsidR="00FE411B" w:rsidRPr="004654C2" w:rsidRDefault="00FE411B" w:rsidP="00C7699F">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hint="eastAsia"/>
          <w:color w:val="000000"/>
          <w:kern w:val="0"/>
          <w:sz w:val="24"/>
          <w:szCs w:val="24"/>
        </w:rPr>
        <w:t>2</w:t>
      </w:r>
      <w:r w:rsidR="004A35F6">
        <w:rPr>
          <w:rFonts w:ascii="宋体" w:hAnsi="宋体" w:hint="eastAsia"/>
          <w:color w:val="000000"/>
          <w:kern w:val="0"/>
          <w:sz w:val="24"/>
          <w:szCs w:val="24"/>
        </w:rPr>
        <w:t>）</w:t>
      </w:r>
      <w:r w:rsidRPr="004654C2">
        <w:rPr>
          <w:rFonts w:ascii="宋体" w:hAnsi="宋体" w:hint="eastAsia"/>
          <w:color w:val="000000"/>
          <w:kern w:val="0"/>
          <w:sz w:val="24"/>
          <w:szCs w:val="24"/>
        </w:rPr>
        <w:t xml:space="preserve">草坪种植场地准备---土地的平整与耕翻---排水及灌溉系统---草坪种植施工---播后管理。 </w:t>
      </w:r>
    </w:p>
    <w:p w:rsidR="00FE411B" w:rsidRPr="004654C2" w:rsidRDefault="004A35F6" w:rsidP="004A35F6">
      <w:pPr>
        <w:autoSpaceDE w:val="0"/>
        <w:autoSpaceDN w:val="0"/>
        <w:snapToGrid w:val="0"/>
        <w:spacing w:line="360" w:lineRule="auto"/>
        <w:jc w:val="left"/>
        <w:rPr>
          <w:rFonts w:ascii="宋体" w:hAnsi="宋体"/>
          <w:color w:val="000000"/>
          <w:kern w:val="0"/>
          <w:sz w:val="24"/>
          <w:szCs w:val="24"/>
        </w:rPr>
      </w:pPr>
      <w:r>
        <w:rPr>
          <w:rFonts w:ascii="宋体" w:hAnsi="宋体" w:hint="eastAsia"/>
          <w:sz w:val="24"/>
          <w:szCs w:val="24"/>
        </w:rPr>
        <w:t>3.</w:t>
      </w:r>
      <w:r w:rsidR="00D025ED">
        <w:rPr>
          <w:rFonts w:ascii="宋体" w:hAnsi="宋体" w:hint="eastAsia"/>
          <w:sz w:val="24"/>
          <w:szCs w:val="24"/>
        </w:rPr>
        <w:t>24</w:t>
      </w:r>
      <w:r>
        <w:rPr>
          <w:rFonts w:ascii="宋体" w:hAnsi="宋体" w:hint="eastAsia"/>
          <w:sz w:val="24"/>
          <w:szCs w:val="24"/>
        </w:rPr>
        <w:t>.2</w:t>
      </w:r>
      <w:r w:rsidR="00FE411B" w:rsidRPr="004654C2">
        <w:rPr>
          <w:rFonts w:ascii="宋体" w:hAnsi="宋体" w:hint="eastAsia"/>
          <w:color w:val="000000"/>
          <w:kern w:val="0"/>
          <w:sz w:val="24"/>
          <w:szCs w:val="24"/>
        </w:rPr>
        <w:t xml:space="preserve">场地准备 </w:t>
      </w:r>
    </w:p>
    <w:p w:rsidR="00FE411B" w:rsidRPr="004654C2" w:rsidRDefault="00FE411B" w:rsidP="00C7699F">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hint="eastAsia"/>
          <w:color w:val="000000"/>
          <w:kern w:val="0"/>
          <w:sz w:val="24"/>
          <w:szCs w:val="24"/>
        </w:rPr>
        <w:t>1</w:t>
      </w:r>
      <w:r w:rsidR="004A35F6">
        <w:rPr>
          <w:rFonts w:ascii="宋体" w:hAnsi="宋体" w:hint="eastAsia"/>
          <w:color w:val="000000"/>
          <w:kern w:val="0"/>
          <w:sz w:val="24"/>
          <w:szCs w:val="24"/>
        </w:rPr>
        <w:t>）</w:t>
      </w:r>
      <w:r w:rsidRPr="004654C2">
        <w:rPr>
          <w:rFonts w:ascii="宋体" w:hAnsi="宋体" w:hint="eastAsia"/>
          <w:color w:val="000000"/>
          <w:kern w:val="0"/>
          <w:sz w:val="24"/>
          <w:szCs w:val="24"/>
        </w:rPr>
        <w:t xml:space="preserve">场地清理：人工清理绿化场地中的建筑垃圾，杂灌植物等影响施工及树木成活率的垃圾，装车清理到运至指定地点。 </w:t>
      </w:r>
    </w:p>
    <w:p w:rsidR="00FE411B" w:rsidRPr="004654C2" w:rsidRDefault="00FE411B" w:rsidP="00C7699F">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hint="eastAsia"/>
          <w:color w:val="000000"/>
          <w:kern w:val="0"/>
          <w:sz w:val="24"/>
          <w:szCs w:val="24"/>
        </w:rPr>
        <w:t>2</w:t>
      </w:r>
      <w:r w:rsidR="004A35F6">
        <w:rPr>
          <w:rFonts w:ascii="宋体" w:hAnsi="宋体" w:hint="eastAsia"/>
          <w:color w:val="000000"/>
          <w:kern w:val="0"/>
          <w:sz w:val="24"/>
          <w:szCs w:val="24"/>
        </w:rPr>
        <w:t>）</w:t>
      </w:r>
      <w:r w:rsidRPr="004654C2">
        <w:rPr>
          <w:rFonts w:ascii="宋体" w:hAnsi="宋体" w:hint="eastAsia"/>
          <w:color w:val="000000"/>
          <w:kern w:val="0"/>
          <w:sz w:val="24"/>
          <w:szCs w:val="24"/>
        </w:rPr>
        <w:t xml:space="preserve">换土：由于绿化对种植土的要求较高，所以对绿化用土要换上用丰富有机质，土壤肥沃，排水性能较好的土壤。 </w:t>
      </w:r>
    </w:p>
    <w:p w:rsidR="00FE411B" w:rsidRPr="004654C2" w:rsidRDefault="00FE411B" w:rsidP="00C7699F">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hint="eastAsia"/>
          <w:color w:val="000000"/>
          <w:kern w:val="0"/>
          <w:sz w:val="24"/>
          <w:szCs w:val="24"/>
        </w:rPr>
        <w:t>3</w:t>
      </w:r>
      <w:r w:rsidR="004A35F6">
        <w:rPr>
          <w:rFonts w:ascii="宋体" w:hAnsi="宋体" w:hint="eastAsia"/>
          <w:color w:val="000000"/>
          <w:kern w:val="0"/>
          <w:sz w:val="24"/>
          <w:szCs w:val="24"/>
        </w:rPr>
        <w:t>）</w:t>
      </w:r>
      <w:r w:rsidRPr="004654C2">
        <w:rPr>
          <w:rFonts w:ascii="宋体" w:hAnsi="宋体" w:hint="eastAsia"/>
          <w:color w:val="000000"/>
          <w:kern w:val="0"/>
          <w:sz w:val="24"/>
          <w:szCs w:val="24"/>
        </w:rPr>
        <w:t xml:space="preserve">场地初平整：经过换土的种植土，根据设计图纸，进行初平整，整理符合设计意途的地形地貌。 </w:t>
      </w:r>
    </w:p>
    <w:p w:rsidR="00FE411B" w:rsidRPr="004654C2" w:rsidRDefault="00FE411B" w:rsidP="00C7699F">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hint="eastAsia"/>
          <w:color w:val="000000"/>
          <w:kern w:val="0"/>
          <w:sz w:val="24"/>
          <w:szCs w:val="24"/>
        </w:rPr>
        <w:t>4</w:t>
      </w:r>
      <w:r w:rsidR="004A35F6">
        <w:rPr>
          <w:rFonts w:ascii="宋体" w:hAnsi="宋体" w:hint="eastAsia"/>
          <w:color w:val="000000"/>
          <w:kern w:val="0"/>
          <w:sz w:val="24"/>
          <w:szCs w:val="24"/>
        </w:rPr>
        <w:t>）</w:t>
      </w:r>
      <w:r w:rsidRPr="004654C2">
        <w:rPr>
          <w:rFonts w:ascii="宋体" w:hAnsi="宋体" w:hint="eastAsia"/>
          <w:color w:val="000000"/>
          <w:kern w:val="0"/>
          <w:sz w:val="24"/>
          <w:szCs w:val="24"/>
        </w:rPr>
        <w:t xml:space="preserve">土壤消毒施肥：用“保丰收”35%水剂每亩2.5KG，水100-150KG，用喷雾器均匀喷洒于土壤表面，然后使土壤完全湿润，以杀灭土壤中的收起病害的真菌和线虫。在地被和花卉种植地，撒施堆肥2.5KG/M2，并用旋耕机混入表面土中，乔灌木施肥在挖种植坑进进行。 </w:t>
      </w:r>
    </w:p>
    <w:p w:rsidR="00FE411B" w:rsidRPr="004654C2" w:rsidRDefault="004A35F6" w:rsidP="004A35F6">
      <w:pPr>
        <w:autoSpaceDE w:val="0"/>
        <w:autoSpaceDN w:val="0"/>
        <w:snapToGrid w:val="0"/>
        <w:spacing w:line="360" w:lineRule="auto"/>
        <w:jc w:val="left"/>
        <w:rPr>
          <w:rFonts w:ascii="宋体" w:hAnsi="宋体"/>
          <w:color w:val="000000"/>
          <w:kern w:val="0"/>
          <w:sz w:val="24"/>
          <w:szCs w:val="24"/>
        </w:rPr>
      </w:pPr>
      <w:r>
        <w:rPr>
          <w:rFonts w:ascii="宋体" w:hAnsi="宋体" w:hint="eastAsia"/>
          <w:sz w:val="24"/>
          <w:szCs w:val="24"/>
        </w:rPr>
        <w:t>3.</w:t>
      </w:r>
      <w:r w:rsidR="00D025ED">
        <w:rPr>
          <w:rFonts w:ascii="宋体" w:hAnsi="宋体" w:hint="eastAsia"/>
          <w:sz w:val="24"/>
          <w:szCs w:val="24"/>
        </w:rPr>
        <w:t>24</w:t>
      </w:r>
      <w:r>
        <w:rPr>
          <w:rFonts w:ascii="宋体" w:hAnsi="宋体" w:hint="eastAsia"/>
          <w:sz w:val="24"/>
          <w:szCs w:val="24"/>
        </w:rPr>
        <w:t>.3</w:t>
      </w:r>
      <w:r w:rsidR="00FE411B" w:rsidRPr="004654C2">
        <w:rPr>
          <w:rFonts w:ascii="宋体" w:hAnsi="宋体" w:hint="eastAsia"/>
          <w:color w:val="000000"/>
          <w:kern w:val="0"/>
          <w:sz w:val="24"/>
          <w:szCs w:val="24"/>
        </w:rPr>
        <w:t xml:space="preserve">草坪的种植 </w:t>
      </w:r>
    </w:p>
    <w:p w:rsidR="00FE411B" w:rsidRPr="004654C2" w:rsidRDefault="00FE411B" w:rsidP="00C7699F">
      <w:pPr>
        <w:autoSpaceDE w:val="0"/>
        <w:autoSpaceDN w:val="0"/>
        <w:snapToGrid w:val="0"/>
        <w:spacing w:line="360" w:lineRule="auto"/>
        <w:ind w:firstLine="567"/>
        <w:jc w:val="left"/>
        <w:rPr>
          <w:rFonts w:ascii="宋体" w:hAnsi="宋体"/>
          <w:color w:val="000000"/>
          <w:kern w:val="0"/>
          <w:sz w:val="24"/>
          <w:szCs w:val="24"/>
        </w:rPr>
      </w:pPr>
      <w:r w:rsidRPr="004654C2">
        <w:rPr>
          <w:rFonts w:ascii="宋体" w:hAnsi="宋体" w:hint="eastAsia"/>
          <w:color w:val="000000"/>
          <w:kern w:val="0"/>
          <w:sz w:val="24"/>
          <w:szCs w:val="24"/>
        </w:rPr>
        <w:t>1</w:t>
      </w:r>
      <w:r w:rsidR="004A35F6">
        <w:rPr>
          <w:rFonts w:ascii="宋体" w:hAnsi="宋体" w:hint="eastAsia"/>
          <w:color w:val="000000"/>
          <w:kern w:val="0"/>
          <w:sz w:val="24"/>
          <w:szCs w:val="24"/>
        </w:rPr>
        <w:t>）</w:t>
      </w:r>
      <w:r w:rsidRPr="004654C2">
        <w:rPr>
          <w:rFonts w:ascii="宋体" w:hAnsi="宋体" w:hint="eastAsia"/>
          <w:color w:val="000000"/>
          <w:kern w:val="0"/>
          <w:sz w:val="24"/>
          <w:szCs w:val="24"/>
        </w:rPr>
        <w:t>场地准备</w:t>
      </w:r>
      <w:r w:rsidR="004A35F6">
        <w:rPr>
          <w:rFonts w:ascii="宋体" w:hAnsi="宋体" w:hint="eastAsia"/>
          <w:color w:val="000000"/>
          <w:kern w:val="0"/>
          <w:sz w:val="24"/>
          <w:szCs w:val="24"/>
        </w:rPr>
        <w:t xml:space="preserve"> </w:t>
      </w:r>
      <w:r w:rsidR="004A35F6">
        <w:rPr>
          <w:rFonts w:ascii="宋体" w:hAnsi="宋体" w:hint="eastAsia"/>
          <w:color w:val="000000"/>
          <w:kern w:val="0"/>
          <w:sz w:val="24"/>
          <w:szCs w:val="24"/>
        </w:rPr>
        <w:br/>
        <w:t>    A.</w:t>
      </w:r>
      <w:r w:rsidRPr="004654C2">
        <w:rPr>
          <w:rFonts w:ascii="宋体" w:hAnsi="宋体" w:hint="eastAsia"/>
          <w:color w:val="000000"/>
          <w:kern w:val="0"/>
          <w:sz w:val="24"/>
          <w:szCs w:val="24"/>
        </w:rPr>
        <w:t xml:space="preserve">土层的厚度：因草坪植物是低矮的草本植物，没有粗大主根，为了使草坪保持优良的质量，减少管理费用，应尽可能使土层厚度达到40CM左右，最好不小于30CM，在小于30CM的地方应加厚土层。 </w:t>
      </w:r>
      <w:r w:rsidRPr="004654C2">
        <w:rPr>
          <w:rFonts w:ascii="宋体" w:hAnsi="宋体" w:hint="eastAsia"/>
          <w:color w:val="000000"/>
          <w:kern w:val="0"/>
          <w:sz w:val="24"/>
          <w:szCs w:val="24"/>
        </w:rPr>
        <w:br/>
        <w:t xml:space="preserve">    </w:t>
      </w:r>
      <w:r w:rsidR="004A35F6">
        <w:rPr>
          <w:rFonts w:ascii="宋体" w:hAnsi="宋体" w:hint="eastAsia"/>
          <w:color w:val="000000"/>
          <w:kern w:val="0"/>
          <w:sz w:val="24"/>
          <w:szCs w:val="24"/>
        </w:rPr>
        <w:t>B.</w:t>
      </w:r>
      <w:r w:rsidRPr="004654C2">
        <w:rPr>
          <w:rFonts w:ascii="宋体" w:hAnsi="宋体" w:hint="eastAsia"/>
          <w:color w:val="000000"/>
          <w:kern w:val="0"/>
          <w:sz w:val="24"/>
          <w:szCs w:val="24"/>
        </w:rPr>
        <w:t xml:space="preserve">土地的平整与耕翻：在清除了杂草，杂物后，地面上初作一次高填低的平整，平整后撒基肥，然后普遍进行一次耕翻，土壤疏松，通气良好有利于草坪植物的根系发育，出便于播种，为了确保新铺草坪的平整，在换土或耕翻后应灌一次透水或滚压二遍，使坚实不同的地方能显出高低，以利最后平整时加以调整。 </w:t>
      </w:r>
      <w:r w:rsidRPr="004654C2">
        <w:rPr>
          <w:rFonts w:ascii="宋体" w:hAnsi="宋体" w:hint="eastAsia"/>
          <w:color w:val="000000"/>
          <w:kern w:val="0"/>
          <w:sz w:val="24"/>
          <w:szCs w:val="24"/>
        </w:rPr>
        <w:br/>
        <w:t>    </w:t>
      </w:r>
      <w:r w:rsidR="004A35F6">
        <w:rPr>
          <w:rFonts w:ascii="宋体" w:hAnsi="宋体" w:hint="eastAsia"/>
          <w:color w:val="000000"/>
          <w:kern w:val="0"/>
          <w:sz w:val="24"/>
          <w:szCs w:val="24"/>
        </w:rPr>
        <w:t>C.</w:t>
      </w:r>
      <w:r w:rsidRPr="004654C2">
        <w:rPr>
          <w:rFonts w:ascii="宋体" w:hAnsi="宋体" w:hint="eastAsia"/>
          <w:color w:val="000000"/>
          <w:kern w:val="0"/>
          <w:sz w:val="24"/>
          <w:szCs w:val="24"/>
        </w:rPr>
        <w:t>排水及灌溉系统：最后平整地面时，要结合考虑地面排水问题，不能有低凹处，以避免积水，多利用缓坡来排水，在一定面积内修一条缓波的沟道，其最低下的一端可设雨水口接纳排出的地面水，并经地下管道貌岸然排走。理想的平坦草坪的表面应是中</w:t>
      </w:r>
      <w:r w:rsidRPr="004654C2">
        <w:rPr>
          <w:rFonts w:ascii="宋体" w:hAnsi="宋体" w:hint="eastAsia"/>
          <w:color w:val="000000"/>
          <w:kern w:val="0"/>
          <w:sz w:val="24"/>
          <w:szCs w:val="24"/>
        </w:rPr>
        <w:lastRenderedPageBreak/>
        <w:t>部稍高，逐渐向四周或边缘倾斜。草坪灌溉系统是兴造草坪的重要项目，目前国内外大多采用喷灌，为此，在场地最后平整前，应将喷灌管网埋设完毕。</w:t>
      </w:r>
      <w:r w:rsidR="004A35F6">
        <w:rPr>
          <w:rFonts w:ascii="宋体" w:hAnsi="宋体" w:hint="eastAsia"/>
          <w:color w:val="000000"/>
          <w:kern w:val="0"/>
          <w:sz w:val="24"/>
          <w:szCs w:val="24"/>
        </w:rPr>
        <w:t xml:space="preserve"> </w:t>
      </w:r>
      <w:r w:rsidR="004A35F6">
        <w:rPr>
          <w:rFonts w:ascii="宋体" w:hAnsi="宋体" w:hint="eastAsia"/>
          <w:color w:val="000000"/>
          <w:kern w:val="0"/>
          <w:sz w:val="24"/>
          <w:szCs w:val="24"/>
        </w:rPr>
        <w:br/>
        <w:t xml:space="preserve">    </w:t>
      </w:r>
      <w:r w:rsidRPr="004654C2">
        <w:rPr>
          <w:rFonts w:ascii="宋体" w:hAnsi="宋体" w:hint="eastAsia"/>
          <w:color w:val="000000"/>
          <w:kern w:val="0"/>
          <w:sz w:val="24"/>
          <w:szCs w:val="24"/>
        </w:rPr>
        <w:t>2</w:t>
      </w:r>
      <w:r w:rsidR="004A35F6">
        <w:rPr>
          <w:rFonts w:ascii="宋体" w:hAnsi="宋体" w:hint="eastAsia"/>
          <w:color w:val="000000"/>
          <w:kern w:val="0"/>
          <w:sz w:val="24"/>
          <w:szCs w:val="24"/>
        </w:rPr>
        <w:t xml:space="preserve">) </w:t>
      </w:r>
      <w:r w:rsidRPr="004654C2">
        <w:rPr>
          <w:rFonts w:ascii="宋体" w:hAnsi="宋体" w:hint="eastAsia"/>
          <w:color w:val="000000"/>
          <w:kern w:val="0"/>
          <w:sz w:val="24"/>
          <w:szCs w:val="24"/>
        </w:rPr>
        <w:t xml:space="preserve">草坪种植施工：播种前，要采购纯度高，发芽率高的种子，在播种前可对种子加以处理，提高发芽率，播种方法为撒播，由公司专门负责草坪播种的技术，农艺工人撒种，保证撒播种子的均匀性。 </w:t>
      </w:r>
    </w:p>
    <w:p w:rsidR="00896F2D" w:rsidRDefault="00FE411B" w:rsidP="00B87B94">
      <w:pPr>
        <w:spacing w:line="360" w:lineRule="auto"/>
        <w:ind w:firstLineChars="200" w:firstLine="480"/>
        <w:rPr>
          <w:rFonts w:ascii="宋体" w:hAnsi="宋体"/>
          <w:b/>
          <w:sz w:val="24"/>
          <w:szCs w:val="24"/>
        </w:rPr>
      </w:pPr>
      <w:r w:rsidRPr="004654C2">
        <w:rPr>
          <w:rFonts w:ascii="宋体" w:hAnsi="宋体" w:hint="eastAsia"/>
          <w:color w:val="000000"/>
          <w:kern w:val="0"/>
          <w:sz w:val="24"/>
          <w:szCs w:val="24"/>
        </w:rPr>
        <w:t>3</w:t>
      </w:r>
      <w:r w:rsidR="004A35F6">
        <w:rPr>
          <w:rFonts w:ascii="宋体" w:hAnsi="宋体" w:hint="eastAsia"/>
          <w:color w:val="000000"/>
          <w:kern w:val="0"/>
          <w:sz w:val="24"/>
          <w:szCs w:val="24"/>
        </w:rPr>
        <w:t xml:space="preserve">) </w:t>
      </w:r>
      <w:r w:rsidRPr="004654C2">
        <w:rPr>
          <w:rFonts w:ascii="宋体" w:hAnsi="宋体" w:hint="eastAsia"/>
          <w:color w:val="000000"/>
          <w:kern w:val="0"/>
          <w:sz w:val="24"/>
          <w:szCs w:val="24"/>
        </w:rPr>
        <w:t>播后管理：充分保持土壤湿度是保证出苗的主要条件，播种后可根据天气情况每天或隔天喷水，幼苗长至3-6CM时可停止喷水，但要经常保持土壤湿润，并要及时清除杂草。</w:t>
      </w:r>
      <w:r w:rsidRPr="004654C2">
        <w:rPr>
          <w:rFonts w:ascii="宋体" w:hAnsi="宋体" w:cs="宋体" w:hint="eastAsia"/>
          <w:kern w:val="0"/>
          <w:sz w:val="24"/>
          <w:szCs w:val="24"/>
        </w:rPr>
        <w:br/>
      </w:r>
    </w:p>
    <w:p w:rsidR="00E72AC2" w:rsidRDefault="00896F2D" w:rsidP="00DB3111">
      <w:pPr>
        <w:spacing w:line="360" w:lineRule="auto"/>
        <w:rPr>
          <w:rFonts w:ascii="宋体" w:hAnsi="宋体"/>
          <w:b/>
          <w:sz w:val="24"/>
          <w:szCs w:val="24"/>
        </w:rPr>
      </w:pPr>
      <w:r>
        <w:rPr>
          <w:rFonts w:ascii="宋体" w:hAnsi="宋体" w:hint="eastAsia"/>
          <w:b/>
          <w:sz w:val="24"/>
          <w:szCs w:val="24"/>
        </w:rPr>
        <w:t>3.25</w:t>
      </w:r>
      <w:r w:rsidRPr="00DC2770">
        <w:rPr>
          <w:rFonts w:ascii="宋体" w:hAnsi="宋体" w:hint="eastAsia"/>
          <w:b/>
          <w:sz w:val="24"/>
          <w:szCs w:val="24"/>
        </w:rPr>
        <w:t>新工艺</w:t>
      </w:r>
      <w:r>
        <w:rPr>
          <w:rFonts w:ascii="宋体" w:hAnsi="宋体" w:hint="eastAsia"/>
          <w:b/>
          <w:sz w:val="24"/>
          <w:szCs w:val="24"/>
        </w:rPr>
        <w:t>、</w:t>
      </w:r>
      <w:r w:rsidRPr="00DC2770">
        <w:rPr>
          <w:rFonts w:ascii="宋体" w:hAnsi="宋体" w:hint="eastAsia"/>
          <w:b/>
          <w:sz w:val="24"/>
          <w:szCs w:val="24"/>
        </w:rPr>
        <w:t>新技术的应用</w:t>
      </w:r>
      <w:r>
        <w:rPr>
          <w:rFonts w:ascii="宋体" w:hAnsi="宋体" w:hint="eastAsia"/>
          <w:b/>
          <w:sz w:val="24"/>
          <w:szCs w:val="24"/>
        </w:rPr>
        <w:t>--</w:t>
      </w:r>
      <w:r w:rsidRPr="00896F2D">
        <w:rPr>
          <w:rFonts w:ascii="宋体" w:hAnsi="宋体"/>
          <w:b/>
          <w:sz w:val="24"/>
          <w:szCs w:val="24"/>
        </w:rPr>
        <w:t>UPP</w:t>
      </w:r>
      <w:r w:rsidRPr="00896F2D">
        <w:rPr>
          <w:rFonts w:ascii="宋体" w:hAnsi="宋体" w:hint="eastAsia"/>
          <w:b/>
          <w:sz w:val="24"/>
          <w:szCs w:val="24"/>
        </w:rPr>
        <w:t>复合管道</w:t>
      </w:r>
    </w:p>
    <w:p w:rsidR="0004525A" w:rsidRDefault="00D95DAF" w:rsidP="0004525A">
      <w:pPr>
        <w:pStyle w:val="af8"/>
        <w:numPr>
          <w:ilvl w:val="2"/>
          <w:numId w:val="29"/>
        </w:numPr>
        <w:spacing w:line="360" w:lineRule="auto"/>
        <w:ind w:left="0" w:firstLineChars="0" w:firstLine="0"/>
        <w:rPr>
          <w:rFonts w:ascii="宋体" w:hAnsi="宋体"/>
          <w:sz w:val="24"/>
          <w:szCs w:val="24"/>
        </w:rPr>
      </w:pPr>
      <w:r w:rsidRPr="0004525A">
        <w:rPr>
          <w:rFonts w:ascii="宋体" w:hAnsi="宋体"/>
          <w:sz w:val="24"/>
          <w:szCs w:val="24"/>
        </w:rPr>
        <w:t>UPP</w:t>
      </w:r>
      <w:r w:rsidRPr="0004525A">
        <w:rPr>
          <w:rFonts w:ascii="宋体" w:hAnsi="宋体" w:hint="eastAsia"/>
          <w:sz w:val="24"/>
          <w:szCs w:val="24"/>
        </w:rPr>
        <w:t>复合管道：是英国</w:t>
      </w:r>
      <w:r w:rsidRPr="0004525A">
        <w:rPr>
          <w:rFonts w:ascii="宋体" w:hAnsi="宋体"/>
          <w:sz w:val="24"/>
          <w:szCs w:val="24"/>
        </w:rPr>
        <w:t>PetrolTechnik</w:t>
      </w:r>
      <w:r w:rsidRPr="0004525A">
        <w:rPr>
          <w:rFonts w:ascii="宋体" w:hAnsi="宋体" w:hint="eastAsia"/>
          <w:sz w:val="24"/>
          <w:szCs w:val="24"/>
        </w:rPr>
        <w:t>（泰克尼克）产品。其公司总部位于英国东南部的萨福克郡（</w:t>
      </w:r>
      <w:r w:rsidRPr="0004525A">
        <w:rPr>
          <w:rFonts w:ascii="宋体" w:hAnsi="宋体"/>
          <w:sz w:val="24"/>
          <w:szCs w:val="24"/>
        </w:rPr>
        <w:t>Suffolk</w:t>
      </w:r>
      <w:r w:rsidRPr="0004525A">
        <w:rPr>
          <w:rFonts w:ascii="宋体" w:hAnsi="宋体" w:hint="eastAsia"/>
          <w:sz w:val="24"/>
          <w:szCs w:val="24"/>
        </w:rPr>
        <w:t>）伊普斯威奇镇（</w:t>
      </w:r>
      <w:r w:rsidRPr="0004525A">
        <w:rPr>
          <w:rFonts w:ascii="宋体" w:hAnsi="宋体"/>
          <w:sz w:val="24"/>
          <w:szCs w:val="24"/>
        </w:rPr>
        <w:t>Ipswich</w:t>
      </w:r>
      <w:r w:rsidRPr="0004525A">
        <w:rPr>
          <w:rFonts w:ascii="宋体" w:hAnsi="宋体" w:hint="eastAsia"/>
          <w:sz w:val="24"/>
          <w:szCs w:val="24"/>
        </w:rPr>
        <w:t>）。是全球领先的防腐蚀柔性管线和密封系统制造商，于</w:t>
      </w:r>
      <w:r w:rsidRPr="0004525A">
        <w:rPr>
          <w:rFonts w:ascii="宋体" w:hAnsi="宋体"/>
          <w:sz w:val="24"/>
          <w:szCs w:val="24"/>
        </w:rPr>
        <w:t>2010</w:t>
      </w:r>
      <w:r w:rsidRPr="0004525A">
        <w:rPr>
          <w:rFonts w:ascii="宋体" w:hAnsi="宋体" w:hint="eastAsia"/>
          <w:sz w:val="24"/>
          <w:szCs w:val="24"/>
        </w:rPr>
        <w:t>年被美国富兰克林公司收购。</w:t>
      </w:r>
      <w:r w:rsidRPr="0004525A">
        <w:rPr>
          <w:rFonts w:ascii="宋体" w:hAnsi="宋体"/>
          <w:sz w:val="24"/>
          <w:szCs w:val="24"/>
        </w:rPr>
        <w:t xml:space="preserve"> </w:t>
      </w:r>
    </w:p>
    <w:p w:rsidR="000B7D2A" w:rsidRPr="0004525A" w:rsidRDefault="00D95DAF" w:rsidP="0004525A">
      <w:pPr>
        <w:pStyle w:val="af8"/>
        <w:numPr>
          <w:ilvl w:val="2"/>
          <w:numId w:val="29"/>
        </w:numPr>
        <w:spacing w:line="360" w:lineRule="auto"/>
        <w:ind w:left="0" w:firstLineChars="0" w:firstLine="0"/>
        <w:rPr>
          <w:rFonts w:ascii="宋体" w:hAnsi="宋体"/>
          <w:sz w:val="24"/>
          <w:szCs w:val="24"/>
        </w:rPr>
      </w:pPr>
      <w:r w:rsidRPr="0004525A">
        <w:rPr>
          <w:rFonts w:ascii="宋体" w:hAnsi="宋体"/>
          <w:sz w:val="24"/>
          <w:szCs w:val="24"/>
        </w:rPr>
        <w:t>UPP</w:t>
      </w:r>
      <w:r w:rsidRPr="0004525A">
        <w:rPr>
          <w:rFonts w:ascii="宋体" w:hAnsi="宋体" w:hint="eastAsia"/>
          <w:sz w:val="24"/>
          <w:szCs w:val="24"/>
        </w:rPr>
        <w:t>产品：适合输送所有的碳氢化合物、甲醇汽油、乙醇汽油等各种燃料和生物柴油。</w:t>
      </w:r>
      <w:r w:rsidRPr="0004525A">
        <w:rPr>
          <w:rFonts w:ascii="宋体" w:hAnsi="宋体"/>
          <w:sz w:val="24"/>
          <w:szCs w:val="24"/>
        </w:rPr>
        <w:t xml:space="preserve"> 1981</w:t>
      </w:r>
      <w:r w:rsidRPr="0004525A">
        <w:rPr>
          <w:rFonts w:ascii="宋体" w:hAnsi="宋体" w:hint="eastAsia"/>
          <w:sz w:val="24"/>
          <w:szCs w:val="24"/>
        </w:rPr>
        <w:t xml:space="preserve">年首次在瑞典使用， </w:t>
      </w:r>
      <w:r w:rsidRPr="0004525A">
        <w:rPr>
          <w:rFonts w:ascii="宋体" w:hAnsi="宋体"/>
          <w:sz w:val="24"/>
          <w:szCs w:val="24"/>
        </w:rPr>
        <w:t>30</w:t>
      </w:r>
      <w:r w:rsidRPr="0004525A">
        <w:rPr>
          <w:rFonts w:ascii="宋体" w:hAnsi="宋体" w:hint="eastAsia"/>
          <w:sz w:val="24"/>
          <w:szCs w:val="24"/>
        </w:rPr>
        <w:t>多年来，在全球的销量超过</w:t>
      </w:r>
      <w:r w:rsidRPr="0004525A">
        <w:rPr>
          <w:rFonts w:ascii="宋体" w:hAnsi="宋体"/>
          <w:sz w:val="24"/>
          <w:szCs w:val="24"/>
        </w:rPr>
        <w:t>2000</w:t>
      </w:r>
      <w:r w:rsidRPr="0004525A">
        <w:rPr>
          <w:rFonts w:ascii="宋体" w:hAnsi="宋体" w:hint="eastAsia"/>
          <w:sz w:val="24"/>
          <w:szCs w:val="24"/>
        </w:rPr>
        <w:t>万米，在</w:t>
      </w:r>
      <w:r w:rsidRPr="0004525A">
        <w:rPr>
          <w:rFonts w:ascii="宋体" w:hAnsi="宋体"/>
          <w:sz w:val="24"/>
          <w:szCs w:val="24"/>
        </w:rPr>
        <w:t>160</w:t>
      </w:r>
      <w:r w:rsidRPr="0004525A">
        <w:rPr>
          <w:rFonts w:ascii="宋体" w:hAnsi="宋体" w:hint="eastAsia"/>
          <w:sz w:val="24"/>
          <w:szCs w:val="24"/>
        </w:rPr>
        <w:t>多个国家或地区，有超过</w:t>
      </w:r>
      <w:r w:rsidRPr="0004525A">
        <w:rPr>
          <w:rFonts w:ascii="宋体" w:hAnsi="宋体"/>
          <w:sz w:val="24"/>
          <w:szCs w:val="24"/>
        </w:rPr>
        <w:t>4.8</w:t>
      </w:r>
      <w:r w:rsidRPr="0004525A">
        <w:rPr>
          <w:rFonts w:ascii="宋体" w:hAnsi="宋体" w:hint="eastAsia"/>
          <w:sz w:val="24"/>
          <w:szCs w:val="24"/>
        </w:rPr>
        <w:t>万座加油站使用，产品零缺陷，没有发生任何安全事故，也没有静电聚集发生或产生放电现象。</w:t>
      </w:r>
      <w:r w:rsidRPr="0004525A">
        <w:rPr>
          <w:rFonts w:ascii="宋体" w:hAnsi="宋体"/>
          <w:sz w:val="24"/>
          <w:szCs w:val="24"/>
        </w:rPr>
        <w:t xml:space="preserve"> </w:t>
      </w:r>
    </w:p>
    <w:p w:rsidR="000B7D2A" w:rsidRPr="00896F2D" w:rsidRDefault="0004525A" w:rsidP="0004525A">
      <w:pPr>
        <w:spacing w:line="360" w:lineRule="auto"/>
        <w:rPr>
          <w:rFonts w:ascii="宋体" w:hAnsi="宋体"/>
          <w:sz w:val="24"/>
          <w:szCs w:val="24"/>
        </w:rPr>
      </w:pPr>
      <w:r>
        <w:rPr>
          <w:rFonts w:ascii="宋体" w:hAnsi="宋体" w:hint="eastAsia"/>
          <w:sz w:val="24"/>
          <w:szCs w:val="24"/>
        </w:rPr>
        <w:t>3.25.3</w:t>
      </w:r>
      <w:r w:rsidR="00D95DAF" w:rsidRPr="00896F2D">
        <w:rPr>
          <w:rFonts w:ascii="宋体" w:hAnsi="宋体" w:hint="eastAsia"/>
          <w:sz w:val="24"/>
          <w:szCs w:val="24"/>
        </w:rPr>
        <w:t>耐腐蚀性：外层高密度聚乙烯耐腐蚀，不需要任何额外防腐措施。相比金属管道，能大大降低防腐费用，减少了因管道腐蚀带来的各种安全隐患。</w:t>
      </w:r>
      <w:r w:rsidR="00D95DAF" w:rsidRPr="00896F2D">
        <w:rPr>
          <w:rFonts w:ascii="宋体" w:hAnsi="宋体"/>
          <w:sz w:val="24"/>
          <w:szCs w:val="24"/>
        </w:rPr>
        <w:t xml:space="preserve"> </w:t>
      </w:r>
    </w:p>
    <w:p w:rsidR="000B7D2A" w:rsidRPr="00896F2D" w:rsidRDefault="0004525A" w:rsidP="0004525A">
      <w:pPr>
        <w:spacing w:line="360" w:lineRule="auto"/>
        <w:rPr>
          <w:rFonts w:ascii="宋体" w:hAnsi="宋体"/>
          <w:sz w:val="24"/>
          <w:szCs w:val="24"/>
        </w:rPr>
      </w:pPr>
      <w:r>
        <w:rPr>
          <w:rFonts w:ascii="宋体" w:hAnsi="宋体" w:hint="eastAsia"/>
          <w:sz w:val="24"/>
          <w:szCs w:val="24"/>
        </w:rPr>
        <w:t>3.25.4</w:t>
      </w:r>
      <w:r w:rsidR="00D95DAF" w:rsidRPr="00896F2D">
        <w:rPr>
          <w:rFonts w:ascii="宋体" w:hAnsi="宋体" w:hint="eastAsia"/>
          <w:sz w:val="24"/>
          <w:szCs w:val="24"/>
        </w:rPr>
        <w:t>耐油性：特殊的</w:t>
      </w:r>
      <w:r w:rsidR="00D95DAF" w:rsidRPr="00896F2D">
        <w:rPr>
          <w:rFonts w:ascii="宋体" w:hAnsi="宋体"/>
          <w:sz w:val="24"/>
          <w:szCs w:val="24"/>
        </w:rPr>
        <w:t>EVOH</w:t>
      </w:r>
      <w:r w:rsidR="00D95DAF" w:rsidRPr="00896F2D">
        <w:rPr>
          <w:rFonts w:ascii="宋体" w:hAnsi="宋体" w:hint="eastAsia"/>
          <w:sz w:val="24"/>
          <w:szCs w:val="24"/>
        </w:rPr>
        <w:t>内衬，表面光滑，耐油性好。能完全阻隔油品渗透，并大大降低油品输送时的摩擦损耗，提升加油效率。</w:t>
      </w:r>
      <w:r w:rsidR="00D95DAF" w:rsidRPr="00896F2D">
        <w:rPr>
          <w:rFonts w:ascii="宋体" w:hAnsi="宋体"/>
          <w:sz w:val="24"/>
          <w:szCs w:val="24"/>
        </w:rPr>
        <w:t xml:space="preserve"> </w:t>
      </w:r>
    </w:p>
    <w:p w:rsidR="000B7D2A" w:rsidRPr="00896F2D" w:rsidRDefault="0004525A" w:rsidP="0004525A">
      <w:pPr>
        <w:spacing w:line="360" w:lineRule="auto"/>
        <w:rPr>
          <w:rFonts w:ascii="宋体" w:hAnsi="宋体"/>
          <w:sz w:val="24"/>
          <w:szCs w:val="24"/>
        </w:rPr>
      </w:pPr>
      <w:r>
        <w:rPr>
          <w:rFonts w:ascii="宋体" w:hAnsi="宋体" w:hint="eastAsia"/>
          <w:sz w:val="24"/>
          <w:szCs w:val="24"/>
        </w:rPr>
        <w:t>3.25.5</w:t>
      </w:r>
      <w:r w:rsidR="00D95DAF" w:rsidRPr="00896F2D">
        <w:rPr>
          <w:rFonts w:ascii="宋体" w:hAnsi="宋体" w:hint="eastAsia"/>
          <w:sz w:val="24"/>
          <w:szCs w:val="24"/>
        </w:rPr>
        <w:t>耐压、耐穿刺、抗冲击性：各项指标通过国家化学建筑材料测试中心材料测试部的严格测试。</w:t>
      </w:r>
      <w:r w:rsidR="00D95DAF" w:rsidRPr="00896F2D">
        <w:rPr>
          <w:rFonts w:ascii="宋体" w:hAnsi="宋体"/>
          <w:sz w:val="24"/>
          <w:szCs w:val="24"/>
        </w:rPr>
        <w:t xml:space="preserve"> </w:t>
      </w:r>
    </w:p>
    <w:p w:rsidR="000B7D2A" w:rsidRPr="00896F2D" w:rsidRDefault="0004525A" w:rsidP="0004525A">
      <w:pPr>
        <w:spacing w:line="360" w:lineRule="auto"/>
        <w:rPr>
          <w:rFonts w:ascii="宋体" w:hAnsi="宋体"/>
          <w:sz w:val="24"/>
          <w:szCs w:val="24"/>
        </w:rPr>
      </w:pPr>
      <w:r>
        <w:rPr>
          <w:rFonts w:ascii="宋体" w:hAnsi="宋体" w:hint="eastAsia"/>
          <w:sz w:val="24"/>
          <w:szCs w:val="24"/>
        </w:rPr>
        <w:t>3.25.6</w:t>
      </w:r>
      <w:r w:rsidR="00D95DAF" w:rsidRPr="00896F2D">
        <w:rPr>
          <w:rFonts w:ascii="宋体" w:hAnsi="宋体" w:hint="eastAsia"/>
          <w:sz w:val="24"/>
          <w:szCs w:val="24"/>
        </w:rPr>
        <w:t>柔性、延展性、抗拉伸性：</w:t>
      </w:r>
      <w:r w:rsidR="00D95DAF" w:rsidRPr="00896F2D">
        <w:rPr>
          <w:rFonts w:ascii="宋体" w:hAnsi="宋体"/>
          <w:sz w:val="24"/>
          <w:szCs w:val="24"/>
        </w:rPr>
        <w:t xml:space="preserve"> </w:t>
      </w:r>
    </w:p>
    <w:p w:rsidR="000B7D2A" w:rsidRPr="00896F2D" w:rsidRDefault="0004525A" w:rsidP="0004525A">
      <w:pPr>
        <w:spacing w:line="360" w:lineRule="auto"/>
        <w:rPr>
          <w:rFonts w:ascii="宋体" w:hAnsi="宋体"/>
          <w:sz w:val="24"/>
          <w:szCs w:val="24"/>
        </w:rPr>
      </w:pPr>
      <w:r>
        <w:rPr>
          <w:rFonts w:ascii="宋体" w:hAnsi="宋体" w:hint="eastAsia"/>
          <w:sz w:val="24"/>
          <w:szCs w:val="24"/>
        </w:rPr>
        <w:t>3.25.7</w:t>
      </w:r>
      <w:r w:rsidR="00D95DAF" w:rsidRPr="00896F2D">
        <w:rPr>
          <w:rFonts w:ascii="宋体" w:hAnsi="宋体" w:hint="eastAsia"/>
          <w:sz w:val="24"/>
          <w:szCs w:val="24"/>
        </w:rPr>
        <w:t>采用多层热塑挤出工艺，保证了管材的强度和耐用性。办柔性的管道结构，使安装更加容易。可根据现场情况，柔性弯曲，蛇形铺设。延展性强，消除了热胀冷缩因素的影响。能承受</w:t>
      </w:r>
      <w:r w:rsidR="00D95DAF" w:rsidRPr="00896F2D">
        <w:rPr>
          <w:rFonts w:ascii="宋体" w:hAnsi="宋体"/>
          <w:sz w:val="24"/>
          <w:szCs w:val="24"/>
        </w:rPr>
        <w:t>7000N</w:t>
      </w:r>
      <w:r w:rsidR="00D95DAF" w:rsidRPr="00896F2D">
        <w:rPr>
          <w:rFonts w:ascii="宋体" w:hAnsi="宋体" w:hint="eastAsia"/>
          <w:sz w:val="24"/>
          <w:szCs w:val="24"/>
        </w:rPr>
        <w:t>的拉力，有效防止因地面沉降导致的油品卸油事件。</w:t>
      </w:r>
      <w:r w:rsidR="00D95DAF" w:rsidRPr="00896F2D">
        <w:rPr>
          <w:rFonts w:ascii="宋体" w:hAnsi="宋体"/>
          <w:sz w:val="24"/>
          <w:szCs w:val="24"/>
        </w:rPr>
        <w:t xml:space="preserve"> </w:t>
      </w:r>
    </w:p>
    <w:p w:rsidR="000B7D2A" w:rsidRPr="00896F2D" w:rsidRDefault="0004525A" w:rsidP="0004525A">
      <w:pPr>
        <w:spacing w:line="360" w:lineRule="auto"/>
        <w:rPr>
          <w:rFonts w:ascii="宋体" w:hAnsi="宋体"/>
          <w:sz w:val="24"/>
          <w:szCs w:val="24"/>
        </w:rPr>
      </w:pPr>
      <w:r>
        <w:rPr>
          <w:rFonts w:ascii="宋体" w:hAnsi="宋体" w:hint="eastAsia"/>
          <w:sz w:val="24"/>
          <w:szCs w:val="24"/>
        </w:rPr>
        <w:t>3.25.8</w:t>
      </w:r>
      <w:r w:rsidR="00D95DAF" w:rsidRPr="00896F2D">
        <w:rPr>
          <w:rFonts w:ascii="宋体" w:hAnsi="宋体" w:hint="eastAsia"/>
          <w:sz w:val="24"/>
          <w:szCs w:val="24"/>
        </w:rPr>
        <w:t>寿命：</w:t>
      </w:r>
      <w:r w:rsidR="00D95DAF" w:rsidRPr="00896F2D">
        <w:rPr>
          <w:rFonts w:ascii="宋体" w:hAnsi="宋体"/>
          <w:sz w:val="24"/>
          <w:szCs w:val="24"/>
        </w:rPr>
        <w:t>30</w:t>
      </w:r>
      <w:r w:rsidR="00D95DAF" w:rsidRPr="00896F2D">
        <w:rPr>
          <w:rFonts w:ascii="宋体" w:hAnsi="宋体" w:hint="eastAsia"/>
          <w:sz w:val="24"/>
          <w:szCs w:val="24"/>
        </w:rPr>
        <w:t>年，实际应用中应该大于此时间。</w:t>
      </w:r>
      <w:r w:rsidR="00D95DAF" w:rsidRPr="00896F2D">
        <w:rPr>
          <w:rFonts w:ascii="宋体" w:hAnsi="宋体"/>
          <w:sz w:val="24"/>
          <w:szCs w:val="24"/>
        </w:rPr>
        <w:t xml:space="preserve"> </w:t>
      </w:r>
    </w:p>
    <w:p w:rsidR="000B7D2A" w:rsidRPr="00896F2D" w:rsidRDefault="0004525A" w:rsidP="0004525A">
      <w:pPr>
        <w:spacing w:line="360" w:lineRule="auto"/>
        <w:rPr>
          <w:rFonts w:ascii="宋体" w:hAnsi="宋体"/>
          <w:sz w:val="24"/>
          <w:szCs w:val="24"/>
        </w:rPr>
      </w:pPr>
      <w:r>
        <w:rPr>
          <w:rFonts w:ascii="宋体" w:hAnsi="宋体" w:hint="eastAsia"/>
          <w:sz w:val="24"/>
          <w:szCs w:val="24"/>
        </w:rPr>
        <w:t>3.25.9</w:t>
      </w:r>
      <w:r w:rsidR="00D95DAF" w:rsidRPr="00896F2D">
        <w:rPr>
          <w:rFonts w:ascii="宋体" w:hAnsi="宋体" w:hint="eastAsia"/>
          <w:sz w:val="24"/>
          <w:szCs w:val="24"/>
        </w:rPr>
        <w:t>静电安全性：非导静电材料的独特特征，使电荷聚集少且自然耗散（放电能量</w:t>
      </w:r>
      <w:r w:rsidR="00D95DAF" w:rsidRPr="00896F2D">
        <w:rPr>
          <w:rFonts w:ascii="宋体" w:hAnsi="宋体" w:hint="eastAsia"/>
          <w:sz w:val="24"/>
          <w:szCs w:val="24"/>
        </w:rPr>
        <w:lastRenderedPageBreak/>
        <w:t>最高为</w:t>
      </w:r>
      <w:r w:rsidR="00D95DAF" w:rsidRPr="00896F2D">
        <w:rPr>
          <w:rFonts w:ascii="宋体" w:hAnsi="宋体"/>
          <w:sz w:val="24"/>
          <w:szCs w:val="24"/>
        </w:rPr>
        <w:t>0.10mj)</w:t>
      </w:r>
      <w:r w:rsidR="00D95DAF" w:rsidRPr="00896F2D">
        <w:rPr>
          <w:rFonts w:ascii="宋体" w:hAnsi="宋体" w:hint="eastAsia"/>
          <w:sz w:val="24"/>
          <w:szCs w:val="24"/>
        </w:rPr>
        <w:t>，不会在引燃区产生足够的放电能量</w:t>
      </w:r>
      <w:r w:rsidR="00D95DAF" w:rsidRPr="00896F2D">
        <w:rPr>
          <w:rFonts w:ascii="宋体" w:hAnsi="宋体"/>
          <w:sz w:val="24"/>
          <w:szCs w:val="24"/>
        </w:rPr>
        <w:t>(0.25mj</w:t>
      </w:r>
      <w:r w:rsidR="00D95DAF" w:rsidRPr="00896F2D">
        <w:rPr>
          <w:rFonts w:ascii="宋体" w:hAnsi="宋体" w:hint="eastAsia"/>
          <w:sz w:val="24"/>
          <w:szCs w:val="24"/>
        </w:rPr>
        <w:t>），不存在火花放电危险。</w:t>
      </w:r>
      <w:r w:rsidR="00D95DAF" w:rsidRPr="00896F2D">
        <w:rPr>
          <w:rFonts w:ascii="宋体" w:hAnsi="宋体"/>
          <w:sz w:val="24"/>
          <w:szCs w:val="24"/>
        </w:rPr>
        <w:t xml:space="preserve"> </w:t>
      </w:r>
    </w:p>
    <w:p w:rsidR="00896F2D" w:rsidRPr="00896F2D" w:rsidRDefault="0004525A" w:rsidP="0004525A">
      <w:pPr>
        <w:spacing w:line="360" w:lineRule="auto"/>
        <w:rPr>
          <w:rFonts w:ascii="宋体" w:hAnsi="宋体"/>
          <w:sz w:val="24"/>
          <w:szCs w:val="24"/>
        </w:rPr>
      </w:pPr>
      <w:r>
        <w:rPr>
          <w:rFonts w:ascii="宋体" w:hAnsi="宋体" w:hint="eastAsia"/>
          <w:sz w:val="24"/>
          <w:szCs w:val="24"/>
        </w:rPr>
        <w:t>3.25.10</w:t>
      </w:r>
      <w:r w:rsidR="00896F2D" w:rsidRPr="00896F2D">
        <w:rPr>
          <w:rFonts w:ascii="宋体" w:hAnsi="宋体" w:hint="eastAsia"/>
          <w:sz w:val="24"/>
          <w:szCs w:val="24"/>
        </w:rPr>
        <w:t>复合管线优势</w:t>
      </w:r>
    </w:p>
    <w:p w:rsidR="000B7D2A" w:rsidRPr="00896F2D" w:rsidRDefault="0004525A" w:rsidP="0004525A">
      <w:pPr>
        <w:spacing w:line="360" w:lineRule="auto"/>
        <w:ind w:firstLineChars="200" w:firstLine="480"/>
        <w:rPr>
          <w:rFonts w:ascii="宋体" w:hAnsi="宋体"/>
          <w:sz w:val="24"/>
          <w:szCs w:val="24"/>
        </w:rPr>
      </w:pPr>
      <w:r>
        <w:rPr>
          <w:rFonts w:ascii="宋体" w:hAnsi="宋体" w:hint="eastAsia"/>
          <w:sz w:val="24"/>
          <w:szCs w:val="24"/>
        </w:rPr>
        <w:t>1）</w:t>
      </w:r>
      <w:r w:rsidR="00D95DAF" w:rsidRPr="00896F2D">
        <w:rPr>
          <w:rFonts w:ascii="宋体" w:hAnsi="宋体" w:hint="eastAsia"/>
          <w:sz w:val="24"/>
          <w:szCs w:val="24"/>
        </w:rPr>
        <w:t>新型复合材料输油管线虽然其本身的材料成本较高，但管线工程的整体成本并不高。综合成本针对普通型加油站大约比钢管高</w:t>
      </w:r>
      <w:r w:rsidR="00D95DAF" w:rsidRPr="00896F2D">
        <w:rPr>
          <w:rFonts w:ascii="宋体" w:hAnsi="宋体"/>
          <w:sz w:val="24"/>
          <w:szCs w:val="24"/>
        </w:rPr>
        <w:t>2</w:t>
      </w:r>
      <w:r w:rsidR="00D95DAF" w:rsidRPr="00896F2D">
        <w:rPr>
          <w:rFonts w:ascii="宋体" w:hAnsi="宋体" w:hint="eastAsia"/>
          <w:sz w:val="24"/>
          <w:szCs w:val="24"/>
        </w:rPr>
        <w:t>万元左右（</w:t>
      </w:r>
      <w:r w:rsidR="00D95DAF" w:rsidRPr="00896F2D">
        <w:rPr>
          <w:rFonts w:ascii="宋体" w:hAnsi="宋体"/>
          <w:sz w:val="24"/>
          <w:szCs w:val="24"/>
        </w:rPr>
        <w:t>50%-60%</w:t>
      </w:r>
      <w:r w:rsidR="00D95DAF" w:rsidRPr="00896F2D">
        <w:rPr>
          <w:rFonts w:ascii="宋体" w:hAnsi="宋体" w:hint="eastAsia"/>
          <w:sz w:val="24"/>
          <w:szCs w:val="24"/>
        </w:rPr>
        <w:t>，潜油泵型加油站）。</w:t>
      </w:r>
      <w:r w:rsidR="00D95DAF" w:rsidRPr="00896F2D">
        <w:rPr>
          <w:rFonts w:ascii="宋体" w:hAnsi="宋体"/>
          <w:sz w:val="24"/>
          <w:szCs w:val="24"/>
        </w:rPr>
        <w:t xml:space="preserve"> </w:t>
      </w:r>
    </w:p>
    <w:p w:rsidR="000B7D2A" w:rsidRPr="00896F2D" w:rsidRDefault="0004525A" w:rsidP="0004525A">
      <w:pPr>
        <w:spacing w:line="360" w:lineRule="auto"/>
        <w:ind w:firstLineChars="200" w:firstLine="480"/>
        <w:rPr>
          <w:rFonts w:ascii="宋体" w:hAnsi="宋体"/>
          <w:sz w:val="24"/>
          <w:szCs w:val="24"/>
        </w:rPr>
      </w:pPr>
      <w:r>
        <w:rPr>
          <w:rFonts w:ascii="宋体" w:hAnsi="宋体" w:hint="eastAsia"/>
          <w:sz w:val="24"/>
          <w:szCs w:val="24"/>
        </w:rPr>
        <w:t>2）</w:t>
      </w:r>
      <w:r w:rsidR="00D95DAF" w:rsidRPr="00896F2D">
        <w:rPr>
          <w:rFonts w:ascii="宋体" w:hAnsi="宋体" w:hint="eastAsia"/>
          <w:sz w:val="24"/>
          <w:szCs w:val="24"/>
        </w:rPr>
        <w:t>如果考虑加油站全寿命投资效益，由于新型复合材料的输油管线长达</w:t>
      </w:r>
      <w:r w:rsidR="00D95DAF" w:rsidRPr="00896F2D">
        <w:rPr>
          <w:rFonts w:ascii="宋体" w:hAnsi="宋体"/>
          <w:sz w:val="24"/>
          <w:szCs w:val="24"/>
        </w:rPr>
        <w:t>50</w:t>
      </w:r>
      <w:r w:rsidR="00D95DAF" w:rsidRPr="00896F2D">
        <w:rPr>
          <w:rFonts w:ascii="宋体" w:hAnsi="宋体" w:hint="eastAsia"/>
          <w:sz w:val="24"/>
          <w:szCs w:val="24"/>
        </w:rPr>
        <w:t>年的理论寿命，而传统无缝钢管为</w:t>
      </w:r>
      <w:r w:rsidR="00D95DAF" w:rsidRPr="00896F2D">
        <w:rPr>
          <w:rFonts w:ascii="宋体" w:hAnsi="宋体"/>
          <w:sz w:val="24"/>
          <w:szCs w:val="24"/>
        </w:rPr>
        <w:t>10</w:t>
      </w:r>
      <w:r w:rsidR="00D95DAF" w:rsidRPr="00896F2D">
        <w:rPr>
          <w:rFonts w:ascii="宋体" w:hAnsi="宋体" w:hint="eastAsia"/>
          <w:sz w:val="24"/>
          <w:szCs w:val="24"/>
        </w:rPr>
        <w:t>年的常规使用寿命，新型复合材料的输油管线建设成本将大大低于传统无缝钢管的建设成本。</w:t>
      </w:r>
      <w:r w:rsidR="00D95DAF" w:rsidRPr="00896F2D">
        <w:rPr>
          <w:rFonts w:ascii="宋体" w:hAnsi="宋体"/>
          <w:sz w:val="24"/>
          <w:szCs w:val="24"/>
        </w:rPr>
        <w:t xml:space="preserve"> </w:t>
      </w:r>
    </w:p>
    <w:p w:rsidR="00896F2D" w:rsidRPr="0004525A" w:rsidRDefault="0004525A" w:rsidP="0004525A">
      <w:pPr>
        <w:spacing w:line="360" w:lineRule="auto"/>
        <w:rPr>
          <w:rFonts w:ascii="宋体" w:hAnsi="宋体"/>
          <w:sz w:val="24"/>
          <w:szCs w:val="24"/>
        </w:rPr>
      </w:pPr>
      <w:r>
        <w:rPr>
          <w:rFonts w:ascii="宋体" w:hAnsi="宋体" w:hint="eastAsia"/>
          <w:sz w:val="24"/>
          <w:szCs w:val="24"/>
        </w:rPr>
        <w:t>3.25.11</w:t>
      </w:r>
      <w:r w:rsidR="00896F2D" w:rsidRPr="0004525A">
        <w:rPr>
          <w:rFonts w:ascii="宋体" w:hAnsi="宋体" w:hint="eastAsia"/>
          <w:sz w:val="24"/>
          <w:szCs w:val="24"/>
        </w:rPr>
        <w:t>绝缘管线材料优势</w:t>
      </w:r>
    </w:p>
    <w:p w:rsidR="0004525A" w:rsidRDefault="0004525A" w:rsidP="0004525A">
      <w:pPr>
        <w:spacing w:line="360" w:lineRule="auto"/>
        <w:ind w:firstLineChars="200" w:firstLine="480"/>
        <w:rPr>
          <w:rFonts w:ascii="宋体" w:hAnsi="宋体"/>
          <w:sz w:val="24"/>
          <w:szCs w:val="24"/>
        </w:rPr>
      </w:pPr>
      <w:r>
        <w:rPr>
          <w:rFonts w:ascii="宋体" w:hAnsi="宋体" w:hint="eastAsia"/>
          <w:sz w:val="24"/>
          <w:szCs w:val="24"/>
        </w:rPr>
        <w:t>1）</w:t>
      </w:r>
      <w:r w:rsidR="00D95DAF" w:rsidRPr="00896F2D">
        <w:rPr>
          <w:rFonts w:ascii="宋体" w:hAnsi="宋体" w:hint="eastAsia"/>
          <w:sz w:val="24"/>
          <w:szCs w:val="24"/>
        </w:rPr>
        <w:t xml:space="preserve">绝缘材料是一种本质安全的材料； </w:t>
      </w:r>
    </w:p>
    <w:p w:rsidR="0004525A" w:rsidRPr="0004525A" w:rsidRDefault="00D95DAF" w:rsidP="0004525A">
      <w:pPr>
        <w:pStyle w:val="af8"/>
        <w:numPr>
          <w:ilvl w:val="0"/>
          <w:numId w:val="24"/>
        </w:numPr>
        <w:spacing w:line="360" w:lineRule="auto"/>
        <w:ind w:firstLineChars="0"/>
        <w:rPr>
          <w:rFonts w:ascii="宋体" w:hAnsi="宋体"/>
          <w:sz w:val="24"/>
          <w:szCs w:val="24"/>
        </w:rPr>
      </w:pPr>
      <w:r w:rsidRPr="0004525A">
        <w:rPr>
          <w:rFonts w:ascii="宋体" w:hAnsi="宋体" w:hint="eastAsia"/>
          <w:sz w:val="24"/>
          <w:szCs w:val="24"/>
        </w:rPr>
        <w:t xml:space="preserve">聚集的静电荷少，更安全； </w:t>
      </w:r>
    </w:p>
    <w:p w:rsidR="0004525A" w:rsidRPr="0004525A" w:rsidRDefault="00D95DAF" w:rsidP="0004525A">
      <w:pPr>
        <w:pStyle w:val="af8"/>
        <w:numPr>
          <w:ilvl w:val="0"/>
          <w:numId w:val="24"/>
        </w:numPr>
        <w:spacing w:line="360" w:lineRule="auto"/>
        <w:ind w:firstLineChars="0"/>
        <w:rPr>
          <w:rFonts w:ascii="宋体" w:hAnsi="宋体"/>
          <w:sz w:val="24"/>
          <w:szCs w:val="24"/>
        </w:rPr>
      </w:pPr>
      <w:r w:rsidRPr="0004525A">
        <w:rPr>
          <w:rFonts w:ascii="宋体" w:hAnsi="宋体" w:hint="eastAsia"/>
          <w:sz w:val="24"/>
          <w:szCs w:val="24"/>
        </w:rPr>
        <w:t xml:space="preserve">无需采用额外导静电结构进行接地连接； </w:t>
      </w:r>
    </w:p>
    <w:p w:rsidR="0004525A" w:rsidRDefault="00D95DAF" w:rsidP="0004525A">
      <w:pPr>
        <w:pStyle w:val="af8"/>
        <w:numPr>
          <w:ilvl w:val="0"/>
          <w:numId w:val="24"/>
        </w:numPr>
        <w:spacing w:line="360" w:lineRule="auto"/>
        <w:ind w:firstLineChars="0"/>
        <w:rPr>
          <w:rFonts w:ascii="宋体" w:hAnsi="宋体"/>
          <w:sz w:val="24"/>
          <w:szCs w:val="24"/>
        </w:rPr>
      </w:pPr>
      <w:r w:rsidRPr="0004525A">
        <w:rPr>
          <w:rFonts w:ascii="宋体" w:hAnsi="宋体" w:hint="eastAsia"/>
          <w:sz w:val="24"/>
          <w:szCs w:val="24"/>
        </w:rPr>
        <w:t xml:space="preserve">施工过程中无需检测管线系统的导静电连续性； </w:t>
      </w:r>
    </w:p>
    <w:p w:rsidR="0004525A" w:rsidRDefault="00D95DAF" w:rsidP="0004525A">
      <w:pPr>
        <w:pStyle w:val="af8"/>
        <w:numPr>
          <w:ilvl w:val="0"/>
          <w:numId w:val="24"/>
        </w:numPr>
        <w:spacing w:line="360" w:lineRule="auto"/>
        <w:ind w:firstLineChars="0"/>
        <w:rPr>
          <w:rFonts w:ascii="宋体" w:hAnsi="宋体"/>
          <w:sz w:val="24"/>
          <w:szCs w:val="24"/>
        </w:rPr>
      </w:pPr>
      <w:r w:rsidRPr="0004525A">
        <w:rPr>
          <w:rFonts w:ascii="宋体" w:hAnsi="宋体" w:hint="eastAsia"/>
          <w:sz w:val="24"/>
          <w:szCs w:val="24"/>
        </w:rPr>
        <w:t xml:space="preserve">无需定期检测管线的接地状况； </w:t>
      </w:r>
    </w:p>
    <w:p w:rsidR="00896F2D" w:rsidRPr="0004525A" w:rsidRDefault="00896F2D" w:rsidP="0004525A">
      <w:pPr>
        <w:pStyle w:val="af8"/>
        <w:numPr>
          <w:ilvl w:val="0"/>
          <w:numId w:val="24"/>
        </w:numPr>
        <w:spacing w:line="360" w:lineRule="auto"/>
        <w:ind w:firstLineChars="0"/>
        <w:rPr>
          <w:rFonts w:ascii="宋体" w:hAnsi="宋体"/>
          <w:sz w:val="24"/>
          <w:szCs w:val="24"/>
        </w:rPr>
      </w:pPr>
      <w:r w:rsidRPr="0004525A">
        <w:rPr>
          <w:rFonts w:ascii="宋体" w:hAnsi="宋体" w:hint="eastAsia"/>
          <w:sz w:val="24"/>
          <w:szCs w:val="24"/>
        </w:rPr>
        <w:t>无需定期检测管线系统的导静电性能连续性。</w:t>
      </w:r>
    </w:p>
    <w:p w:rsidR="00896F2D" w:rsidRPr="00896F2D" w:rsidRDefault="0004525A" w:rsidP="0004525A">
      <w:pPr>
        <w:spacing w:line="360" w:lineRule="auto"/>
        <w:rPr>
          <w:rFonts w:ascii="宋体" w:hAnsi="宋体"/>
          <w:sz w:val="24"/>
          <w:szCs w:val="24"/>
        </w:rPr>
      </w:pPr>
      <w:r>
        <w:rPr>
          <w:rFonts w:ascii="宋体" w:hAnsi="宋体" w:hint="eastAsia"/>
          <w:sz w:val="24"/>
          <w:szCs w:val="24"/>
        </w:rPr>
        <w:t>3.25.11</w:t>
      </w:r>
      <w:r w:rsidRPr="0004525A">
        <w:rPr>
          <w:rFonts w:ascii="宋体" w:hAnsi="宋体"/>
          <w:sz w:val="24"/>
          <w:szCs w:val="24"/>
        </w:rPr>
        <w:t xml:space="preserve"> UPP</w:t>
      </w:r>
      <w:r w:rsidRPr="0004525A">
        <w:rPr>
          <w:rFonts w:ascii="宋体" w:hAnsi="宋体" w:hint="eastAsia"/>
          <w:sz w:val="24"/>
          <w:szCs w:val="24"/>
        </w:rPr>
        <w:t>复合管道</w:t>
      </w:r>
      <w:r>
        <w:rPr>
          <w:rFonts w:ascii="宋体" w:hAnsi="宋体" w:hint="eastAsia"/>
          <w:sz w:val="24"/>
          <w:szCs w:val="24"/>
        </w:rPr>
        <w:t>及其产品的安装工艺流程及质量控制流程在本分项工程实施前专项施工方案中详述。</w:t>
      </w:r>
    </w:p>
    <w:p w:rsidR="00896F2D" w:rsidRPr="00E72AC2" w:rsidRDefault="00896F2D" w:rsidP="00896F2D">
      <w:pPr>
        <w:spacing w:line="360" w:lineRule="auto"/>
        <w:ind w:firstLineChars="200" w:firstLine="482"/>
        <w:rPr>
          <w:rFonts w:ascii="宋体" w:hAnsi="宋体"/>
          <w:b/>
          <w:sz w:val="24"/>
          <w:szCs w:val="24"/>
        </w:rPr>
      </w:pPr>
    </w:p>
    <w:p w:rsidR="00322C0F" w:rsidRDefault="00322C0F" w:rsidP="00322C0F">
      <w:pPr>
        <w:spacing w:line="360" w:lineRule="auto"/>
        <w:rPr>
          <w:rFonts w:ascii="宋体" w:hAnsi="宋体"/>
          <w:b/>
          <w:sz w:val="24"/>
          <w:szCs w:val="24"/>
        </w:rPr>
      </w:pPr>
      <w:r w:rsidRPr="00E72AC2">
        <w:rPr>
          <w:rFonts w:ascii="宋体" w:hAnsi="宋体" w:hint="eastAsia"/>
          <w:b/>
          <w:sz w:val="24"/>
          <w:szCs w:val="24"/>
        </w:rPr>
        <w:t>4</w:t>
      </w:r>
      <w:r w:rsidR="00C01E84">
        <w:rPr>
          <w:rFonts w:ascii="宋体" w:hAnsi="宋体" w:hint="eastAsia"/>
          <w:b/>
          <w:sz w:val="24"/>
          <w:szCs w:val="24"/>
        </w:rPr>
        <w:t>、劳动力计划及主要材料供应计划</w:t>
      </w:r>
    </w:p>
    <w:p w:rsidR="00C01E84" w:rsidRDefault="00C01E84" w:rsidP="00493635">
      <w:pPr>
        <w:rPr>
          <w:rFonts w:ascii="宋体" w:hAnsi="宋体"/>
          <w:b/>
          <w:sz w:val="24"/>
        </w:rPr>
      </w:pPr>
    </w:p>
    <w:p w:rsidR="00493635" w:rsidRPr="00AF6A9E" w:rsidRDefault="00AF6A9E" w:rsidP="00493635">
      <w:pPr>
        <w:rPr>
          <w:rFonts w:ascii="宋体" w:hAnsi="宋体"/>
          <w:b/>
          <w:sz w:val="24"/>
        </w:rPr>
      </w:pPr>
      <w:r w:rsidRPr="00AF6A9E">
        <w:rPr>
          <w:rFonts w:ascii="宋体" w:hAnsi="宋体" w:hint="eastAsia"/>
          <w:b/>
          <w:sz w:val="24"/>
        </w:rPr>
        <w:t>4.1</w:t>
      </w:r>
      <w:r w:rsidRPr="00AF6A9E">
        <w:rPr>
          <w:rFonts w:ascii="宋体" w:hAnsi="宋体" w:hint="eastAsia"/>
          <w:b/>
          <w:sz w:val="24"/>
          <w:szCs w:val="24"/>
        </w:rPr>
        <w:t>劳动力计划</w:t>
      </w:r>
    </w:p>
    <w:p w:rsidR="00493635" w:rsidRDefault="00493635" w:rsidP="00493635">
      <w:pPr>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1"/>
        <w:gridCol w:w="1521"/>
        <w:gridCol w:w="1521"/>
        <w:gridCol w:w="1522"/>
        <w:gridCol w:w="1423"/>
        <w:gridCol w:w="1436"/>
      </w:tblGrid>
      <w:tr w:rsidR="00493635" w:rsidRPr="000E508F" w:rsidTr="000E508F">
        <w:trPr>
          <w:cantSplit/>
          <w:trHeight w:val="443"/>
        </w:trPr>
        <w:tc>
          <w:tcPr>
            <w:tcW w:w="2041" w:type="dxa"/>
            <w:vMerge w:val="restart"/>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工种</w:t>
            </w:r>
          </w:p>
        </w:tc>
        <w:tc>
          <w:tcPr>
            <w:tcW w:w="7423" w:type="dxa"/>
            <w:gridSpan w:val="5"/>
            <w:vAlign w:val="center"/>
          </w:tcPr>
          <w:p w:rsidR="00493635" w:rsidRPr="000E508F" w:rsidRDefault="00493635" w:rsidP="000E508F">
            <w:pPr>
              <w:tabs>
                <w:tab w:val="left" w:pos="945"/>
                <w:tab w:val="left" w:pos="3255"/>
              </w:tabs>
              <w:ind w:right="480"/>
              <w:jc w:val="center"/>
              <w:rPr>
                <w:rFonts w:ascii="宋体" w:hAnsi="宋体"/>
                <w:sz w:val="24"/>
                <w:szCs w:val="24"/>
              </w:rPr>
            </w:pPr>
            <w:r w:rsidRPr="000E508F">
              <w:rPr>
                <w:rFonts w:ascii="宋体" w:hAnsi="宋体" w:hint="eastAsia"/>
                <w:sz w:val="24"/>
                <w:szCs w:val="24"/>
              </w:rPr>
              <w:t>各施工阶段投入的劳动力     （单位：人）</w:t>
            </w:r>
          </w:p>
        </w:tc>
      </w:tr>
      <w:tr w:rsidR="00493635" w:rsidRPr="000E508F" w:rsidTr="000E508F">
        <w:trPr>
          <w:cantSplit/>
          <w:trHeight w:val="527"/>
        </w:trPr>
        <w:tc>
          <w:tcPr>
            <w:tcW w:w="2041" w:type="dxa"/>
            <w:vMerge/>
            <w:vAlign w:val="center"/>
          </w:tcPr>
          <w:p w:rsidR="00493635" w:rsidRPr="000E508F" w:rsidRDefault="00493635" w:rsidP="000E508F">
            <w:pPr>
              <w:tabs>
                <w:tab w:val="left" w:pos="945"/>
                <w:tab w:val="left" w:pos="3255"/>
              </w:tabs>
              <w:jc w:val="center"/>
              <w:rPr>
                <w:rFonts w:ascii="宋体" w:hAnsi="宋体"/>
                <w:sz w:val="24"/>
                <w:szCs w:val="24"/>
              </w:rPr>
            </w:pP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施工准备</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基础阶段</w:t>
            </w:r>
          </w:p>
        </w:tc>
        <w:tc>
          <w:tcPr>
            <w:tcW w:w="1522" w:type="dxa"/>
            <w:vAlign w:val="center"/>
          </w:tcPr>
          <w:p w:rsidR="00493635" w:rsidRPr="000E508F" w:rsidRDefault="00493635" w:rsidP="000E508F">
            <w:pPr>
              <w:tabs>
                <w:tab w:val="left" w:pos="945"/>
                <w:tab w:val="left" w:pos="3255"/>
              </w:tabs>
              <w:jc w:val="center"/>
              <w:rPr>
                <w:rFonts w:ascii="宋体" w:hAnsi="宋体"/>
                <w:spacing w:val="-20"/>
                <w:sz w:val="24"/>
                <w:szCs w:val="24"/>
              </w:rPr>
            </w:pPr>
            <w:r w:rsidRPr="000E508F">
              <w:rPr>
                <w:rFonts w:ascii="宋体" w:hAnsi="宋体" w:hint="eastAsia"/>
                <w:spacing w:val="-20"/>
                <w:sz w:val="24"/>
                <w:szCs w:val="24"/>
              </w:rPr>
              <w:t>主体施工阶段</w:t>
            </w:r>
          </w:p>
        </w:tc>
        <w:tc>
          <w:tcPr>
            <w:tcW w:w="1423" w:type="dxa"/>
            <w:vAlign w:val="center"/>
          </w:tcPr>
          <w:p w:rsidR="00493635" w:rsidRPr="000E508F" w:rsidRDefault="00493635" w:rsidP="000E508F">
            <w:pPr>
              <w:tabs>
                <w:tab w:val="left" w:pos="945"/>
                <w:tab w:val="left" w:pos="3255"/>
              </w:tabs>
              <w:jc w:val="center"/>
              <w:rPr>
                <w:rFonts w:ascii="宋体" w:hAnsi="宋体"/>
                <w:spacing w:val="-20"/>
                <w:sz w:val="24"/>
                <w:szCs w:val="24"/>
              </w:rPr>
            </w:pPr>
            <w:r w:rsidRPr="000E508F">
              <w:rPr>
                <w:rFonts w:ascii="宋体" w:hAnsi="宋体" w:hint="eastAsia"/>
                <w:spacing w:val="-20"/>
                <w:sz w:val="24"/>
                <w:szCs w:val="24"/>
              </w:rPr>
              <w:t>装饰施工阶段</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清理交工</w:t>
            </w:r>
          </w:p>
        </w:tc>
      </w:tr>
      <w:tr w:rsidR="00493635" w:rsidRPr="000E508F" w:rsidTr="000E508F">
        <w:trPr>
          <w:trHeight w:val="329"/>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钢筋工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6</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6</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p>
        </w:tc>
      </w:tr>
      <w:tr w:rsidR="00493635" w:rsidRPr="000E508F" w:rsidTr="000E508F">
        <w:trPr>
          <w:trHeight w:val="310"/>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模板工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8</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8</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4</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p>
        </w:tc>
      </w:tr>
      <w:tr w:rsidR="00493635" w:rsidRPr="000E508F" w:rsidTr="000E508F">
        <w:trPr>
          <w:trHeight w:val="303"/>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砼工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8</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6</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p>
        </w:tc>
      </w:tr>
      <w:tr w:rsidR="00493635" w:rsidRPr="000E508F" w:rsidTr="00C01E84">
        <w:trPr>
          <w:trHeight w:val="363"/>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架子工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2</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5</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6</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4</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2</w:t>
            </w:r>
          </w:p>
        </w:tc>
      </w:tr>
      <w:tr w:rsidR="00493635" w:rsidRPr="000E508F" w:rsidTr="000E508F">
        <w:trPr>
          <w:trHeight w:val="433"/>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电焊工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2</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3</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p>
        </w:tc>
      </w:tr>
      <w:tr w:rsidR="00493635" w:rsidRPr="000E508F" w:rsidTr="000E508F">
        <w:trPr>
          <w:trHeight w:val="413"/>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防腐工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4</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p>
        </w:tc>
      </w:tr>
      <w:tr w:rsidR="00493635" w:rsidRPr="000E508F" w:rsidTr="00C01E84">
        <w:trPr>
          <w:trHeight w:val="267"/>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电工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sz w:val="24"/>
                <w:szCs w:val="24"/>
              </w:rPr>
              <w:t>1</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3</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r>
      <w:tr w:rsidR="00493635" w:rsidRPr="000E508F" w:rsidTr="000E508F">
        <w:trPr>
          <w:trHeight w:val="401"/>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机械工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sz w:val="24"/>
                <w:szCs w:val="24"/>
              </w:rPr>
              <w:t>1</w:t>
            </w:r>
          </w:p>
        </w:tc>
      </w:tr>
      <w:tr w:rsidR="00493635" w:rsidRPr="000E508F" w:rsidTr="000E508F">
        <w:trPr>
          <w:trHeight w:val="219"/>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lastRenderedPageBreak/>
              <w:t>机修工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2</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p>
        </w:tc>
      </w:tr>
      <w:tr w:rsidR="00493635" w:rsidRPr="000E508F" w:rsidTr="00C01E84">
        <w:trPr>
          <w:trHeight w:val="339"/>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泥水工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2</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8</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p>
        </w:tc>
      </w:tr>
      <w:tr w:rsidR="00493635" w:rsidRPr="000E508F" w:rsidTr="00C01E84">
        <w:trPr>
          <w:trHeight w:val="428"/>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测量工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sz w:val="24"/>
                <w:szCs w:val="24"/>
              </w:rPr>
              <w:t>1</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2</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2</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p>
        </w:tc>
      </w:tr>
      <w:tr w:rsidR="00493635" w:rsidRPr="000E508F" w:rsidTr="00C01E84">
        <w:trPr>
          <w:trHeight w:val="407"/>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试验工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p>
        </w:tc>
      </w:tr>
      <w:tr w:rsidR="00493635" w:rsidRPr="000E508F" w:rsidTr="000E508F">
        <w:trPr>
          <w:trHeight w:val="443"/>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装饰工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10</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sz w:val="24"/>
                <w:szCs w:val="24"/>
              </w:rPr>
              <w:t>4</w:t>
            </w:r>
          </w:p>
        </w:tc>
      </w:tr>
      <w:tr w:rsidR="00493635" w:rsidRPr="000E508F" w:rsidTr="000E508F">
        <w:trPr>
          <w:trHeight w:val="443"/>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水暖工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sz w:val="24"/>
                <w:szCs w:val="24"/>
              </w:rPr>
              <w:t>1</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2</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sz w:val="24"/>
                <w:szCs w:val="24"/>
              </w:rPr>
              <w:t>1</w:t>
            </w:r>
          </w:p>
        </w:tc>
      </w:tr>
      <w:tr w:rsidR="00493635" w:rsidRPr="000E508F" w:rsidTr="000E508F">
        <w:trPr>
          <w:trHeight w:val="440"/>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工地护警</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sz w:val="24"/>
                <w:szCs w:val="24"/>
              </w:rPr>
              <w:t>1</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sz w:val="24"/>
                <w:szCs w:val="24"/>
              </w:rPr>
              <w:t>2</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2</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2</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w:t>
            </w:r>
          </w:p>
        </w:tc>
      </w:tr>
      <w:tr w:rsidR="00493635" w:rsidRPr="000E508F" w:rsidTr="00C01E84">
        <w:trPr>
          <w:trHeight w:val="373"/>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普工</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4</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6</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6</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2</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5</w:t>
            </w:r>
          </w:p>
        </w:tc>
      </w:tr>
      <w:tr w:rsidR="00493635" w:rsidRPr="000E508F" w:rsidTr="00C01E84">
        <w:trPr>
          <w:trHeight w:val="477"/>
        </w:trPr>
        <w:tc>
          <w:tcPr>
            <w:tcW w:w="204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合计</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10</w:t>
            </w:r>
          </w:p>
        </w:tc>
        <w:tc>
          <w:tcPr>
            <w:tcW w:w="1521"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46</w:t>
            </w:r>
          </w:p>
        </w:tc>
        <w:tc>
          <w:tcPr>
            <w:tcW w:w="1522"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53</w:t>
            </w:r>
          </w:p>
        </w:tc>
        <w:tc>
          <w:tcPr>
            <w:tcW w:w="1423"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40</w:t>
            </w:r>
          </w:p>
        </w:tc>
        <w:tc>
          <w:tcPr>
            <w:tcW w:w="1436" w:type="dxa"/>
            <w:vAlign w:val="center"/>
          </w:tcPr>
          <w:p w:rsidR="00493635" w:rsidRPr="000E508F" w:rsidRDefault="00493635" w:rsidP="000E508F">
            <w:pPr>
              <w:tabs>
                <w:tab w:val="left" w:pos="945"/>
                <w:tab w:val="left" w:pos="3255"/>
              </w:tabs>
              <w:jc w:val="center"/>
              <w:rPr>
                <w:rFonts w:ascii="宋体" w:hAnsi="宋体"/>
                <w:sz w:val="24"/>
                <w:szCs w:val="24"/>
              </w:rPr>
            </w:pPr>
            <w:r w:rsidRPr="000E508F">
              <w:rPr>
                <w:rFonts w:ascii="宋体" w:hAnsi="宋体" w:hint="eastAsia"/>
                <w:sz w:val="24"/>
                <w:szCs w:val="24"/>
              </w:rPr>
              <w:t>15</w:t>
            </w:r>
          </w:p>
        </w:tc>
      </w:tr>
    </w:tbl>
    <w:p w:rsidR="00493635" w:rsidRDefault="00493635" w:rsidP="00493635">
      <w:pPr>
        <w:rPr>
          <w:sz w:val="24"/>
        </w:rPr>
      </w:pPr>
    </w:p>
    <w:p w:rsidR="00AF6A9E" w:rsidRPr="005743BA" w:rsidRDefault="00AF6A9E" w:rsidP="005743BA">
      <w:pPr>
        <w:spacing w:line="360" w:lineRule="auto"/>
        <w:rPr>
          <w:rFonts w:ascii="宋体" w:hAnsi="宋体"/>
          <w:b/>
          <w:sz w:val="24"/>
          <w:szCs w:val="24"/>
        </w:rPr>
      </w:pPr>
      <w:r w:rsidRPr="005743BA">
        <w:rPr>
          <w:rFonts w:ascii="宋体" w:hAnsi="宋体" w:hint="eastAsia"/>
          <w:b/>
          <w:sz w:val="24"/>
          <w:szCs w:val="24"/>
        </w:rPr>
        <w:t>4.2</w:t>
      </w:r>
      <w:r w:rsidR="00C01E84" w:rsidRPr="005743BA">
        <w:rPr>
          <w:rFonts w:ascii="宋体" w:hAnsi="宋体" w:hint="eastAsia"/>
          <w:b/>
          <w:sz w:val="24"/>
          <w:szCs w:val="24"/>
        </w:rPr>
        <w:t>主要</w:t>
      </w:r>
      <w:r>
        <w:rPr>
          <w:rFonts w:ascii="宋体" w:hAnsi="宋体" w:hint="eastAsia"/>
          <w:b/>
          <w:sz w:val="24"/>
          <w:szCs w:val="24"/>
        </w:rPr>
        <w:t>材料供应</w:t>
      </w:r>
      <w:r w:rsidRPr="00AF6A9E">
        <w:rPr>
          <w:rFonts w:ascii="宋体" w:hAnsi="宋体" w:hint="eastAsia"/>
          <w:b/>
          <w:sz w:val="24"/>
          <w:szCs w:val="24"/>
        </w:rPr>
        <w:t>计划</w:t>
      </w:r>
    </w:p>
    <w:p w:rsidR="006D2F43" w:rsidRDefault="006D2F43" w:rsidP="006D2F43">
      <w:pPr>
        <w:pStyle w:val="21272"/>
        <w:ind w:firstLineChars="0" w:firstLine="0"/>
        <w:rPr>
          <w:rFonts w:asciiTheme="minorEastAsia" w:eastAsiaTheme="minorEastAsia" w:hAnsiTheme="minorEastAsia"/>
          <w:b w:val="0"/>
        </w:rPr>
      </w:pPr>
      <w:r w:rsidRPr="006D2F43">
        <w:rPr>
          <w:rFonts w:asciiTheme="minorEastAsia" w:eastAsiaTheme="minorEastAsia" w:hAnsiTheme="minorEastAsia" w:hint="eastAsia"/>
          <w:b w:val="0"/>
        </w:rPr>
        <w:t>4.2.1编制材料采购及样品送检计划</w:t>
      </w:r>
      <w:r>
        <w:rPr>
          <w:rFonts w:asciiTheme="minorEastAsia" w:eastAsiaTheme="minorEastAsia" w:hAnsiTheme="minorEastAsia" w:hint="eastAsia"/>
          <w:b w:val="0"/>
        </w:rPr>
        <w:t>。</w:t>
      </w:r>
    </w:p>
    <w:p w:rsidR="006D2F43" w:rsidRDefault="006D2F43" w:rsidP="006D2F43">
      <w:pPr>
        <w:pStyle w:val="21272"/>
        <w:ind w:firstLineChars="0" w:firstLine="0"/>
        <w:rPr>
          <w:b w:val="0"/>
        </w:rPr>
      </w:pPr>
      <w:r>
        <w:rPr>
          <w:rFonts w:asciiTheme="minorEastAsia" w:eastAsiaTheme="minorEastAsia" w:hAnsiTheme="minorEastAsia" w:hint="eastAsia"/>
          <w:b w:val="0"/>
        </w:rPr>
        <w:t>4.2.2</w:t>
      </w:r>
      <w:r w:rsidRPr="006D2F43">
        <w:rPr>
          <w:rFonts w:asciiTheme="minorEastAsia" w:eastAsiaTheme="minorEastAsia" w:hAnsiTheme="minorEastAsia" w:hint="eastAsia"/>
          <w:b w:val="0"/>
        </w:rPr>
        <w:t>根据业主审</w:t>
      </w:r>
      <w:r w:rsidRPr="006D2F43">
        <w:rPr>
          <w:rFonts w:hint="eastAsia"/>
          <w:b w:val="0"/>
        </w:rPr>
        <w:t>批的材料采购及样品送检计划，在业主规定的时间内组织有关的材料及设备样品（或资料）交业主与设计单位及监理单位三方确认。材料样品之规格及标准将按照业主的要求制作，一式两份。</w:t>
      </w:r>
    </w:p>
    <w:p w:rsidR="006D2F43" w:rsidRPr="006D2F43" w:rsidRDefault="006D2F43" w:rsidP="006D2F43">
      <w:pPr>
        <w:pStyle w:val="21272"/>
        <w:ind w:firstLineChars="0" w:firstLine="0"/>
        <w:rPr>
          <w:rFonts w:ascii="宋体" w:hAnsi="宋体"/>
          <w:b w:val="0"/>
          <w:szCs w:val="24"/>
        </w:rPr>
      </w:pPr>
      <w:r w:rsidRPr="006D2F43">
        <w:rPr>
          <w:rFonts w:asciiTheme="minorEastAsia" w:eastAsiaTheme="minorEastAsia" w:hAnsiTheme="minorEastAsia" w:hint="eastAsia"/>
          <w:b w:val="0"/>
        </w:rPr>
        <w:t>4.2.3审批确认后的</w:t>
      </w:r>
      <w:r w:rsidR="00C72516">
        <w:rPr>
          <w:rFonts w:asciiTheme="minorEastAsia" w:eastAsiaTheme="minorEastAsia" w:hAnsiTheme="minorEastAsia" w:hint="eastAsia"/>
          <w:b w:val="0"/>
        </w:rPr>
        <w:t>材料样品或资料</w:t>
      </w:r>
      <w:r w:rsidRPr="006D2F43">
        <w:rPr>
          <w:rFonts w:asciiTheme="minorEastAsia" w:eastAsiaTheme="minorEastAsia" w:hAnsiTheme="minorEastAsia" w:hint="eastAsia"/>
          <w:b w:val="0"/>
        </w:rPr>
        <w:t>封存，样板施工按照业主要求的数量及程</w:t>
      </w:r>
      <w:r w:rsidRPr="006D2F43">
        <w:rPr>
          <w:rFonts w:hint="eastAsia"/>
          <w:b w:val="0"/>
        </w:rPr>
        <w:t>序进行，验收合格后形成有关质量记录文件，同时拍摄样板图片或录像作为补充记录资料。</w:t>
      </w:r>
    </w:p>
    <w:p w:rsidR="005743BA" w:rsidRPr="00413E52" w:rsidRDefault="006D2F43" w:rsidP="006D2F43">
      <w:pPr>
        <w:pStyle w:val="21272"/>
        <w:ind w:firstLineChars="0" w:firstLine="0"/>
        <w:rPr>
          <w:rFonts w:ascii="宋体" w:hAnsi="宋体"/>
          <w:b w:val="0"/>
          <w:szCs w:val="24"/>
        </w:rPr>
      </w:pPr>
      <w:r>
        <w:rPr>
          <w:rFonts w:ascii="宋体" w:hAnsi="宋体" w:hint="eastAsia"/>
          <w:b w:val="0"/>
          <w:szCs w:val="24"/>
        </w:rPr>
        <w:t>4.2.4</w:t>
      </w:r>
      <w:r w:rsidR="005743BA">
        <w:rPr>
          <w:rFonts w:ascii="宋体" w:hAnsi="宋体" w:hint="eastAsia"/>
          <w:b w:val="0"/>
          <w:szCs w:val="24"/>
        </w:rPr>
        <w:t>建立</w:t>
      </w:r>
      <w:r w:rsidR="005743BA" w:rsidRPr="005743BA">
        <w:rPr>
          <w:rFonts w:ascii="宋体" w:hAnsi="宋体" w:hint="eastAsia"/>
          <w:b w:val="0"/>
          <w:szCs w:val="24"/>
        </w:rPr>
        <w:t>材料采购管理制度</w:t>
      </w:r>
      <w:r w:rsidR="005743BA">
        <w:rPr>
          <w:rFonts w:ascii="宋体" w:hAnsi="宋体" w:hint="eastAsia"/>
          <w:b w:val="0"/>
          <w:szCs w:val="24"/>
        </w:rPr>
        <w:t>，由相关部门及人员</w:t>
      </w:r>
      <w:r w:rsidR="005743BA" w:rsidRPr="00413E52">
        <w:rPr>
          <w:rFonts w:ascii="宋体" w:hAnsi="宋体" w:hint="eastAsia"/>
          <w:b w:val="0"/>
          <w:szCs w:val="24"/>
        </w:rPr>
        <w:t>实施</w:t>
      </w:r>
      <w:r w:rsidR="005743BA">
        <w:rPr>
          <w:rFonts w:ascii="宋体" w:hAnsi="宋体" w:hint="eastAsia"/>
          <w:b w:val="0"/>
          <w:szCs w:val="24"/>
        </w:rPr>
        <w:t>。</w:t>
      </w:r>
    </w:p>
    <w:p w:rsidR="005743BA" w:rsidRPr="00413E52" w:rsidRDefault="005743BA" w:rsidP="005743BA">
      <w:pPr>
        <w:pStyle w:val="21272"/>
        <w:ind w:firstLine="480"/>
        <w:rPr>
          <w:rFonts w:ascii="宋体" w:hAnsi="宋体"/>
          <w:b w:val="0"/>
          <w:szCs w:val="24"/>
        </w:rPr>
      </w:pPr>
      <w:r w:rsidRPr="00413E52">
        <w:rPr>
          <w:rFonts w:ascii="宋体" w:hAnsi="宋体" w:hint="eastAsia"/>
          <w:b w:val="0"/>
          <w:szCs w:val="24"/>
        </w:rPr>
        <w:t>1）材料采购合同</w:t>
      </w:r>
      <w:r>
        <w:rPr>
          <w:rFonts w:ascii="宋体" w:hAnsi="宋体" w:hint="eastAsia"/>
          <w:b w:val="0"/>
          <w:szCs w:val="24"/>
        </w:rPr>
        <w:t>签定前</w:t>
      </w:r>
      <w:r w:rsidRPr="00413E52">
        <w:rPr>
          <w:rFonts w:ascii="宋体" w:hAnsi="宋体" w:hint="eastAsia"/>
          <w:b w:val="0"/>
          <w:szCs w:val="24"/>
        </w:rPr>
        <w:t>由主办部门送交质量保证部审核，以确保合同中的有关质量要求的条款清楚、明确。</w:t>
      </w:r>
    </w:p>
    <w:p w:rsidR="005743BA" w:rsidRPr="005743BA" w:rsidRDefault="005743BA" w:rsidP="005743BA">
      <w:pPr>
        <w:pStyle w:val="21272"/>
        <w:ind w:firstLine="480"/>
        <w:rPr>
          <w:rFonts w:ascii="宋体" w:hAnsi="宋体"/>
          <w:b w:val="0"/>
          <w:szCs w:val="24"/>
        </w:rPr>
      </w:pPr>
      <w:r w:rsidRPr="00413E52">
        <w:rPr>
          <w:rFonts w:ascii="宋体" w:hAnsi="宋体" w:hint="eastAsia"/>
          <w:b w:val="0"/>
          <w:szCs w:val="24"/>
        </w:rPr>
        <w:t>2）材料</w:t>
      </w:r>
      <w:r w:rsidRPr="005743BA">
        <w:rPr>
          <w:rFonts w:ascii="宋体" w:hAnsi="宋体" w:hint="eastAsia"/>
          <w:b w:val="0"/>
          <w:szCs w:val="24"/>
        </w:rPr>
        <w:t>采购合同除了明确规定材料有关质量要求的性能标准、外观、型号、尺寸外，还要明确供货时间、保质要求以及有关的免责条款等。</w:t>
      </w:r>
    </w:p>
    <w:p w:rsidR="00493635" w:rsidRPr="005743BA" w:rsidRDefault="005743BA" w:rsidP="00B47BF5">
      <w:pPr>
        <w:pStyle w:val="21272"/>
        <w:ind w:firstLine="480"/>
        <w:rPr>
          <w:rFonts w:ascii="宋体" w:hAnsi="宋体"/>
          <w:b w:val="0"/>
          <w:szCs w:val="24"/>
        </w:rPr>
      </w:pPr>
      <w:r w:rsidRPr="005743BA">
        <w:rPr>
          <w:rFonts w:ascii="宋体" w:hAnsi="宋体" w:hint="eastAsia"/>
          <w:b w:val="0"/>
          <w:szCs w:val="24"/>
        </w:rPr>
        <w:t>3）材料采购合同由材料</w:t>
      </w:r>
      <w:r w:rsidR="005F694B">
        <w:rPr>
          <w:rFonts w:ascii="宋体" w:hAnsi="宋体" w:hint="eastAsia"/>
          <w:b w:val="0"/>
          <w:szCs w:val="24"/>
        </w:rPr>
        <w:t>部与经营部主办，报质保</w:t>
      </w:r>
      <w:r w:rsidRPr="005743BA">
        <w:rPr>
          <w:rFonts w:ascii="宋体" w:hAnsi="宋体" w:hint="eastAsia"/>
          <w:b w:val="0"/>
          <w:szCs w:val="24"/>
        </w:rPr>
        <w:t>部审核后，提交项目经理审批。</w:t>
      </w:r>
    </w:p>
    <w:p w:rsidR="00E72AC2" w:rsidRPr="00E72AC2" w:rsidRDefault="00E72AC2" w:rsidP="00322C0F">
      <w:pPr>
        <w:spacing w:line="360" w:lineRule="auto"/>
        <w:rPr>
          <w:rFonts w:ascii="宋体" w:hAnsi="宋体"/>
          <w:b/>
          <w:sz w:val="24"/>
          <w:szCs w:val="24"/>
        </w:rPr>
      </w:pPr>
    </w:p>
    <w:p w:rsidR="00493635" w:rsidRDefault="00322C0F" w:rsidP="00C01E84">
      <w:pPr>
        <w:spacing w:line="360" w:lineRule="auto"/>
        <w:rPr>
          <w:rFonts w:ascii="宋体" w:hAnsi="宋体"/>
          <w:b/>
          <w:sz w:val="24"/>
          <w:szCs w:val="24"/>
        </w:rPr>
      </w:pPr>
      <w:r w:rsidRPr="00E72AC2">
        <w:rPr>
          <w:rFonts w:ascii="宋体" w:hAnsi="宋体" w:hint="eastAsia"/>
          <w:b/>
          <w:sz w:val="24"/>
          <w:szCs w:val="24"/>
        </w:rPr>
        <w:t>5</w:t>
      </w:r>
      <w:r w:rsidR="00AF6A9E">
        <w:rPr>
          <w:rFonts w:ascii="宋体" w:hAnsi="宋体" w:hint="eastAsia"/>
          <w:b/>
          <w:sz w:val="24"/>
          <w:szCs w:val="24"/>
        </w:rPr>
        <w:t>、机械配备供应计划表</w:t>
      </w:r>
    </w:p>
    <w:p w:rsidR="00F80102" w:rsidRPr="00C01E84" w:rsidRDefault="00F80102" w:rsidP="00C01E84">
      <w:pPr>
        <w:spacing w:line="360" w:lineRule="auto"/>
        <w:rPr>
          <w:rFonts w:ascii="宋体" w:hAnsi="宋体"/>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73"/>
        <w:gridCol w:w="1080"/>
        <w:gridCol w:w="691"/>
        <w:gridCol w:w="992"/>
        <w:gridCol w:w="1134"/>
        <w:gridCol w:w="851"/>
        <w:gridCol w:w="709"/>
        <w:gridCol w:w="1134"/>
        <w:gridCol w:w="708"/>
      </w:tblGrid>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序号</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rightChars="-137" w:right="-288"/>
              <w:rPr>
                <w:rFonts w:ascii="宋体" w:hAnsi="宋体" w:cs="宋体"/>
                <w:bCs/>
                <w:szCs w:val="21"/>
              </w:rPr>
            </w:pPr>
            <w:r>
              <w:rPr>
                <w:rFonts w:ascii="宋体" w:hAnsi="宋体" w:cs="宋体" w:hint="eastAsia"/>
                <w:bCs/>
                <w:szCs w:val="21"/>
              </w:rPr>
              <w:t>机械设备名称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型号规格</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hanging="73"/>
              <w:jc w:val="center"/>
              <w:rPr>
                <w:rFonts w:ascii="宋体" w:hAnsi="宋体" w:cs="宋体"/>
                <w:bCs/>
                <w:szCs w:val="21"/>
              </w:rPr>
            </w:pPr>
            <w:r>
              <w:rPr>
                <w:rFonts w:ascii="宋体" w:hAnsi="宋体" w:cs="宋体" w:hint="eastAsia"/>
                <w:bCs/>
                <w:szCs w:val="21"/>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leftChars="6" w:left="118" w:hangingChars="50" w:hanging="105"/>
              <w:jc w:val="center"/>
              <w:rPr>
                <w:rFonts w:ascii="宋体" w:hAnsi="宋体" w:cs="宋体"/>
                <w:bCs/>
                <w:szCs w:val="21"/>
              </w:rPr>
            </w:pPr>
            <w:r>
              <w:rPr>
                <w:rFonts w:ascii="宋体" w:hAnsi="宋体" w:cs="宋体" w:hint="eastAsia"/>
                <w:bCs/>
                <w:szCs w:val="21"/>
              </w:rPr>
              <w:t>产地</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制造年份</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hint="eastAsia"/>
                <w:szCs w:val="21"/>
              </w:rPr>
              <w:t>额定功率</w:t>
            </w:r>
            <w:r>
              <w:rPr>
                <w:rFonts w:ascii="宋体" w:hAnsi="宋体" w:hint="eastAsia"/>
                <w:b/>
                <w:szCs w:val="21"/>
              </w:rPr>
              <w:t>kw</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szCs w:val="21"/>
              </w:rPr>
            </w:pPr>
            <w:r>
              <w:rPr>
                <w:rFonts w:ascii="宋体" w:hAnsi="宋体" w:hint="eastAsia"/>
                <w:szCs w:val="21"/>
              </w:rPr>
              <w:t>生产</w:t>
            </w:r>
          </w:p>
          <w:p w:rsidR="00493635" w:rsidRDefault="00493635" w:rsidP="00C01E84">
            <w:pPr>
              <w:jc w:val="center"/>
              <w:rPr>
                <w:rFonts w:ascii="宋体" w:hAnsi="宋体" w:cs="宋体"/>
                <w:bCs/>
                <w:szCs w:val="21"/>
              </w:rPr>
            </w:pPr>
            <w:r>
              <w:rPr>
                <w:rFonts w:ascii="宋体" w:hAnsi="宋体" w:hint="eastAsia"/>
                <w:szCs w:val="21"/>
              </w:rPr>
              <w:t>能力</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本项目施工中的用途</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备注</w:t>
            </w:r>
          </w:p>
        </w:tc>
      </w:tr>
      <w:tr w:rsidR="00493635" w:rsidTr="00575D82">
        <w:tc>
          <w:tcPr>
            <w:tcW w:w="9639" w:type="dxa"/>
            <w:gridSpan w:val="10"/>
            <w:tcBorders>
              <w:top w:val="single" w:sz="4" w:space="0" w:color="auto"/>
              <w:left w:val="single" w:sz="4" w:space="0" w:color="auto"/>
              <w:bottom w:val="single" w:sz="4" w:space="0" w:color="auto"/>
              <w:right w:val="single" w:sz="4" w:space="0" w:color="auto"/>
            </w:tcBorders>
            <w:vAlign w:val="center"/>
          </w:tcPr>
          <w:p w:rsidR="00493635" w:rsidRPr="002B153A" w:rsidRDefault="002B153A" w:rsidP="002B153A">
            <w:pPr>
              <w:spacing w:line="360" w:lineRule="auto"/>
              <w:rPr>
                <w:rFonts w:ascii="宋体" w:hAnsi="宋体" w:cs="宋体"/>
                <w:bCs/>
                <w:szCs w:val="21"/>
              </w:rPr>
            </w:pPr>
            <w:r w:rsidRPr="002B153A">
              <w:rPr>
                <w:rFonts w:ascii="宋体" w:hAnsi="宋体" w:hint="eastAsia"/>
                <w:b/>
                <w:sz w:val="24"/>
              </w:rPr>
              <w:t>5.1</w:t>
            </w:r>
            <w:r w:rsidR="00493635" w:rsidRPr="002B153A">
              <w:rPr>
                <w:rFonts w:ascii="宋体" w:hAnsi="宋体" w:hint="eastAsia"/>
                <w:b/>
                <w:sz w:val="24"/>
              </w:rPr>
              <w:t>基础施工机械设备</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挖掘机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CAT320B</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日本</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345</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基础土方</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lastRenderedPageBreak/>
              <w:t>2</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装载机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ZL50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309</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基础土方</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蛙式打夯机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HW-20A</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南宁</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地基</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凿岩机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7655型</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25</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基础</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5</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空气压缩机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2-0.36</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73</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管沟开凿</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6</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泥浆泵</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3PM</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南宁</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2.4</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基础</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7</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污水泵</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Φ75</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南宁</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1.1</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基础</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9639" w:type="dxa"/>
            <w:gridSpan w:val="10"/>
            <w:tcBorders>
              <w:top w:val="single" w:sz="4" w:space="0" w:color="auto"/>
              <w:left w:val="single" w:sz="4" w:space="0" w:color="auto"/>
              <w:bottom w:val="single" w:sz="4" w:space="0" w:color="auto"/>
              <w:right w:val="single" w:sz="4" w:space="0" w:color="auto"/>
            </w:tcBorders>
            <w:vAlign w:val="center"/>
          </w:tcPr>
          <w:p w:rsidR="00493635" w:rsidRPr="002B153A" w:rsidRDefault="002B153A" w:rsidP="002B153A">
            <w:pPr>
              <w:spacing w:line="360" w:lineRule="auto"/>
              <w:rPr>
                <w:rFonts w:ascii="宋体" w:hAnsi="宋体"/>
                <w:b/>
                <w:sz w:val="24"/>
              </w:rPr>
            </w:pPr>
            <w:r w:rsidRPr="002B153A">
              <w:rPr>
                <w:rFonts w:ascii="宋体" w:hAnsi="宋体" w:hint="eastAsia"/>
                <w:b/>
                <w:sz w:val="24"/>
              </w:rPr>
              <w:t>5.</w:t>
            </w:r>
            <w:r>
              <w:rPr>
                <w:rFonts w:ascii="宋体" w:hAnsi="宋体" w:hint="eastAsia"/>
                <w:b/>
                <w:sz w:val="24"/>
              </w:rPr>
              <w:t>2</w:t>
            </w:r>
            <w:r w:rsidR="00493635" w:rsidRPr="002B153A">
              <w:rPr>
                <w:rFonts w:ascii="宋体" w:hAnsi="宋体" w:hint="eastAsia"/>
                <w:b/>
                <w:sz w:val="24"/>
              </w:rPr>
              <w:t>运输机械</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8</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自卸汽车</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ZZ3251</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湖北</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196</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9639" w:type="dxa"/>
            <w:gridSpan w:val="10"/>
            <w:tcBorders>
              <w:top w:val="single" w:sz="4" w:space="0" w:color="auto"/>
              <w:left w:val="single" w:sz="4" w:space="0" w:color="auto"/>
              <w:bottom w:val="single" w:sz="4" w:space="0" w:color="auto"/>
              <w:right w:val="single" w:sz="4" w:space="0" w:color="auto"/>
            </w:tcBorders>
            <w:vAlign w:val="center"/>
          </w:tcPr>
          <w:p w:rsidR="00493635" w:rsidRPr="002B153A" w:rsidRDefault="002B153A" w:rsidP="002B153A">
            <w:pPr>
              <w:spacing w:line="360" w:lineRule="auto"/>
              <w:rPr>
                <w:rFonts w:ascii="宋体" w:hAnsi="宋体"/>
                <w:b/>
                <w:sz w:val="24"/>
              </w:rPr>
            </w:pPr>
            <w:r w:rsidRPr="002B153A">
              <w:rPr>
                <w:rFonts w:ascii="宋体" w:hAnsi="宋体" w:hint="eastAsia"/>
                <w:b/>
                <w:sz w:val="24"/>
              </w:rPr>
              <w:t>5.</w:t>
            </w:r>
            <w:r>
              <w:rPr>
                <w:rFonts w:ascii="宋体" w:hAnsi="宋体" w:hint="eastAsia"/>
                <w:b/>
                <w:sz w:val="24"/>
              </w:rPr>
              <w:t>3</w:t>
            </w:r>
            <w:r w:rsidR="00493635" w:rsidRPr="002B153A">
              <w:rPr>
                <w:rFonts w:ascii="宋体" w:hAnsi="宋体" w:hint="eastAsia"/>
                <w:b/>
                <w:sz w:val="24"/>
              </w:rPr>
              <w:t>钢筋、焊接工程</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9</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电焊机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BX-500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顺德</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110KVA</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油罐、防雷安装</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10</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电渣压力焊机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GZH—36</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35KVA</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钢筋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11</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钢筋对焊机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UN/100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杭州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261KVA</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钢筋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12</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钢筋切割机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QJ40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扬州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钢筋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13</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钢筋弯曲两用机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GOW32</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长沙</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钢筋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9639" w:type="dxa"/>
            <w:gridSpan w:val="10"/>
            <w:tcBorders>
              <w:top w:val="single" w:sz="4" w:space="0" w:color="auto"/>
              <w:left w:val="single" w:sz="4" w:space="0" w:color="auto"/>
              <w:bottom w:val="single" w:sz="4" w:space="0" w:color="auto"/>
              <w:right w:val="single" w:sz="4" w:space="0" w:color="auto"/>
            </w:tcBorders>
            <w:vAlign w:val="center"/>
          </w:tcPr>
          <w:p w:rsidR="00493635" w:rsidRPr="002B153A" w:rsidRDefault="002B153A" w:rsidP="002B153A">
            <w:pPr>
              <w:spacing w:line="360" w:lineRule="auto"/>
              <w:rPr>
                <w:rFonts w:ascii="宋体" w:hAnsi="宋体"/>
                <w:b/>
                <w:sz w:val="24"/>
              </w:rPr>
            </w:pPr>
            <w:r w:rsidRPr="002B153A">
              <w:rPr>
                <w:rFonts w:ascii="宋体" w:hAnsi="宋体" w:hint="eastAsia"/>
                <w:b/>
                <w:sz w:val="24"/>
              </w:rPr>
              <w:t>5.</w:t>
            </w:r>
            <w:r>
              <w:rPr>
                <w:rFonts w:ascii="宋体" w:hAnsi="宋体" w:hint="eastAsia"/>
                <w:b/>
                <w:sz w:val="24"/>
              </w:rPr>
              <w:t>4</w:t>
            </w:r>
            <w:r w:rsidR="00493635" w:rsidRPr="002B153A">
              <w:rPr>
                <w:rFonts w:ascii="宋体" w:hAnsi="宋体" w:hint="eastAsia"/>
                <w:b/>
                <w:sz w:val="24"/>
              </w:rPr>
              <w:t>砼、主体工程</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14</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砼搅拌机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JZC350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韶关</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5.5</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砼工程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15</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插式振动器</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H26-30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5</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南宁</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1.1</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砼工程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16</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平板式振动器</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P2-50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佛山</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1.5</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砼工程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17</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多功能装载机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ZL—06</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26</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砼工程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18</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手拉葫芦</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szCs w:val="21"/>
              </w:rPr>
            </w:pPr>
            <w:r>
              <w:rPr>
                <w:rFonts w:ascii="宋体" w:hAnsi="宋体" w:hint="eastAsia"/>
                <w:szCs w:val="21"/>
              </w:rPr>
              <w:t>1.5～ 3T</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主体</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19</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42"/>
              <w:jc w:val="left"/>
              <w:rPr>
                <w:rFonts w:ascii="宋体" w:hAnsi="宋体" w:cs="宋体"/>
                <w:bCs/>
                <w:szCs w:val="21"/>
              </w:rPr>
            </w:pPr>
            <w:r>
              <w:rPr>
                <w:rFonts w:ascii="宋体" w:hAnsi="宋体" w:cs="宋体" w:hint="eastAsia"/>
                <w:bCs/>
                <w:szCs w:val="21"/>
              </w:rPr>
              <w:t>砂浆搅拌机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UJ325</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南宁</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1.8</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主体</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20</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电刨</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φ350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hint="eastAsia"/>
                <w:szCs w:val="21"/>
              </w:rPr>
              <w:t>贵港</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主体</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21</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卷扬机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2T</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杭州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2.4</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主体</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9639" w:type="dxa"/>
            <w:gridSpan w:val="10"/>
            <w:tcBorders>
              <w:top w:val="single" w:sz="4" w:space="0" w:color="auto"/>
              <w:left w:val="single" w:sz="4" w:space="0" w:color="auto"/>
              <w:bottom w:val="single" w:sz="4" w:space="0" w:color="auto"/>
              <w:right w:val="single" w:sz="4" w:space="0" w:color="auto"/>
            </w:tcBorders>
            <w:vAlign w:val="center"/>
          </w:tcPr>
          <w:p w:rsidR="00493635" w:rsidRPr="002B153A" w:rsidRDefault="002B153A" w:rsidP="002B153A">
            <w:pPr>
              <w:spacing w:line="360" w:lineRule="auto"/>
              <w:rPr>
                <w:rFonts w:ascii="宋体" w:hAnsi="宋体"/>
                <w:b/>
                <w:sz w:val="24"/>
              </w:rPr>
            </w:pPr>
            <w:r w:rsidRPr="002B153A">
              <w:rPr>
                <w:rFonts w:ascii="宋体" w:hAnsi="宋体" w:hint="eastAsia"/>
                <w:b/>
                <w:sz w:val="24"/>
              </w:rPr>
              <w:t>5.</w:t>
            </w:r>
            <w:r>
              <w:rPr>
                <w:rFonts w:ascii="宋体" w:hAnsi="宋体" w:hint="eastAsia"/>
                <w:b/>
                <w:sz w:val="24"/>
              </w:rPr>
              <w:t>5</w:t>
            </w:r>
            <w:r w:rsidR="00493635" w:rsidRPr="002B153A">
              <w:rPr>
                <w:rFonts w:ascii="宋体" w:hAnsi="宋体" w:hint="eastAsia"/>
                <w:b/>
                <w:sz w:val="24"/>
              </w:rPr>
              <w:t>装饰机械</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22</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电锯</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φ500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hint="eastAsia"/>
                <w:szCs w:val="21"/>
              </w:rPr>
              <w:t>扬州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1.3</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装饰</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23</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电锤</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szCs w:val="21"/>
              </w:rPr>
            </w:pPr>
            <w:r>
              <w:rPr>
                <w:rFonts w:ascii="宋体" w:hAnsi="宋体" w:hint="eastAsia"/>
                <w:szCs w:val="21"/>
              </w:rPr>
              <w:t>26型</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szCs w:val="21"/>
              </w:rPr>
            </w:pPr>
            <w:r>
              <w:rPr>
                <w:rFonts w:ascii="宋体" w:hAnsi="宋体" w:hint="eastAsia"/>
                <w:szCs w:val="21"/>
              </w:rPr>
              <w:t>徐州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0.8</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装饰开孔</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hint="eastAsia"/>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24</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砂轮机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JEZ-DV</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6</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0.5</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瓷砖</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25</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电焊机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BX1-300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15</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装饰龙骨</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lastRenderedPageBreak/>
              <w:t>26</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剪板机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WN125</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玉林</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1.3</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装饰</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27</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弯板机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TN-36</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1.8</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加工铝板</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28</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门型架</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150</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装饰</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9639" w:type="dxa"/>
            <w:gridSpan w:val="10"/>
            <w:tcBorders>
              <w:top w:val="single" w:sz="4" w:space="0" w:color="auto"/>
              <w:left w:val="single" w:sz="4" w:space="0" w:color="auto"/>
              <w:bottom w:val="single" w:sz="4" w:space="0" w:color="auto"/>
              <w:right w:val="single" w:sz="4" w:space="0" w:color="auto"/>
            </w:tcBorders>
            <w:vAlign w:val="center"/>
          </w:tcPr>
          <w:p w:rsidR="00493635" w:rsidRPr="002B153A" w:rsidRDefault="002B153A" w:rsidP="002B153A">
            <w:pPr>
              <w:spacing w:line="360" w:lineRule="auto"/>
              <w:rPr>
                <w:rFonts w:ascii="宋体" w:hAnsi="宋体"/>
                <w:b/>
                <w:sz w:val="24"/>
              </w:rPr>
            </w:pPr>
            <w:r w:rsidRPr="002B153A">
              <w:rPr>
                <w:rFonts w:ascii="宋体" w:hAnsi="宋体" w:hint="eastAsia"/>
                <w:b/>
                <w:sz w:val="24"/>
              </w:rPr>
              <w:t>5.</w:t>
            </w:r>
            <w:r>
              <w:rPr>
                <w:rFonts w:ascii="宋体" w:hAnsi="宋体" w:hint="eastAsia"/>
                <w:b/>
                <w:sz w:val="24"/>
              </w:rPr>
              <w:t>6</w:t>
            </w:r>
            <w:r w:rsidR="00493635" w:rsidRPr="002B153A">
              <w:rPr>
                <w:rFonts w:ascii="宋体" w:hAnsi="宋体" w:hint="eastAsia"/>
                <w:b/>
                <w:sz w:val="24"/>
              </w:rPr>
              <w:t>砼地面工程</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29</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砼切缝机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HQS4</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靖江</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4.8</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30</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砼摊铺整平机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HZP-219</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徐州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30</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31</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砼振平机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PZ-219</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泉州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15</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32</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砼路面振动梁</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HD3500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靖江</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2.2</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33</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砼路面拉平机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HL</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苏州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2.4</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34</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砼路面提浆辊</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JG3</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温州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35</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道路刻纹机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HT36</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泉州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2.8</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36</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砼抹光机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BC250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1.1</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37</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钢模</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25㎝</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60m</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9639" w:type="dxa"/>
            <w:gridSpan w:val="10"/>
            <w:tcBorders>
              <w:top w:val="single" w:sz="4" w:space="0" w:color="auto"/>
              <w:left w:val="single" w:sz="4" w:space="0" w:color="auto"/>
              <w:bottom w:val="single" w:sz="4" w:space="0" w:color="auto"/>
              <w:right w:val="single" w:sz="4" w:space="0" w:color="auto"/>
            </w:tcBorders>
            <w:vAlign w:val="center"/>
          </w:tcPr>
          <w:p w:rsidR="00493635" w:rsidRPr="002B153A" w:rsidRDefault="002B153A" w:rsidP="002B153A">
            <w:pPr>
              <w:spacing w:line="360" w:lineRule="auto"/>
              <w:rPr>
                <w:rFonts w:ascii="宋体" w:hAnsi="宋体"/>
                <w:b/>
                <w:sz w:val="24"/>
              </w:rPr>
            </w:pPr>
            <w:r w:rsidRPr="002B153A">
              <w:rPr>
                <w:rFonts w:ascii="宋体" w:hAnsi="宋体" w:hint="eastAsia"/>
                <w:b/>
                <w:sz w:val="24"/>
              </w:rPr>
              <w:t>5.</w:t>
            </w:r>
            <w:r>
              <w:rPr>
                <w:rFonts w:ascii="宋体" w:hAnsi="宋体" w:hint="eastAsia"/>
                <w:b/>
                <w:sz w:val="24"/>
              </w:rPr>
              <w:t>7</w:t>
            </w:r>
            <w:r w:rsidR="00493635" w:rsidRPr="002B153A">
              <w:rPr>
                <w:rFonts w:ascii="宋体" w:hAnsi="宋体" w:hint="eastAsia"/>
                <w:b/>
                <w:sz w:val="24"/>
              </w:rPr>
              <w:t>吊装机械</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38</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汽车吊车</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szCs w:val="21"/>
              </w:rPr>
            </w:pPr>
            <w:r>
              <w:rPr>
                <w:rFonts w:ascii="宋体" w:hAnsi="宋体" w:hint="eastAsia"/>
                <w:szCs w:val="21"/>
              </w:rPr>
              <w:t>浦沅QY25A</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szCs w:val="21"/>
              </w:rPr>
            </w:pPr>
            <w:r>
              <w:rPr>
                <w:rFonts w:ascii="宋体" w:hAnsi="宋体" w:hint="eastAsia"/>
                <w:szCs w:val="21"/>
              </w:rPr>
              <w:t>徐州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324</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油罐、品牌柱吊装</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9639" w:type="dxa"/>
            <w:gridSpan w:val="10"/>
            <w:tcBorders>
              <w:top w:val="single" w:sz="4" w:space="0" w:color="auto"/>
              <w:left w:val="single" w:sz="4" w:space="0" w:color="auto"/>
              <w:bottom w:val="single" w:sz="4" w:space="0" w:color="auto"/>
              <w:right w:val="single" w:sz="4" w:space="0" w:color="auto"/>
            </w:tcBorders>
            <w:vAlign w:val="center"/>
          </w:tcPr>
          <w:p w:rsidR="00493635" w:rsidRPr="002B153A" w:rsidRDefault="002B153A" w:rsidP="002B153A">
            <w:pPr>
              <w:spacing w:line="360" w:lineRule="auto"/>
              <w:rPr>
                <w:rFonts w:ascii="宋体" w:hAnsi="宋体"/>
                <w:b/>
                <w:sz w:val="24"/>
              </w:rPr>
            </w:pPr>
            <w:r w:rsidRPr="002B153A">
              <w:rPr>
                <w:rFonts w:ascii="宋体" w:hAnsi="宋体" w:hint="eastAsia"/>
                <w:b/>
                <w:sz w:val="24"/>
              </w:rPr>
              <w:t>5.</w:t>
            </w:r>
            <w:r>
              <w:rPr>
                <w:rFonts w:ascii="宋体" w:hAnsi="宋体" w:hint="eastAsia"/>
                <w:b/>
                <w:sz w:val="24"/>
              </w:rPr>
              <w:t>8</w:t>
            </w:r>
            <w:r w:rsidR="00493635" w:rsidRPr="002B153A">
              <w:rPr>
                <w:rFonts w:ascii="宋体" w:hAnsi="宋体" w:hint="eastAsia"/>
                <w:b/>
                <w:sz w:val="24"/>
              </w:rPr>
              <w:t>工艺安装加工机械</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39</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自动整流弧焊机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ZX</w:t>
            </w:r>
            <w:r>
              <w:rPr>
                <w:rFonts w:ascii="宋体" w:hAnsi="宋体" w:cs="宋体" w:hint="eastAsia"/>
                <w:bCs/>
                <w:szCs w:val="21"/>
                <w:vertAlign w:val="subscript"/>
              </w:rPr>
              <w:t>5</w:t>
            </w:r>
            <w:r>
              <w:rPr>
                <w:rFonts w:ascii="宋体" w:hAnsi="宋体" w:cs="宋体" w:hint="eastAsia"/>
                <w:bCs/>
                <w:szCs w:val="21"/>
              </w:rPr>
              <w:t>-400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24KVA</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管道焊接</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40</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气体保护焊机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SKR-630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36KVA</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pPr>
            <w:r>
              <w:rPr>
                <w:rFonts w:ascii="宋体" w:hAnsi="宋体" w:cs="宋体" w:hint="eastAsia"/>
                <w:bCs/>
                <w:szCs w:val="21"/>
              </w:rPr>
              <w:t>管道焊接</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41</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自动埋弧焊机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MZ-1000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67KVA</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pPr>
            <w:r>
              <w:rPr>
                <w:rFonts w:ascii="宋体" w:hAnsi="宋体" w:cs="宋体" w:hint="eastAsia"/>
                <w:bCs/>
                <w:szCs w:val="21"/>
              </w:rPr>
              <w:t>管道焊接</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42</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电焊机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BX1-400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pPr>
            <w:r>
              <w:rPr>
                <w:rFonts w:ascii="宋体" w:hAnsi="宋体" w:cs="宋体" w:hint="eastAsia"/>
                <w:bCs/>
                <w:szCs w:val="21"/>
              </w:rPr>
              <w:t>管道焊接</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43</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亚弧电焊机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WSE-400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15</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pPr>
            <w:r>
              <w:rPr>
                <w:rFonts w:ascii="宋体" w:hAnsi="宋体" w:cs="宋体" w:hint="eastAsia"/>
                <w:bCs/>
                <w:szCs w:val="21"/>
              </w:rPr>
              <w:t>管道焊接</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44</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电动管子坡口机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ISE-80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温州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0.8</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管道安装</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45</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钢管开牙机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szCs w:val="21"/>
              </w:rPr>
            </w:pPr>
            <w:r>
              <w:rPr>
                <w:rFonts w:ascii="宋体" w:hAnsi="宋体" w:hint="eastAsia"/>
                <w:szCs w:val="21"/>
              </w:rPr>
              <w:t>SQ-50B30A</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杭州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0.75</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管道开牙</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46</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砂轮机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szCs w:val="21"/>
              </w:rPr>
            </w:pPr>
            <w:r>
              <w:rPr>
                <w:rFonts w:ascii="宋体" w:hAnsi="宋体" w:hint="eastAsia"/>
                <w:szCs w:val="21"/>
              </w:rPr>
              <w:t>JEZ-DV-13</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6</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0.5</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管道除锈</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47</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氧割机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CG1-100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管道切割</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48</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bCs/>
                <w:szCs w:val="21"/>
              </w:rPr>
            </w:pPr>
            <w:r>
              <w:rPr>
                <w:rFonts w:ascii="宋体" w:hAnsi="宋体" w:cs="宋体" w:hint="eastAsia"/>
                <w:bCs/>
                <w:szCs w:val="21"/>
              </w:rPr>
              <w:t>切割机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QJ40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扬州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hint="eastAsia"/>
              </w:rPr>
              <w:t>管道切割</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49</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cs="宋体"/>
                <w:szCs w:val="21"/>
              </w:rPr>
            </w:pPr>
            <w:r>
              <w:rPr>
                <w:rFonts w:ascii="宋体" w:hAnsi="宋体" w:cs="宋体" w:hint="eastAsia"/>
                <w:szCs w:val="21"/>
              </w:rPr>
              <w:t>角向打磨机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szCs w:val="21"/>
              </w:rPr>
            </w:pPr>
            <w:r>
              <w:rPr>
                <w:rFonts w:ascii="宋体" w:hAnsi="宋体" w:cs="宋体" w:hint="eastAsia"/>
                <w:szCs w:val="21"/>
              </w:rPr>
              <w:t>Φ100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2.4</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hint="eastAsia"/>
              </w:rPr>
              <w:t>管道加工</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50</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电动水压机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DSB-2.5</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0.75</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试压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lastRenderedPageBreak/>
              <w:t>51</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空气压缩机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1.0MPa</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73</w:t>
            </w: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试压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52</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电动试压泵</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l6MPa</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试压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9639" w:type="dxa"/>
            <w:gridSpan w:val="10"/>
            <w:tcBorders>
              <w:top w:val="single" w:sz="4" w:space="0" w:color="auto"/>
              <w:left w:val="single" w:sz="4" w:space="0" w:color="auto"/>
              <w:bottom w:val="single" w:sz="4" w:space="0" w:color="auto"/>
              <w:right w:val="single" w:sz="4" w:space="0" w:color="auto"/>
            </w:tcBorders>
            <w:vAlign w:val="center"/>
          </w:tcPr>
          <w:p w:rsidR="00493635" w:rsidRPr="002B153A" w:rsidRDefault="002B153A" w:rsidP="002B153A">
            <w:pPr>
              <w:spacing w:line="360" w:lineRule="auto"/>
              <w:rPr>
                <w:rFonts w:ascii="宋体" w:hAnsi="宋体"/>
                <w:b/>
                <w:sz w:val="24"/>
              </w:rPr>
            </w:pPr>
            <w:r w:rsidRPr="002B153A">
              <w:rPr>
                <w:rFonts w:ascii="宋体" w:hAnsi="宋体" w:hint="eastAsia"/>
                <w:b/>
                <w:sz w:val="24"/>
              </w:rPr>
              <w:t>5.</w:t>
            </w:r>
            <w:r>
              <w:rPr>
                <w:rFonts w:ascii="宋体" w:hAnsi="宋体" w:hint="eastAsia"/>
                <w:b/>
                <w:sz w:val="24"/>
              </w:rPr>
              <w:t>9</w:t>
            </w:r>
            <w:r w:rsidR="00493635" w:rsidRPr="002B153A">
              <w:rPr>
                <w:rFonts w:ascii="宋体" w:hAnsi="宋体" w:hint="eastAsia"/>
                <w:b/>
                <w:sz w:val="24"/>
              </w:rPr>
              <w:t>测量、检测仪器</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53</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全站仪</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TC705</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瑞典</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54</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水准仪</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N0005A</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北京</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55</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经纬仪</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JZ—1</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苏州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56</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平整度仪</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北京</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地面、装饰</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57</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塌落筒</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砼</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58</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质量检测器</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JZC-2</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济南</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59</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土、砂石实验筛</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 w:val="18"/>
                <w:szCs w:val="18"/>
              </w:rPr>
            </w:pPr>
            <w:r>
              <w:rPr>
                <w:rFonts w:ascii="宋体" w:hAnsi="宋体" w:hint="eastAsia"/>
                <w:sz w:val="18"/>
                <w:szCs w:val="18"/>
              </w:rPr>
              <w:t>Φ200-300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无锡</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砼</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60</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480" w:lineRule="auto"/>
              <w:jc w:val="left"/>
              <w:rPr>
                <w:rFonts w:ascii="宋体" w:hAnsi="宋体"/>
                <w:szCs w:val="21"/>
              </w:rPr>
            </w:pPr>
            <w:r>
              <w:rPr>
                <w:rFonts w:ascii="宋体" w:hAnsi="宋体" w:hint="eastAsia"/>
                <w:szCs w:val="21"/>
              </w:rPr>
              <w:t>电阻测试仪</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480" w:lineRule="auto"/>
              <w:jc w:val="center"/>
              <w:rPr>
                <w:rFonts w:ascii="宋体" w:hAnsi="宋体"/>
                <w:szCs w:val="21"/>
              </w:rPr>
            </w:pPr>
            <w:r>
              <w:rPr>
                <w:rFonts w:ascii="宋体" w:hAnsi="宋体" w:hint="eastAsia"/>
                <w:szCs w:val="21"/>
              </w:rPr>
              <w:t>DER2571</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武汉</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rPr>
                <w:rFonts w:ascii="宋体" w:hAnsi="宋体" w:cs="宋体"/>
                <w:bCs/>
                <w:szCs w:val="21"/>
              </w:rPr>
            </w:pPr>
            <w:r>
              <w:rPr>
                <w:rFonts w:ascii="宋体" w:hAnsi="宋体" w:cs="宋体" w:hint="eastAsia"/>
                <w:bCs/>
                <w:szCs w:val="21"/>
              </w:rPr>
              <w:t>安装、防雷</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61</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万用表</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ZC25-4</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天津</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安装</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62</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电缆测试仪</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DSP-1090</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安装</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pPr>
            <w:r>
              <w:rPr>
                <w:rFonts w:ascii="宋体" w:hAnsi="宋体" w:cs="宋体" w:hint="eastAsia"/>
                <w:bCs/>
                <w:szCs w:val="21"/>
              </w:rPr>
              <w:t>自有</w:t>
            </w:r>
          </w:p>
        </w:tc>
      </w:tr>
      <w:tr w:rsidR="00493635" w:rsidTr="00575D82">
        <w:tc>
          <w:tcPr>
            <w:tcW w:w="9639" w:type="dxa"/>
            <w:gridSpan w:val="10"/>
            <w:tcBorders>
              <w:top w:val="single" w:sz="4" w:space="0" w:color="auto"/>
              <w:left w:val="single" w:sz="4" w:space="0" w:color="auto"/>
              <w:bottom w:val="single" w:sz="4" w:space="0" w:color="auto"/>
              <w:right w:val="single" w:sz="4" w:space="0" w:color="auto"/>
            </w:tcBorders>
            <w:vAlign w:val="center"/>
          </w:tcPr>
          <w:p w:rsidR="00493635" w:rsidRPr="002B153A" w:rsidRDefault="002B153A" w:rsidP="002B153A">
            <w:pPr>
              <w:spacing w:line="360" w:lineRule="auto"/>
              <w:rPr>
                <w:rFonts w:ascii="宋体" w:hAnsi="宋体"/>
                <w:b/>
                <w:sz w:val="24"/>
              </w:rPr>
            </w:pPr>
            <w:r w:rsidRPr="002B153A">
              <w:rPr>
                <w:rFonts w:ascii="宋体" w:hAnsi="宋体" w:hint="eastAsia"/>
                <w:b/>
                <w:sz w:val="24"/>
              </w:rPr>
              <w:t>5.</w:t>
            </w:r>
            <w:r>
              <w:rPr>
                <w:rFonts w:ascii="宋体" w:hAnsi="宋体" w:hint="eastAsia"/>
                <w:b/>
                <w:sz w:val="24"/>
              </w:rPr>
              <w:t>10</w:t>
            </w:r>
            <w:r w:rsidR="00493635" w:rsidRPr="002B153A">
              <w:rPr>
                <w:rFonts w:ascii="宋体" w:hAnsi="宋体" w:hint="eastAsia"/>
                <w:b/>
                <w:sz w:val="24"/>
              </w:rPr>
              <w:t>办公设备</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63</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手提电脑</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惠普</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北京</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r w:rsidR="00493635" w:rsidTr="00575D82">
        <w:tc>
          <w:tcPr>
            <w:tcW w:w="567"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64</w:t>
            </w:r>
          </w:p>
        </w:tc>
        <w:tc>
          <w:tcPr>
            <w:tcW w:w="1773"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left"/>
              <w:rPr>
                <w:rFonts w:ascii="宋体" w:hAnsi="宋体"/>
                <w:szCs w:val="21"/>
              </w:rPr>
            </w:pPr>
            <w:r>
              <w:rPr>
                <w:rFonts w:ascii="宋体" w:hAnsi="宋体" w:hint="eastAsia"/>
                <w:szCs w:val="21"/>
              </w:rPr>
              <w:t>打、复印一体机</w:t>
            </w:r>
          </w:p>
        </w:tc>
        <w:tc>
          <w:tcPr>
            <w:tcW w:w="1080"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szCs w:val="21"/>
              </w:rPr>
            </w:pPr>
            <w:r>
              <w:rPr>
                <w:rFonts w:ascii="宋体" w:hAnsi="宋体" w:hint="eastAsia"/>
                <w:szCs w:val="21"/>
              </w:rPr>
              <w:t>三星</w:t>
            </w:r>
          </w:p>
        </w:tc>
        <w:tc>
          <w:tcPr>
            <w:tcW w:w="69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12"/>
              <w:jc w:val="center"/>
              <w:rPr>
                <w:rFonts w:ascii="宋体" w:hAnsi="宋体" w:cs="宋体"/>
                <w:bCs/>
                <w:szCs w:val="21"/>
              </w:rPr>
            </w:pPr>
            <w:r>
              <w:rPr>
                <w:rFonts w:ascii="宋体" w:hAnsi="宋体" w:cs="宋体" w:hint="eastAsia"/>
                <w:bCs/>
                <w:szCs w:val="21"/>
              </w:rPr>
              <w:t>北京</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493635" w:rsidRDefault="00493635" w:rsidP="00C01E84">
            <w:pPr>
              <w:spacing w:line="360" w:lineRule="auto"/>
              <w:jc w:val="center"/>
              <w:rPr>
                <w:rFonts w:ascii="宋体" w:hAnsi="宋体" w:cs="宋体"/>
                <w:bCs/>
                <w:szCs w:val="21"/>
              </w:rPr>
            </w:pPr>
            <w:r>
              <w:rPr>
                <w:rFonts w:ascii="宋体" w:hAnsi="宋体" w:cs="宋体" w:hint="eastAsia"/>
                <w:bCs/>
                <w:szCs w:val="21"/>
              </w:rPr>
              <w:t>自有</w:t>
            </w:r>
          </w:p>
        </w:tc>
      </w:tr>
    </w:tbl>
    <w:p w:rsidR="00E72AC2" w:rsidRPr="00E72AC2" w:rsidRDefault="00E72AC2" w:rsidP="00322C0F">
      <w:pPr>
        <w:spacing w:line="360" w:lineRule="auto"/>
        <w:rPr>
          <w:rFonts w:ascii="宋体" w:hAnsi="宋体"/>
          <w:b/>
          <w:sz w:val="24"/>
          <w:szCs w:val="24"/>
        </w:rPr>
      </w:pPr>
    </w:p>
    <w:p w:rsidR="00322C0F" w:rsidRDefault="00322C0F" w:rsidP="00322C0F">
      <w:pPr>
        <w:spacing w:line="360" w:lineRule="auto"/>
        <w:rPr>
          <w:rFonts w:ascii="宋体" w:hAnsi="宋体"/>
          <w:b/>
          <w:sz w:val="24"/>
          <w:szCs w:val="24"/>
        </w:rPr>
      </w:pPr>
      <w:r w:rsidRPr="00E72AC2">
        <w:rPr>
          <w:rFonts w:ascii="宋体" w:hAnsi="宋体" w:hint="eastAsia"/>
          <w:b/>
          <w:sz w:val="24"/>
          <w:szCs w:val="24"/>
        </w:rPr>
        <w:t>6</w:t>
      </w:r>
      <w:r w:rsidR="00A34315">
        <w:rPr>
          <w:rFonts w:ascii="宋体" w:hAnsi="宋体" w:hint="eastAsia"/>
          <w:b/>
          <w:sz w:val="24"/>
          <w:szCs w:val="24"/>
        </w:rPr>
        <w:t>、</w:t>
      </w:r>
      <w:r w:rsidR="00C01E84">
        <w:rPr>
          <w:rFonts w:ascii="宋体" w:hAnsi="宋体" w:hint="eastAsia"/>
          <w:b/>
          <w:sz w:val="24"/>
          <w:szCs w:val="24"/>
        </w:rPr>
        <w:t>工程质量保证措施</w:t>
      </w:r>
    </w:p>
    <w:p w:rsidR="00493635" w:rsidRDefault="00493635" w:rsidP="00493635">
      <w:pPr>
        <w:spacing w:line="360" w:lineRule="auto"/>
        <w:ind w:firstLine="480"/>
        <w:rPr>
          <w:rFonts w:ascii="宋体" w:hAnsi="宋体"/>
          <w:sz w:val="24"/>
        </w:rPr>
      </w:pPr>
      <w:r>
        <w:rPr>
          <w:rFonts w:ascii="宋体" w:hAnsi="宋体" w:hint="eastAsia"/>
          <w:sz w:val="24"/>
        </w:rPr>
        <w:t>为确保工程施工的每一个工序或过程质量都能得到严密的控制，本</w:t>
      </w:r>
      <w:r w:rsidR="00C01E84">
        <w:rPr>
          <w:rFonts w:ascii="宋体" w:hAnsi="宋体" w:hint="eastAsia"/>
          <w:sz w:val="24"/>
        </w:rPr>
        <w:t>公司</w:t>
      </w:r>
      <w:r>
        <w:rPr>
          <w:rFonts w:ascii="宋体" w:hAnsi="宋体" w:hint="eastAsia"/>
          <w:sz w:val="24"/>
        </w:rPr>
        <w:t>将严格按照标准质量体系的要求进行控制。整个工程项目的施工将在我方质量体系的全面覆盖下，在项目经理部建立项目工程施工的质量保证体系，并以项目工程施工的质量体系为依托，根据设计要求与施工规范的规定，有针对性地制定包括管理措施、合同措施、技术措施、经济措施等各种质量保证措施，以确保工程施工质量满足设计要求。</w:t>
      </w:r>
    </w:p>
    <w:p w:rsidR="00493635" w:rsidRDefault="00413E52" w:rsidP="008F645D">
      <w:pPr>
        <w:pStyle w:val="21272"/>
        <w:ind w:firstLineChars="0" w:firstLine="0"/>
        <w:rPr>
          <w:rFonts w:ascii="宋体" w:hAnsi="宋体"/>
          <w:szCs w:val="24"/>
        </w:rPr>
      </w:pPr>
      <w:r>
        <w:rPr>
          <w:rFonts w:ascii="宋体" w:hAnsi="宋体" w:hint="eastAsia"/>
          <w:szCs w:val="24"/>
        </w:rPr>
        <w:t>6.1</w:t>
      </w:r>
      <w:r w:rsidR="00C72516">
        <w:rPr>
          <w:rFonts w:ascii="宋体" w:hAnsi="宋体" w:hint="eastAsia"/>
          <w:szCs w:val="24"/>
        </w:rPr>
        <w:t>项目部质量</w:t>
      </w:r>
      <w:r w:rsidR="00C85A73">
        <w:rPr>
          <w:rFonts w:ascii="宋体" w:hAnsi="宋体" w:hint="eastAsia"/>
          <w:szCs w:val="24"/>
        </w:rPr>
        <w:t>职责</w:t>
      </w:r>
    </w:p>
    <w:p w:rsidR="008F645D" w:rsidRDefault="00493635" w:rsidP="008F645D">
      <w:pPr>
        <w:spacing w:line="360" w:lineRule="auto"/>
        <w:ind w:firstLineChars="200" w:firstLine="480"/>
        <w:rPr>
          <w:rFonts w:ascii="宋体" w:hAnsi="宋体"/>
          <w:sz w:val="24"/>
        </w:rPr>
      </w:pPr>
      <w:r>
        <w:rPr>
          <w:rFonts w:ascii="宋体" w:hAnsi="宋体" w:hint="eastAsia"/>
          <w:sz w:val="24"/>
        </w:rPr>
        <w:t>1）项目经理：作为项目经理部的最高领导，负责按照公司质量体系的要求组织建立项目施工管理的质量体系，并负责监督与确保质量保证体系有效持续运行。</w:t>
      </w:r>
    </w:p>
    <w:p w:rsidR="00493635" w:rsidRDefault="00493635" w:rsidP="008F645D">
      <w:pPr>
        <w:spacing w:line="360" w:lineRule="auto"/>
        <w:ind w:firstLineChars="200" w:firstLine="480"/>
        <w:rPr>
          <w:rFonts w:ascii="宋体" w:hAnsi="宋体"/>
          <w:sz w:val="24"/>
        </w:rPr>
      </w:pPr>
      <w:r>
        <w:rPr>
          <w:rFonts w:ascii="宋体" w:hAnsi="宋体" w:hint="eastAsia"/>
          <w:sz w:val="24"/>
        </w:rPr>
        <w:t>2）</w:t>
      </w:r>
      <w:r w:rsidR="008F645D">
        <w:rPr>
          <w:rFonts w:ascii="宋体" w:hAnsi="宋体" w:hint="eastAsia"/>
          <w:sz w:val="24"/>
        </w:rPr>
        <w:t>技术负责人</w:t>
      </w:r>
      <w:r>
        <w:rPr>
          <w:rFonts w:ascii="宋体" w:hAnsi="宋体" w:hint="eastAsia"/>
          <w:sz w:val="24"/>
        </w:rPr>
        <w:t>：代表项目经理行使对质量体系的监督权利，负责对质量体系的有效性进行评价,组织制定质量体系改进计划与监督实施.</w:t>
      </w:r>
    </w:p>
    <w:p w:rsidR="008F645D" w:rsidRDefault="008F645D" w:rsidP="008F645D">
      <w:pPr>
        <w:spacing w:line="360" w:lineRule="auto"/>
        <w:ind w:firstLineChars="200" w:firstLine="480"/>
        <w:rPr>
          <w:rFonts w:ascii="宋体" w:hAnsi="宋体"/>
          <w:sz w:val="24"/>
        </w:rPr>
      </w:pPr>
      <w:r>
        <w:rPr>
          <w:rFonts w:ascii="宋体" w:hAnsi="宋体" w:hint="eastAsia"/>
          <w:sz w:val="24"/>
        </w:rPr>
        <w:lastRenderedPageBreak/>
        <w:t>3）</w:t>
      </w:r>
      <w:r w:rsidR="00493635">
        <w:rPr>
          <w:rFonts w:ascii="宋体" w:hAnsi="宋体" w:hint="eastAsia"/>
          <w:sz w:val="24"/>
        </w:rPr>
        <w:t>质量工程师：按部门的职责安排，具体负责质量体系与质量保证措施的日常监督检查工作，负责工程施工有关的检验与试验。定期将质量体系的有效运行情况、质量保证措施落实执行情况以及施工质量检验情况向项目总工程师反馈汇报，配合项目总工程师制定体系改进计划与措施，配合项目部有关部门制定修改各项质量保证措施。质量工程师的工作在工程质量管理中起核心与纽带作用。</w:t>
      </w:r>
    </w:p>
    <w:p w:rsidR="008F645D" w:rsidRDefault="00493635" w:rsidP="008F645D">
      <w:pPr>
        <w:spacing w:line="360" w:lineRule="auto"/>
        <w:ind w:firstLineChars="200" w:firstLine="480"/>
        <w:rPr>
          <w:rFonts w:ascii="宋体" w:hAnsi="宋体"/>
          <w:sz w:val="24"/>
        </w:rPr>
      </w:pPr>
      <w:r>
        <w:rPr>
          <w:rFonts w:ascii="宋体" w:hAnsi="宋体" w:hint="eastAsia"/>
          <w:sz w:val="24"/>
        </w:rPr>
        <w:t>4)分项工程技术主管：按工程施工管理部门的工作安排，具体负责分项工程的技术质量管理工作，制定分项工程的技术保证措施与落实实施。</w:t>
      </w:r>
    </w:p>
    <w:p w:rsidR="00493635" w:rsidRDefault="00493635" w:rsidP="008F645D">
      <w:pPr>
        <w:spacing w:line="360" w:lineRule="auto"/>
        <w:ind w:firstLineChars="200" w:firstLine="480"/>
        <w:rPr>
          <w:rFonts w:ascii="宋体" w:hAnsi="宋体"/>
          <w:sz w:val="24"/>
        </w:rPr>
      </w:pPr>
      <w:r>
        <w:rPr>
          <w:rFonts w:ascii="宋体" w:hAnsi="宋体" w:hint="eastAsia"/>
          <w:sz w:val="24"/>
        </w:rPr>
        <w:t>5）施工班组：负责落实做</w:t>
      </w:r>
      <w:r w:rsidR="008F645D">
        <w:rPr>
          <w:rFonts w:ascii="宋体" w:hAnsi="宋体" w:hint="eastAsia"/>
          <w:sz w:val="24"/>
        </w:rPr>
        <w:t>好有关的技术保证措施后，按施工技术的要求组织工序施工，在施工中</w:t>
      </w:r>
      <w:r>
        <w:rPr>
          <w:rFonts w:ascii="宋体" w:hAnsi="宋体" w:hint="eastAsia"/>
          <w:sz w:val="24"/>
        </w:rPr>
        <w:t>及时将施工情况与措施有效性情况向分项工程技术主管反馈汇报。</w:t>
      </w:r>
    </w:p>
    <w:p w:rsidR="00493635" w:rsidRDefault="00493635" w:rsidP="008F645D">
      <w:pPr>
        <w:spacing w:line="360" w:lineRule="auto"/>
      </w:pPr>
      <w:r>
        <w:rPr>
          <w:rFonts w:ascii="宋体" w:hAnsi="宋体"/>
          <w:sz w:val="28"/>
          <w:szCs w:val="28"/>
        </w:rPr>
        <w:br w:type="page"/>
      </w:r>
      <w:r w:rsidR="000B7D2A" w:rsidRPr="000B7D2A">
        <w:rPr>
          <w:rFonts w:ascii="宋体" w:hAnsi="宋体"/>
          <w:b/>
          <w:sz w:val="24"/>
          <w:szCs w:val="24"/>
        </w:rPr>
        <w:lastRenderedPageBreak/>
        <w:pict>
          <v:group id="Group 1474" o:spid="_x0000_s1280" alt="" style="position:absolute;left:0;text-align:left;margin-left:24pt;margin-top:31.65pt;width:414pt;height:663pt;z-index:251705344" coordsize="8280,13260">
            <v:group id="Group 1475" o:spid="_x0000_s1281" alt="" style="position:absolute;width:8280;height:13260" coordsize="8280,13260">
              <v:group id="Group 1476" o:spid="_x0000_s1282" alt="" style="position:absolute;width:8280;height:11544" coordsize="8280,11544">
                <v:rect id="Rectangle 1477" o:spid="_x0000_s1283" style="position:absolute;left:2592;top:7836;width:540;height:1404;rotation:90" stroked="f">
                  <v:textbox style="mso-next-textbox:#Rectangle 1477">
                    <w:txbxContent>
                      <w:p w:rsidR="00DD007F" w:rsidRDefault="00DD007F" w:rsidP="00493635">
                        <w:r>
                          <w:rPr>
                            <w:rFonts w:hint="eastAsia"/>
                          </w:rPr>
                          <w:t>监督、检查</w:t>
                        </w:r>
                      </w:p>
                    </w:txbxContent>
                  </v:textbox>
                </v:rect>
                <v:group id="Group 1478" o:spid="_x0000_s1284" alt="" style="position:absolute;width:8280;height:11544" coordsize="8280,11544">
                  <v:rect id="Rectangle 1479" o:spid="_x0000_s1285" style="position:absolute;left:2412;top:9708;width:540;height:1404;rotation:90" stroked="f">
                    <v:textbox style="mso-next-textbox:#Rectangle 1479">
                      <w:txbxContent>
                        <w:p w:rsidR="00DD007F" w:rsidRDefault="00DD007F" w:rsidP="00493635">
                          <w:r>
                            <w:rPr>
                              <w:rFonts w:hint="eastAsia"/>
                            </w:rPr>
                            <w:t>监督、检查</w:t>
                          </w:r>
                        </w:p>
                      </w:txbxContent>
                    </v:textbox>
                  </v:rect>
                  <v:group id="Group 1480" o:spid="_x0000_s1286" alt="" style="position:absolute;width:8280;height:11544" coordsize="8280,11544">
                    <v:group id="Group 1481" o:spid="_x0000_s1287" alt="" style="position:absolute;width:8280;height:11544" coordsize="8280,11544">
                      <v:group id="Group 1482" o:spid="_x0000_s1288" alt="" style="position:absolute;width:8280;height:11544" coordsize="8280,11544">
                        <v:rect id="Rectangle 1483" o:spid="_x0000_s1289" style="position:absolute;left:5220;top:6912;width:1261;height:390" stroked="f">
                          <v:textbox style="mso-next-textbox:#Rectangle 1483">
                            <w:txbxContent>
                              <w:p w:rsidR="00DD007F" w:rsidRDefault="00DD007F" w:rsidP="00493635">
                                <w:r>
                                  <w:rPr>
                                    <w:rFonts w:hint="eastAsia"/>
                                  </w:rPr>
                                  <w:t>信息反馈</w:t>
                                </w:r>
                              </w:p>
                            </w:txbxContent>
                          </v:textbox>
                        </v:rect>
                        <v:group id="Group 1484" o:spid="_x0000_s1290" alt="" style="position:absolute;width:8280;height:11544" coordsize="8280,11544">
                          <v:rect id="Rectangle 1485" o:spid="_x0000_s1291" style="position:absolute;left:3666;top:8787;width:2136;height:468;rotation:90" stroked="f">
                            <v:textbox style="mso-next-textbox:#Rectangle 1485">
                              <w:txbxContent>
                                <w:p w:rsidR="00DD007F" w:rsidRDefault="00DD007F" w:rsidP="00493635">
                                  <w:r>
                                    <w:rPr>
                                      <w:rFonts w:hint="eastAsia"/>
                                    </w:rPr>
                                    <w:t>质量信息汇总</w:t>
                                  </w:r>
                                </w:p>
                              </w:txbxContent>
                            </v:textbox>
                          </v:rect>
                          <v:group id="Group 1486" o:spid="_x0000_s1292" alt="" style="position:absolute;width:8280;height:11544" coordsize="8280,11544">
                            <v:rect id="Rectangle 1487" o:spid="_x0000_s1293" style="position:absolute;left:5580;top:8424;width:540;height:1404" stroked="f">
                              <v:textbox style="mso-next-textbox:#Rectangle 1487">
                                <w:txbxContent>
                                  <w:p w:rsidR="00DD007F" w:rsidRDefault="00DD007F" w:rsidP="00493635">
                                    <w:r>
                                      <w:rPr>
                                        <w:rFonts w:hint="eastAsia"/>
                                      </w:rPr>
                                      <w:t>反馈汇报</w:t>
                                    </w:r>
                                  </w:p>
                                </w:txbxContent>
                              </v:textbox>
                            </v:rect>
                            <v:group id="Group 1488" o:spid="_x0000_s1294" alt="" style="position:absolute;width:8280;height:11544" coordsize="8280,11544">
                              <v:rect id="Rectangle 1489" o:spid="_x0000_s1295" style="position:absolute;left:3240;top:11076;width:1800;height:468">
                                <v:textbox style="mso-next-textbox:#Rectangle 1489" inset="0,,0">
                                  <w:txbxContent>
                                    <w:p w:rsidR="00DD007F" w:rsidRDefault="00DD007F" w:rsidP="00493635">
                                      <w:r>
                                        <w:rPr>
                                          <w:rFonts w:hint="eastAsia"/>
                                        </w:rPr>
                                        <w:t>定期的质量报告</w:t>
                                      </w:r>
                                    </w:p>
                                  </w:txbxContent>
                                </v:textbox>
                              </v:rect>
                              <v:group id="Group 1490" o:spid="_x0000_s1296" alt="" style="position:absolute;width:8280;height:11388" coordsize="8280,11388">
                                <v:line id="Line 1491" o:spid="_x0000_s1297" style="position:absolute" from="4320,7020" to="4320,11076" strokecolor="red">
                                  <v:stroke endarrow="block"/>
                                </v:line>
                                <v:group id="Group 1492" o:spid="_x0000_s1298" alt="" style="position:absolute;width:8280;height:11388" coordsize="8280,11388">
                                  <v:line id="Line 1493" o:spid="_x0000_s1299" style="position:absolute;flip:x y" from="1620,10608" to="3960,10608">
                                    <v:stroke endarrow="block"/>
                                  </v:line>
                                  <v:group id="Group 1494" o:spid="_x0000_s1300" alt="" style="position:absolute;width:8280;height:11388" coordsize="8280,11388">
                                    <v:rect id="Rectangle 1495" o:spid="_x0000_s1301" style="position:absolute;top:10296;width:1620;height:468">
                                      <v:textbox style="mso-next-textbox:#Rectangle 1495">
                                        <w:txbxContent>
                                          <w:p w:rsidR="00DD007F" w:rsidRDefault="00DD007F" w:rsidP="00493635">
                                            <w:pPr>
                                              <w:ind w:firstLineChars="50" w:firstLine="105"/>
                                            </w:pPr>
                                            <w:r>
                                              <w:rPr>
                                                <w:rFonts w:hint="eastAsia"/>
                                              </w:rPr>
                                              <w:t>施工班组</w:t>
                                            </w:r>
                                          </w:p>
                                        </w:txbxContent>
                                      </v:textbox>
                                    </v:rect>
                                    <v:group id="Group 1496" o:spid="_x0000_s1302" alt="" style="position:absolute;width:8280;height:11388" coordsize="8280,11388">
                                      <v:rect id="Rectangle 1497" o:spid="_x0000_s1303" style="position:absolute;left:897;top:8889;width:540;height:1404" stroked="f">
                                        <v:textbox style="mso-next-textbox:#Rectangle 1497">
                                          <w:txbxContent>
                                            <w:p w:rsidR="00DD007F" w:rsidRDefault="00DD007F" w:rsidP="00493635">
                                              <w:r>
                                                <w:rPr>
                                                  <w:rFonts w:hint="eastAsia"/>
                                                </w:rPr>
                                                <w:t>反馈汇报</w:t>
                                              </w:r>
                                            </w:p>
                                          </w:txbxContent>
                                        </v:textbox>
                                      </v:rect>
                                      <v:group id="Group 1498" o:spid="_x0000_s1304" alt="" style="position:absolute;width:8280;height:11388" coordsize="8280,11388">
                                        <v:rect id="Rectangle 1499" o:spid="_x0000_s1305" style="position:absolute;top:8889;width:540;height:1404" stroked="f">
                                          <v:textbox style="mso-next-textbox:#Rectangle 1499">
                                            <w:txbxContent>
                                              <w:p w:rsidR="00DD007F" w:rsidRDefault="00DD007F" w:rsidP="00493635">
                                                <w:r>
                                                  <w:rPr>
                                                    <w:rFonts w:hint="eastAsia"/>
                                                  </w:rPr>
                                                  <w:t>措施落实</w:t>
                                                </w:r>
                                              </w:p>
                                            </w:txbxContent>
                                          </v:textbox>
                                        </v:rect>
                                        <v:group id="Group 1500" o:spid="_x0000_s1306" alt="" style="position:absolute;width:8280;height:11388" coordsize="8280,11388">
                                          <v:line id="Line 1501" o:spid="_x0000_s1307" style="position:absolute;flip:y" from="900,8892" to="900,10296">
                                            <v:stroke endarrow="block"/>
                                          </v:line>
                                          <v:group id="Group 1502" o:spid="_x0000_s1308" alt="" style="position:absolute;width:8280;height:11388" coordsize="8280,11388">
                                            <v:line id="Line 1503" o:spid="_x0000_s1309" style="position:absolute" from="540,8892" to="540,10296">
                                              <v:stroke endarrow="block"/>
                                            </v:line>
                                            <v:group id="Group 1504" o:spid="_x0000_s1310" alt="" style="position:absolute;width:8280;height:11388" coordsize="8280,11388">
                                              <v:line id="Line 1505" o:spid="_x0000_s1311" style="position:absolute" from="3960,7020" to="3960,10608"/>
                                              <v:group id="Group 1506" o:spid="_x0000_s1312" alt="" style="position:absolute;width:8280;height:11388" coordsize="8280,11388">
                                                <v:line id="Line 1507" o:spid="_x0000_s1313" style="position:absolute;flip:x y" from="1620,8736" to="3960,8736">
                                                  <v:stroke endarrow="block"/>
                                                </v:line>
                                                <v:group id="Group 1508" o:spid="_x0000_s1314" alt="" style="position:absolute;width:8280;height:11388" coordsize="8280,11388">
                                                  <v:rect id="Rectangle 1509" o:spid="_x0000_s1315" style="position:absolute;top:8424;width:1620;height:468">
                                                    <v:textbox style="mso-next-textbox:#Rectangle 1509" inset="0,,0">
                                                      <w:txbxContent>
                                                        <w:p w:rsidR="00DD007F" w:rsidRDefault="00DD007F" w:rsidP="00493635">
                                                          <w:r>
                                                            <w:rPr>
                                                              <w:rFonts w:hint="eastAsia"/>
                                                            </w:rPr>
                                                            <w:t>分项技术主管</w:t>
                                                          </w:r>
                                                        </w:p>
                                                      </w:txbxContent>
                                                    </v:textbox>
                                                  </v:rect>
                                                  <v:group id="Group 1510" o:spid="_x0000_s1316" alt="" style="position:absolute;width:8280;height:11388" coordsize="8280,11388">
                                                    <v:rect id="Rectangle 1511" o:spid="_x0000_s1317" style="position:absolute;top:7020;width:540;height:1404" stroked="f">
                                                      <v:textbox style="mso-next-textbox:#Rectangle 1511">
                                                        <w:txbxContent>
                                                          <w:p w:rsidR="00DD007F" w:rsidRDefault="00DD007F" w:rsidP="00493635">
                                                            <w:r>
                                                              <w:rPr>
                                                                <w:rFonts w:hint="eastAsia"/>
                                                              </w:rPr>
                                                              <w:t>措施计划</w:t>
                                                            </w:r>
                                                          </w:p>
                                                        </w:txbxContent>
                                                      </v:textbox>
                                                    </v:rect>
                                                    <v:group id="Group 1512" o:spid="_x0000_s1318" alt="" style="position:absolute;width:8280;height:11388" coordsize="8280,11388">
                                                      <v:rect id="Rectangle 1513" o:spid="_x0000_s1319" style="position:absolute;left:900;top:7020;width:540;height:1404" stroked="f">
                                                        <v:textbox style="mso-next-textbox:#Rectangle 1513">
                                                          <w:txbxContent>
                                                            <w:p w:rsidR="00DD007F" w:rsidRDefault="00DD007F" w:rsidP="00493635">
                                                              <w:r>
                                                                <w:rPr>
                                                                  <w:rFonts w:hint="eastAsia"/>
                                                                </w:rPr>
                                                                <w:t>反馈汇报</w:t>
                                                              </w:r>
                                                            </w:p>
                                                          </w:txbxContent>
                                                        </v:textbox>
                                                      </v:rect>
                                                      <v:line id="Line 1514" o:spid="_x0000_s1320" style="position:absolute;flip:y" from="900,7020" to="900,8580">
                                                        <v:stroke endarrow="block"/>
                                                      </v:line>
                                                      <v:group id="Group 1515" o:spid="_x0000_s1321" alt="" style="position:absolute;width:8280;height:11388" coordsize="8280,11388">
                                                        <v:line id="Line 1516" o:spid="_x0000_s1322" style="position:absolute" from="540,7020" to="540,8424">
                                                          <v:stroke endarrow="block"/>
                                                        </v:line>
                                                        <v:group id="Group 1517" o:spid="_x0000_s1323" alt="" style="position:absolute;width:8280;height:11388" coordsize="8280,11388">
                                                          <v:rect id="Rectangle 1518" o:spid="_x0000_s1324" style="position:absolute;top:6552;width:1620;height:468">
                                                            <v:textbox style="mso-next-textbox:#Rectangle 1518">
                                                              <w:txbxContent>
                                                                <w:p w:rsidR="00DD007F" w:rsidRDefault="00DD007F" w:rsidP="00493635">
                                                                  <w:pPr>
                                                                    <w:ind w:firstLineChars="50" w:firstLine="105"/>
                                                                  </w:pPr>
                                                                  <w:r>
                                                                    <w:rPr>
                                                                      <w:rFonts w:hint="eastAsia"/>
                                                                    </w:rPr>
                                                                    <w:t>施工管理部</w:t>
                                                                  </w:r>
                                                                </w:p>
                                                              </w:txbxContent>
                                                            </v:textbox>
                                                          </v:rect>
                                                          <v:group id="Group 1519" o:spid="_x0000_s1325" alt="" style="position:absolute;left:1620;width:6660;height:11388" coordsize="6660,11388">
                                                            <v:rect id="Rectangle 1520" o:spid="_x0000_s1326" style="position:absolute;left:180;top:6864;width:1261;height:390" stroked="f">
                                                              <v:textbox style="mso-next-textbox:#Rectangle 1520">
                                                                <w:txbxContent>
                                                                  <w:p w:rsidR="00DD007F" w:rsidRDefault="00DD007F" w:rsidP="00493635">
                                                                    <w:r>
                                                                      <w:rPr>
                                                                        <w:rFonts w:hint="eastAsia"/>
                                                                      </w:rPr>
                                                                      <w:t>信息反馈</w:t>
                                                                    </w:r>
                                                                  </w:p>
                                                                </w:txbxContent>
                                                              </v:textbox>
                                                            </v:rect>
                                                            <v:group id="Group 1521" o:spid="_x0000_s1327" alt="" style="position:absolute;width:6660;height:11388" coordsize="6660,11388">
                                                              <v:line id="Line 1522" o:spid="_x0000_s1328" style="position:absolute;flip:y" from="0,6864" to="1800,6876">
                                                                <v:stroke endarrow="block"/>
                                                              </v:line>
                                                              <v:group id="Group 1523" o:spid="_x0000_s1329" alt="" style="position:absolute;width:6660;height:11388" coordsize="6660,11388">
                                                                <v:line id="Line 1524" o:spid="_x0000_s1330" style="position:absolute;flip:x" from="0,6708" to="1800,6708">
                                                                  <v:stroke endarrow="block"/>
                                                                </v:line>
                                                                <v:group id="Group 1525" o:spid="_x0000_s1331" alt="" style="position:absolute;left:180;width:6480;height:11388" coordsize="6480,11388">
                                                                  <v:rect id="Rectangle 1526" o:spid="_x0000_s1332" style="position:absolute;top:6396;width:1440;height:468" stroked="f">
                                                                    <v:textbox style="mso-next-textbox:#Rectangle 1526">
                                                                      <w:txbxContent>
                                                                        <w:p w:rsidR="00DD007F" w:rsidRDefault="00DD007F" w:rsidP="00493635">
                                                                          <w:r>
                                                                            <w:rPr>
                                                                              <w:rFonts w:hint="eastAsia"/>
                                                                            </w:rPr>
                                                                            <w:t>监督、检查</w:t>
                                                                          </w:r>
                                                                        </w:p>
                                                                      </w:txbxContent>
                                                                    </v:textbox>
                                                                  </v:rect>
                                                                  <v:group id="Group 1527" o:spid="_x0000_s1333" alt="" style="position:absolute;left:1620;width:4860;height:11388" coordsize="4860,11388">
                                                                    <v:rect id="Rectangle 1528" o:spid="_x0000_s1334" style="position:absolute;left:3240;top:6552;width:1620;height:468">
                                                                      <v:textbox style="mso-next-textbox:#Rectangle 1528" inset="0,,0">
                                                                        <w:txbxContent>
                                                                          <w:p w:rsidR="00DD007F" w:rsidRDefault="00DD007F" w:rsidP="00493635">
                                                                            <w:r>
                                                                              <w:rPr>
                                                                                <w:rFonts w:hint="eastAsia"/>
                                                                              </w:rPr>
                                                                              <w:t>其他有关部门</w:t>
                                                                            </w:r>
                                                                          </w:p>
                                                                        </w:txbxContent>
                                                                      </v:textbox>
                                                                    </v:rect>
                                                                    <v:group id="Group 1529" o:spid="_x0000_s1335" alt="" style="position:absolute;width:3240;height:11388" coordsize="3240,11388">
                                                                      <v:line id="Line 1530" o:spid="_x0000_s1336" style="position:absolute;flip:x y" from="1620,6864" to="3240,6864">
                                                                        <v:stroke endarrow="block"/>
                                                                      </v:line>
                                                                      <v:group id="Group 1531" o:spid="_x0000_s1337" alt="" style="position:absolute;width:3240;height:11388" coordsize="3240,11388">
                                                                        <v:line id="Line 1532" o:spid="_x0000_s1338" style="position:absolute" from="1620,6708" to="3240,6708">
                                                                          <v:stroke endarrow="block"/>
                                                                        </v:line>
                                                                        <v:group id="Group 1533" o:spid="_x0000_s1339" alt="" style="position:absolute;width:3060;height:11388" coordsize="3060,11388">
                                                                          <v:rect id="Rectangle 1534" o:spid="_x0000_s1340" style="position:absolute;left:1620;top:6240;width:1440;height:468" stroked="f">
                                                                            <v:textbox style="mso-next-textbox:#Rectangle 1534">
                                                                              <w:txbxContent>
                                                                                <w:p w:rsidR="00DD007F" w:rsidRDefault="00DD007F" w:rsidP="00493635">
                                                                                  <w:r>
                                                                                    <w:rPr>
                                                                                      <w:rFonts w:hint="eastAsia"/>
                                                                                    </w:rPr>
                                                                                    <w:t>监督、检查</w:t>
                                                                                  </w:r>
                                                                                </w:p>
                                                                              </w:txbxContent>
                                                                            </v:textbox>
                                                                          </v:rect>
                                                                          <v:group id="Group 1535" o:spid="_x0000_s1341" alt="" style="position:absolute;width:2700;height:11388" coordsize="2700,11388">
                                                                            <v:rect id="Rectangle 1536" o:spid="_x0000_s1342" style="position:absolute;top:6552;width:1620;height:468" strokecolor="red">
                                                                              <v:textbox style="mso-next-textbox:#Rectangle 1536">
                                                                                <w:txbxContent>
                                                                                  <w:p w:rsidR="00DD007F" w:rsidRDefault="00DD007F" w:rsidP="00493635">
                                                                                    <w:pPr>
                                                                                      <w:ind w:firstLineChars="50" w:firstLine="105"/>
                                                                                    </w:pPr>
                                                                                    <w:r>
                                                                                      <w:rPr>
                                                                                        <w:rFonts w:hint="eastAsia"/>
                                                                                      </w:rPr>
                                                                                      <w:t>质量工程师</w:t>
                                                                                    </w:r>
                                                                                  </w:p>
                                                                                </w:txbxContent>
                                                                              </v:textbox>
                                                                            </v:rect>
                                                                            <v:group id="Group 1537" o:spid="_x0000_s1343" alt="" style="position:absolute;width:2700;height:11388" coordsize="2700,11388">
                                                                              <v:line id="Line 1538" o:spid="_x0000_s1344" style="position:absolute" from="2160,4836" to="2160,11388" strokecolor="red"/>
                                                                              <v:group id="Group 1539" o:spid="_x0000_s1345" alt="" style="position:absolute;width:2700;height:6552" coordsize="2700,6552">
                                                                                <v:line id="Line 1540" o:spid="_x0000_s1346" style="position:absolute;flip:x y" from="1620,4836" to="2160,4836" strokecolor="red">
                                                                                  <v:stroke endarrow="block"/>
                                                                                </v:line>
                                                                                <v:group id="Group 1541" o:spid="_x0000_s1347" alt="" style="position:absolute;width:2700;height:6552" coordsize="2700,6552">
                                                                                  <v:rect id="Rectangle 1542" o:spid="_x0000_s1348" style="position:absolute;left:180;top:4992;width:540;height:1404" stroked="f">
                                                                                    <v:textbox style="mso-next-textbox:#Rectangle 1542">
                                                                                      <w:txbxContent>
                                                                                        <w:p w:rsidR="00DD007F" w:rsidRDefault="00DD007F" w:rsidP="00493635">
                                                                                          <w:r>
                                                                                            <w:rPr>
                                                                                              <w:rFonts w:hint="eastAsia"/>
                                                                                            </w:rPr>
                                                                                            <w:t>目标分解</w:t>
                                                                                          </w:r>
                                                                                        </w:p>
                                                                                      </w:txbxContent>
                                                                                    </v:textbox>
                                                                                  </v:rect>
                                                                                  <v:group id="Group 1543" o:spid="_x0000_s1349" alt="" style="position:absolute;width:2700;height:6552" coordsize="2700,6552">
                                                                                    <v:line id="Line 1544" o:spid="_x0000_s1350" style="position:absolute" from="1620,4680" to="2160,4680" strokecolor="red"/>
                                                                                    <v:group id="Group 1545" o:spid="_x0000_s1351" alt="" style="position:absolute;width:2700;height:6552" coordsize="2700,6552">
                                                                                      <v:group id="Group 1546" o:spid="_x0000_s1352" alt="" style="position:absolute;width:2700;height:6552" coordsize="2700,6552">
                                                                                        <v:rect id="Rectangle 1547" o:spid="_x0000_s1353" style="position:absolute;left:2160;top:2808;width:540;height:1404" stroked="f">
                                                                                          <v:textbox style="mso-next-textbox:#Rectangle 1547">
                                                                                            <w:txbxContent>
                                                                                              <w:p w:rsidR="00DD007F" w:rsidRDefault="00DD007F" w:rsidP="00493635">
                                                                                                <w:r>
                                                                                                  <w:rPr>
                                                                                                    <w:rFonts w:hint="eastAsia"/>
                                                                                                  </w:rPr>
                                                                                                  <w:t>反馈汇报</w:t>
                                                                                                </w:r>
                                                                                              </w:p>
                                                                                            </w:txbxContent>
                                                                                          </v:textbox>
                                                                                        </v:rect>
                                                                                        <v:group id="Group 1548" o:spid="_x0000_s1354" alt="" style="position:absolute;width:1620;height:2964" coordsize="1620,2964">
                                                                                          <v:rect id="Rectangle 1549" o:spid="_x0000_s1355" style="position:absolute;top:2496;width:1620;height:468">
                                                                                            <v:textbox style="mso-next-textbox:#Rectangle 1549" inset="0,,0">
                                                                                              <w:txbxContent>
                                                                                                <w:p w:rsidR="00DD007F" w:rsidRDefault="00C72516" w:rsidP="00C72516">
                                                                                                  <w:pPr>
                                                                                                    <w:jc w:val="center"/>
                                                                                                  </w:pPr>
                                                                                                  <w:r>
                                                                                                    <w:rPr>
                                                                                                      <w:rFonts w:hint="eastAsia"/>
                                                                                                    </w:rPr>
                                                                                                    <w:t>技术负责人</w:t>
                                                                                                  </w:r>
                                                                                                </w:p>
                                                                                              </w:txbxContent>
                                                                                            </v:textbox>
                                                                                          </v:rect>
                                                                                          <v:group id="Group 1550" o:spid="_x0000_s1356" alt="" style="position:absolute;width:1620;height:2496" coordsize="1620,2496">
                                                                                            <v:group id="Group 1551" o:spid="_x0000_s1357" alt="" style="position:absolute;width:1620;height:2184" coordsize="1620,2184">
                                                                                              <v:rect id="Rectangle 1552" o:spid="_x0000_s1358" style="position:absolute;left:900;top:780;width:540;height:1404" stroked="f">
                                                                                                <v:textbox style="mso-next-textbox:#Rectangle 1552">
                                                                                                  <w:txbxContent>
                                                                                                    <w:p w:rsidR="00DD007F" w:rsidRDefault="00DD007F" w:rsidP="00493635">
                                                                                                      <w:r>
                                                                                                        <w:rPr>
                                                                                                          <w:rFonts w:hint="eastAsia"/>
                                                                                                        </w:rPr>
                                                                                                        <w:t>反馈汇报</w:t>
                                                                                                      </w:r>
                                                                                                    </w:p>
                                                                                                  </w:txbxContent>
                                                                                                </v:textbox>
                                                                                              </v:rect>
                                                                                              <v:rect id="Rectangle 1553" o:spid="_x0000_s1359" style="position:absolute;width:1620;height:468">
                                                                                                <v:textbox style="mso-next-textbox:#Rectangle 1553">
                                                                                                  <w:txbxContent>
                                                                                                    <w:p w:rsidR="00DD007F" w:rsidRDefault="00DD007F" w:rsidP="00493635">
                                                                                                      <w:pPr>
                                                                                                        <w:ind w:firstLineChars="100" w:firstLine="210"/>
                                                                                                      </w:pPr>
                                                                                                      <w:r>
                                                                                                        <w:rPr>
                                                                                                          <w:rFonts w:hint="eastAsia"/>
                                                                                                        </w:rPr>
                                                                                                        <w:t>项目经理</w:t>
                                                                                                      </w:r>
                                                                                                    </w:p>
                                                                                                  </w:txbxContent>
                                                                                                </v:textbox>
                                                                                              </v:rect>
                                                                                            </v:group>
                                                                                            <v:group id="Group 1554" o:spid="_x0000_s1360" alt="" style="position:absolute;left:180;top:468;width:720;height:2028" coordsize="720,2028">
                                                                                              <v:group id="Group 1555" o:spid="_x0000_s1361" alt="" style="position:absolute;width:540;height:2028" coordsize="540,2028">
                                                                                                <v:line id="Line 1556" o:spid="_x0000_s1362" style="position:absolute" from="540,0" to="540,2028">
                                                                                                  <v:stroke endarrow="block"/>
                                                                                                </v:line>
                                                                                                <v:rect id="Rectangle 1557" o:spid="_x0000_s1363" style="position:absolute;width:540;height:2028" filled="f" stroked="f">
                                                                                                  <v:textbox style="mso-next-textbox:#Rectangle 1557">
                                                                                                    <w:txbxContent>
                                                                                                      <w:p w:rsidR="00DD007F" w:rsidRDefault="00DD007F" w:rsidP="00493635">
                                                                                                        <w:r>
                                                                                                          <w:rPr>
                                                                                                            <w:rFonts w:hint="eastAsia"/>
                                                                                                          </w:rPr>
                                                                                                          <w:t>总体策划部署</w:t>
                                                                                                        </w:r>
                                                                                                      </w:p>
                                                                                                    </w:txbxContent>
                                                                                                  </v:textbox>
                                                                                                </v:rect>
                                                                                              </v:group>
                                                                                              <v:line id="Line 1558" o:spid="_x0000_s1364" style="position:absolute;flip:y" from="720,0" to="720,2028">
                                                                                                <v:stroke endarrow="block"/>
                                                                                              </v:line>
                                                                                            </v:group>
                                                                                          </v:group>
                                                                                        </v:group>
                                                                                        <v:group id="Group 1559" o:spid="_x0000_s1365" alt="" style="position:absolute;top:2964;width:1620;height:3588" coordsize="1620,3588">
                                                                                          <v:rect id="Rectangle 1560" o:spid="_x0000_s1366" style="position:absolute;left:180;top:156;width:540;height:1404" stroked="f">
                                                                                            <v:textbox style="mso-next-textbox:#Rectangle 1560">
                                                                                              <w:txbxContent>
                                                                                                <w:p w:rsidR="00DD007F" w:rsidRDefault="00DD007F" w:rsidP="00493635">
                                                                                                  <w:r>
                                                                                                    <w:rPr>
                                                                                                      <w:rFonts w:hint="eastAsia"/>
                                                                                                    </w:rPr>
                                                                                                    <w:t>体系建立</w:t>
                                                                                                  </w:r>
                                                                                                </w:p>
                                                                                              </w:txbxContent>
                                                                                            </v:textbox>
                                                                                          </v:rect>
                                                                                          <v:group id="Group 1561" o:spid="_x0000_s1367" alt="" style="position:absolute;width:1620;height:3588" coordsize="1620,3588">
                                                                                            <v:rect id="Rectangle 1562" o:spid="_x0000_s1368" style="position:absolute;left:720;top:156;width:540;height:1404" stroked="f">
                                                                                              <v:textbox style="mso-next-textbox:#Rectangle 1562">
                                                                                                <w:txbxContent>
                                                                                                  <w:p w:rsidR="00DD007F" w:rsidRDefault="00DD007F" w:rsidP="00493635">
                                                                                                    <w:r>
                                                                                                      <w:rPr>
                                                                                                        <w:rFonts w:hint="eastAsia"/>
                                                                                                      </w:rPr>
                                                                                                      <w:t>目标计划</w:t>
                                                                                                    </w:r>
                                                                                                  </w:p>
                                                                                                </w:txbxContent>
                                                                                              </v:textbox>
                                                                                            </v:rect>
                                                                                            <v:group id="Group 1563" o:spid="_x0000_s1369" alt="" style="position:absolute;width:1620;height:3588" coordsize="1620,3588">
                                                                                              <v:line id="Line 1564" o:spid="_x0000_s1370" style="position:absolute" from="720,0" to="720,1560">
                                                                                                <v:stroke endarrow="block"/>
                                                                                              </v:line>
                                                                                              <v:line id="Line 1565" o:spid="_x0000_s1371" style="position:absolute" from="720,2028" to="720,3588">
                                                                                                <v:stroke endarrow="block"/>
                                                                                              </v:line>
                                                                                              <v:rect id="Rectangle 1566" o:spid="_x0000_s1372" style="position:absolute;top:1560;width:1620;height:468">
                                                                                                <v:textbox style="mso-next-textbox:#Rectangle 1566">
                                                                                                  <w:txbxContent>
                                                                                                    <w:p w:rsidR="00DD007F" w:rsidRDefault="00DD007F" w:rsidP="00493635">
                                                                                                      <w:pPr>
                                                                                                        <w:ind w:firstLineChars="50" w:firstLine="105"/>
                                                                                                      </w:pPr>
                                                                                                      <w:r>
                                                                                                        <w:rPr>
                                                                                                          <w:rFonts w:hint="eastAsia"/>
                                                                                                        </w:rPr>
                                                                                                        <w:t>质量保证部</w:t>
                                                                                                      </w:r>
                                                                                                    </w:p>
                                                                                                  </w:txbxContent>
                                                                                                </v:textbox>
                                                                                              </v:rect>
                                                                                            </v:group>
                                                                                          </v:group>
                                                                                        </v:group>
                                                                                      </v:group>
                                                                                      <v:line id="Line 1567" o:spid="_x0000_s1373" style="position:absolute;flip:x y" from="1620,2652" to="2160,2652" strokecolor="red">
                                                                                        <v:stroke endarrow="block"/>
                                                                                      </v:line>
                                                                                    </v:group>
                                                                                  </v:group>
                                                                                </v:group>
                                                                              </v:group>
                                                                            </v:group>
                                                                          </v:group>
                                                                        </v:group>
                                                                      </v:group>
                                                                    </v:group>
                                                                  </v:group>
                                                                </v:group>
                                                              </v:group>
                                                            </v:group>
                                                          </v:group>
                                                        </v:group>
                                                      </v:group>
                                                    </v:group>
                                                  </v:group>
                                                </v:group>
                                              </v:group>
                                            </v:group>
                                          </v:group>
                                        </v:group>
                                      </v:group>
                                    </v:group>
                                  </v:group>
                                </v:group>
                              </v:group>
                            </v:group>
                          </v:group>
                        </v:group>
                      </v:group>
                      <v:line id="Line 1568" o:spid="_x0000_s1374" style="position:absolute;flip:x" from="5580,2652" to="5580,4680" strokecolor="red"/>
                    </v:group>
                    <v:line id="Line 1569" o:spid="_x0000_s1375" style="position:absolute" from="5040,11388" to="5580,11388" strokecolor="red"/>
                  </v:group>
                </v:group>
              </v:group>
              <v:line id="Line 1570" o:spid="_x0000_s1376" style="position:absolute" from="1980,13260" to="5400,13260" strokeweight="2pt"/>
            </v:group>
            <v:rect id="Rectangle 1571" o:spid="_x0000_s1377" style="position:absolute;left:1980;top:12480;width:3647;height:624;flip:y" stroked="f">
              <v:textbox style="mso-next-textbox:#Rectangle 1571">
                <w:txbxContent>
                  <w:p w:rsidR="00DD007F" w:rsidRPr="00C85A73" w:rsidRDefault="00DD007F" w:rsidP="00C85A73">
                    <w:pPr>
                      <w:ind w:firstLineChars="98" w:firstLine="236"/>
                      <w:rPr>
                        <w:sz w:val="24"/>
                        <w:szCs w:val="24"/>
                      </w:rPr>
                    </w:pPr>
                    <w:r w:rsidRPr="00C85A73">
                      <w:rPr>
                        <w:rFonts w:hint="eastAsia"/>
                        <w:b/>
                        <w:sz w:val="24"/>
                        <w:szCs w:val="24"/>
                      </w:rPr>
                      <w:t>工程质量保证体系框图</w:t>
                    </w:r>
                  </w:p>
                </w:txbxContent>
              </v:textbox>
            </v:rect>
          </v:group>
        </w:pict>
      </w:r>
      <w:r w:rsidR="00C85A73">
        <w:rPr>
          <w:rFonts w:ascii="宋体" w:hAnsi="宋体" w:hint="eastAsia"/>
          <w:b/>
          <w:sz w:val="24"/>
          <w:szCs w:val="24"/>
        </w:rPr>
        <w:t>6.2</w:t>
      </w:r>
      <w:r w:rsidR="008F645D">
        <w:rPr>
          <w:rFonts w:ascii="宋体" w:hAnsi="宋体" w:hint="eastAsia"/>
          <w:b/>
          <w:sz w:val="24"/>
          <w:szCs w:val="24"/>
        </w:rPr>
        <w:t>工程质量保证体系框图</w:t>
      </w:r>
      <w:r w:rsidRPr="008F645D">
        <w:rPr>
          <w:rFonts w:ascii="宋体" w:hAnsi="宋体"/>
          <w:b/>
          <w:sz w:val="24"/>
          <w:szCs w:val="24"/>
        </w:rPr>
        <w:br/>
      </w:r>
    </w:p>
    <w:p w:rsidR="00493635" w:rsidRDefault="00493635" w:rsidP="00493635">
      <w:pPr>
        <w:pStyle w:val="21272"/>
        <w:spacing w:line="540" w:lineRule="exact"/>
        <w:ind w:firstLine="482"/>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spacing w:line="540" w:lineRule="exact"/>
      </w:pPr>
    </w:p>
    <w:p w:rsidR="00493635" w:rsidRDefault="00493635" w:rsidP="00493635">
      <w:pPr>
        <w:rPr>
          <w:sz w:val="28"/>
          <w:szCs w:val="28"/>
        </w:rPr>
      </w:pPr>
    </w:p>
    <w:p w:rsidR="00413E52" w:rsidRDefault="00413E52" w:rsidP="00413E52">
      <w:pPr>
        <w:spacing w:line="360" w:lineRule="auto"/>
        <w:rPr>
          <w:rFonts w:ascii="宋体" w:hAnsi="宋体"/>
          <w:b/>
          <w:sz w:val="24"/>
          <w:szCs w:val="24"/>
        </w:rPr>
      </w:pPr>
    </w:p>
    <w:p w:rsidR="00493635" w:rsidRPr="00413E52" w:rsidRDefault="00413E52" w:rsidP="00413E52">
      <w:pPr>
        <w:spacing w:line="360" w:lineRule="auto"/>
        <w:rPr>
          <w:rFonts w:ascii="宋体" w:hAnsi="宋体"/>
          <w:b/>
          <w:sz w:val="24"/>
          <w:szCs w:val="24"/>
        </w:rPr>
      </w:pPr>
      <w:r>
        <w:rPr>
          <w:rFonts w:ascii="宋体" w:hAnsi="宋体" w:hint="eastAsia"/>
          <w:b/>
          <w:sz w:val="24"/>
          <w:szCs w:val="24"/>
        </w:rPr>
        <w:t>6.3</w:t>
      </w:r>
      <w:r w:rsidR="00493635" w:rsidRPr="00413E52">
        <w:rPr>
          <w:rFonts w:ascii="宋体" w:hAnsi="宋体" w:hint="eastAsia"/>
          <w:b/>
          <w:sz w:val="24"/>
          <w:szCs w:val="24"/>
        </w:rPr>
        <w:t>质量目标</w:t>
      </w:r>
    </w:p>
    <w:p w:rsidR="00493635" w:rsidRDefault="00413E52" w:rsidP="00493635">
      <w:pPr>
        <w:spacing w:line="360" w:lineRule="auto"/>
        <w:ind w:firstLineChars="200" w:firstLine="480"/>
        <w:rPr>
          <w:rFonts w:ascii="宋体" w:hAnsi="宋体"/>
          <w:sz w:val="24"/>
        </w:rPr>
      </w:pPr>
      <w:r>
        <w:rPr>
          <w:rFonts w:ascii="宋体" w:hAnsi="宋体" w:hint="eastAsia"/>
          <w:sz w:val="24"/>
        </w:rPr>
        <w:t>1）</w:t>
      </w:r>
      <w:r w:rsidR="00493635">
        <w:rPr>
          <w:rFonts w:ascii="宋体" w:hAnsi="宋体" w:hint="eastAsia"/>
          <w:sz w:val="24"/>
        </w:rPr>
        <w:t>单位工程一次验交合格率100％</w:t>
      </w:r>
    </w:p>
    <w:p w:rsidR="00493635" w:rsidRDefault="00413E52" w:rsidP="00493635">
      <w:pPr>
        <w:spacing w:line="360" w:lineRule="auto"/>
        <w:ind w:firstLineChars="200" w:firstLine="480"/>
        <w:rPr>
          <w:rFonts w:ascii="宋体" w:hAnsi="宋体"/>
          <w:sz w:val="24"/>
        </w:rPr>
      </w:pPr>
      <w:r>
        <w:rPr>
          <w:rFonts w:ascii="宋体" w:hAnsi="宋体" w:hint="eastAsia"/>
          <w:sz w:val="24"/>
        </w:rPr>
        <w:t>2）</w:t>
      </w:r>
      <w:r w:rsidR="00493635">
        <w:rPr>
          <w:rFonts w:ascii="宋体" w:hAnsi="宋体" w:hint="eastAsia"/>
          <w:sz w:val="24"/>
        </w:rPr>
        <w:t>单位工程优良率92％</w:t>
      </w:r>
    </w:p>
    <w:p w:rsidR="00493635" w:rsidRDefault="00413E52" w:rsidP="00493635">
      <w:pPr>
        <w:spacing w:line="360" w:lineRule="auto"/>
        <w:ind w:firstLineChars="200" w:firstLine="480"/>
        <w:rPr>
          <w:rFonts w:ascii="宋体" w:hAnsi="宋体"/>
          <w:sz w:val="24"/>
        </w:rPr>
      </w:pPr>
      <w:r>
        <w:rPr>
          <w:rFonts w:ascii="宋体" w:hAnsi="宋体" w:hint="eastAsia"/>
          <w:sz w:val="24"/>
        </w:rPr>
        <w:t>3）</w:t>
      </w:r>
      <w:r w:rsidR="00493635">
        <w:rPr>
          <w:rFonts w:ascii="宋体" w:hAnsi="宋体" w:hint="eastAsia"/>
          <w:sz w:val="24"/>
        </w:rPr>
        <w:t>储油罐安装一次合格率</w:t>
      </w:r>
      <w:r w:rsidR="00493635">
        <w:rPr>
          <w:rFonts w:ascii="宋体" w:hAnsi="宋体"/>
          <w:sz w:val="24"/>
        </w:rPr>
        <w:t>9</w:t>
      </w:r>
      <w:r w:rsidR="00493635">
        <w:rPr>
          <w:rFonts w:ascii="宋体" w:hAnsi="宋体" w:hint="eastAsia"/>
          <w:sz w:val="24"/>
        </w:rPr>
        <w:t>5％以上</w:t>
      </w:r>
    </w:p>
    <w:p w:rsidR="00493635" w:rsidRDefault="00413E52" w:rsidP="00493635">
      <w:pPr>
        <w:spacing w:line="360" w:lineRule="auto"/>
        <w:ind w:firstLineChars="200" w:firstLine="480"/>
        <w:rPr>
          <w:rFonts w:ascii="宋体" w:hAnsi="宋体"/>
          <w:sz w:val="24"/>
        </w:rPr>
      </w:pPr>
      <w:r>
        <w:rPr>
          <w:rFonts w:ascii="宋体" w:hAnsi="宋体" w:hint="eastAsia"/>
          <w:sz w:val="24"/>
        </w:rPr>
        <w:t>4）</w:t>
      </w:r>
      <w:r w:rsidR="00493635">
        <w:rPr>
          <w:rFonts w:ascii="宋体" w:hAnsi="宋体" w:hint="eastAsia"/>
          <w:sz w:val="24"/>
        </w:rPr>
        <w:t>工艺管道焊接一次合格率96％以上</w:t>
      </w:r>
    </w:p>
    <w:p w:rsidR="00493635" w:rsidRDefault="00413E52" w:rsidP="00493635">
      <w:pPr>
        <w:spacing w:line="360" w:lineRule="auto"/>
        <w:ind w:firstLineChars="200" w:firstLine="480"/>
        <w:rPr>
          <w:rFonts w:ascii="宋体" w:hAnsi="宋体"/>
          <w:sz w:val="24"/>
        </w:rPr>
      </w:pPr>
      <w:r>
        <w:rPr>
          <w:rFonts w:ascii="宋体" w:hAnsi="宋体" w:hint="eastAsia"/>
          <w:sz w:val="24"/>
        </w:rPr>
        <w:t>5）</w:t>
      </w:r>
      <w:r w:rsidR="00493635">
        <w:rPr>
          <w:rFonts w:ascii="宋体" w:hAnsi="宋体" w:hint="eastAsia"/>
          <w:sz w:val="24"/>
        </w:rPr>
        <w:t>设备单机试运一次成功</w:t>
      </w:r>
      <w:r w:rsidR="00493635">
        <w:rPr>
          <w:rFonts w:ascii="宋体" w:hAnsi="宋体"/>
          <w:sz w:val="24"/>
        </w:rPr>
        <w:t xml:space="preserve">  </w:t>
      </w:r>
    </w:p>
    <w:p w:rsidR="00493635" w:rsidRDefault="00413E52" w:rsidP="00493635">
      <w:pPr>
        <w:spacing w:line="360" w:lineRule="auto"/>
        <w:ind w:firstLineChars="200" w:firstLine="480"/>
        <w:rPr>
          <w:rFonts w:ascii="宋体" w:hAnsi="宋体"/>
          <w:sz w:val="24"/>
        </w:rPr>
      </w:pPr>
      <w:r>
        <w:rPr>
          <w:rFonts w:ascii="宋体" w:hAnsi="宋体" w:hint="eastAsia"/>
          <w:sz w:val="24"/>
        </w:rPr>
        <w:t>6）</w:t>
      </w:r>
      <w:r w:rsidR="00493635">
        <w:rPr>
          <w:rFonts w:ascii="宋体" w:hAnsi="宋体" w:hint="eastAsia"/>
          <w:sz w:val="24"/>
        </w:rPr>
        <w:t>建造业主满意的优质工程</w:t>
      </w:r>
    </w:p>
    <w:p w:rsidR="00413E52" w:rsidRDefault="00413E52" w:rsidP="00413E52">
      <w:pPr>
        <w:spacing w:line="360" w:lineRule="auto"/>
        <w:rPr>
          <w:rFonts w:ascii="宋体" w:hAnsi="宋体"/>
          <w:b/>
          <w:sz w:val="24"/>
          <w:szCs w:val="24"/>
        </w:rPr>
      </w:pPr>
    </w:p>
    <w:p w:rsidR="00493635" w:rsidRPr="00413E52" w:rsidRDefault="00413E52" w:rsidP="00413E52">
      <w:pPr>
        <w:spacing w:line="360" w:lineRule="auto"/>
        <w:rPr>
          <w:rFonts w:ascii="宋体" w:hAnsi="宋体"/>
          <w:b/>
          <w:sz w:val="24"/>
          <w:szCs w:val="24"/>
        </w:rPr>
      </w:pPr>
      <w:r>
        <w:rPr>
          <w:rFonts w:ascii="宋体" w:hAnsi="宋体" w:hint="eastAsia"/>
          <w:b/>
          <w:sz w:val="24"/>
          <w:szCs w:val="24"/>
        </w:rPr>
        <w:t>6.4</w:t>
      </w:r>
      <w:r w:rsidR="00493635" w:rsidRPr="00413E52">
        <w:rPr>
          <w:rFonts w:ascii="宋体" w:hAnsi="宋体" w:hint="eastAsia"/>
          <w:b/>
          <w:sz w:val="24"/>
          <w:szCs w:val="24"/>
        </w:rPr>
        <w:t>质量保证措施</w:t>
      </w:r>
    </w:p>
    <w:p w:rsidR="00493635" w:rsidRDefault="00493635" w:rsidP="00493635">
      <w:pPr>
        <w:spacing w:line="360" w:lineRule="auto"/>
        <w:ind w:firstLineChars="225" w:firstLine="540"/>
        <w:rPr>
          <w:sz w:val="24"/>
        </w:rPr>
      </w:pPr>
      <w:r>
        <w:rPr>
          <w:rFonts w:hint="eastAsia"/>
          <w:sz w:val="24"/>
        </w:rPr>
        <w:t>本工程的质量保证措施主要包括组织措施、合同措施、经济措施与技术措施。</w:t>
      </w:r>
    </w:p>
    <w:p w:rsidR="00493635" w:rsidRPr="00413E52" w:rsidRDefault="00413E52" w:rsidP="00413E52">
      <w:pPr>
        <w:pStyle w:val="21272"/>
        <w:ind w:firstLineChars="0" w:firstLine="0"/>
        <w:rPr>
          <w:rFonts w:ascii="宋体" w:hAnsi="宋体"/>
          <w:szCs w:val="24"/>
        </w:rPr>
      </w:pPr>
      <w:r>
        <w:rPr>
          <w:rFonts w:ascii="宋体" w:hAnsi="宋体" w:hint="eastAsia"/>
          <w:szCs w:val="24"/>
        </w:rPr>
        <w:t>6.4.1</w:t>
      </w:r>
      <w:r w:rsidR="00493635">
        <w:rPr>
          <w:rFonts w:ascii="宋体" w:hAnsi="宋体" w:hint="eastAsia"/>
          <w:szCs w:val="24"/>
        </w:rPr>
        <w:t>组织措施</w:t>
      </w:r>
    </w:p>
    <w:p w:rsidR="00493635" w:rsidRDefault="00413E52" w:rsidP="00413E52">
      <w:pPr>
        <w:pStyle w:val="21272"/>
        <w:ind w:firstLineChars="0" w:firstLine="0"/>
        <w:rPr>
          <w:rFonts w:ascii="宋体" w:hAnsi="宋体"/>
          <w:b w:val="0"/>
          <w:szCs w:val="24"/>
        </w:rPr>
      </w:pPr>
      <w:r>
        <w:rPr>
          <w:rFonts w:ascii="宋体" w:hAnsi="宋体" w:hint="eastAsia"/>
          <w:b w:val="0"/>
          <w:szCs w:val="24"/>
        </w:rPr>
        <w:t>6.4.1.1</w:t>
      </w:r>
      <w:r w:rsidR="00493635">
        <w:rPr>
          <w:rFonts w:ascii="宋体" w:hAnsi="宋体" w:hint="eastAsia"/>
          <w:b w:val="0"/>
          <w:szCs w:val="24"/>
        </w:rPr>
        <w:t>组织机构的保证：</w:t>
      </w:r>
    </w:p>
    <w:p w:rsidR="00493635" w:rsidRDefault="00493635" w:rsidP="00493635">
      <w:pPr>
        <w:spacing w:line="360" w:lineRule="auto"/>
        <w:ind w:firstLineChars="225" w:firstLine="540"/>
        <w:rPr>
          <w:rFonts w:ascii="宋体" w:hAnsi="宋体"/>
          <w:sz w:val="24"/>
        </w:rPr>
      </w:pPr>
      <w:r>
        <w:rPr>
          <w:rFonts w:ascii="宋体" w:hAnsi="宋体" w:hint="eastAsia"/>
          <w:sz w:val="24"/>
        </w:rPr>
        <w:t>组建管理科学、运作高效的项目组织机构是一项工程能按目标顺利完成的关键。本工程将作为我方的重点工程，抽调一批具有丰富施工经验的专业技术骨干与管理人才组建项目经理部，项目经理与项目总工程师由我方领导直接择优委派。在整个项目工程施工管理的运作过程中，赋予项目经理足够的责权力，严格按照项目法组织施工，以确保项目经理部施工管理的高效性，各项管理政令执行直接顺畅。建立以项目经理为领导、以质量工程师的质量管理工作为中心的质量体系的组织系统。</w:t>
      </w:r>
    </w:p>
    <w:p w:rsidR="00493635" w:rsidRDefault="00413E52" w:rsidP="00413E52">
      <w:pPr>
        <w:pStyle w:val="21272"/>
        <w:ind w:firstLineChars="0" w:firstLine="0"/>
        <w:rPr>
          <w:rFonts w:ascii="宋体" w:hAnsi="宋体"/>
          <w:b w:val="0"/>
          <w:szCs w:val="24"/>
        </w:rPr>
      </w:pPr>
      <w:r>
        <w:rPr>
          <w:rFonts w:ascii="宋体" w:hAnsi="宋体" w:hint="eastAsia"/>
          <w:b w:val="0"/>
          <w:szCs w:val="24"/>
        </w:rPr>
        <w:t>6.4.1.2</w:t>
      </w:r>
      <w:r w:rsidR="00493635">
        <w:rPr>
          <w:rFonts w:ascii="宋体" w:hAnsi="宋体" w:hint="eastAsia"/>
          <w:b w:val="0"/>
          <w:szCs w:val="24"/>
        </w:rPr>
        <w:t>人员保证：</w:t>
      </w:r>
    </w:p>
    <w:p w:rsidR="00493635" w:rsidRDefault="00493635" w:rsidP="00493635">
      <w:pPr>
        <w:spacing w:line="360" w:lineRule="auto"/>
        <w:ind w:firstLineChars="225" w:firstLine="540"/>
        <w:rPr>
          <w:rFonts w:ascii="宋体" w:hAnsi="宋体"/>
          <w:sz w:val="24"/>
        </w:rPr>
      </w:pPr>
      <w:r>
        <w:rPr>
          <w:rFonts w:ascii="宋体" w:hAnsi="宋体" w:hint="eastAsia"/>
          <w:sz w:val="24"/>
        </w:rPr>
        <w:t>包括人员资源与人力素质保证两个方面。项目经理部根据工程施工计划策划人力计划，包括专业技术与管理人员的计划、施工操作工人各工种的用人计划统一提前报我方总部，由我方在人力资源库中精选调配。为确保人员的素质满足工程施工对人员技能的要求，人员上岗前都要经过有针对性的技能再培训。计划部负责人力规划与培训有关工作。</w:t>
      </w:r>
    </w:p>
    <w:p w:rsidR="00493635" w:rsidRDefault="00413E52" w:rsidP="00413E52">
      <w:pPr>
        <w:pStyle w:val="21272"/>
        <w:ind w:firstLineChars="0" w:firstLine="0"/>
        <w:rPr>
          <w:rFonts w:ascii="宋体" w:hAnsi="宋体"/>
          <w:b w:val="0"/>
          <w:szCs w:val="24"/>
        </w:rPr>
      </w:pPr>
      <w:r>
        <w:rPr>
          <w:rFonts w:ascii="宋体" w:hAnsi="宋体" w:hint="eastAsia"/>
          <w:b w:val="0"/>
          <w:szCs w:val="24"/>
        </w:rPr>
        <w:t>6.4.1.3</w:t>
      </w:r>
      <w:r w:rsidR="00493635">
        <w:rPr>
          <w:rFonts w:ascii="宋体" w:hAnsi="宋体" w:hint="eastAsia"/>
          <w:b w:val="0"/>
          <w:szCs w:val="24"/>
        </w:rPr>
        <w:t>设备保证：</w:t>
      </w:r>
    </w:p>
    <w:p w:rsidR="00493635" w:rsidRDefault="00493635" w:rsidP="00493635">
      <w:pPr>
        <w:spacing w:line="360" w:lineRule="auto"/>
        <w:ind w:firstLineChars="225" w:firstLine="540"/>
        <w:rPr>
          <w:rFonts w:ascii="宋体" w:hAnsi="宋体"/>
          <w:sz w:val="24"/>
        </w:rPr>
      </w:pPr>
      <w:r>
        <w:rPr>
          <w:rFonts w:ascii="宋体" w:hAnsi="宋体" w:hint="eastAsia"/>
          <w:sz w:val="24"/>
        </w:rPr>
        <w:t>作为我方的重点工程，我方将根据项目经理部的施工设备的使用计划在自有的设备中优先提供使用。施工所需的施工设备中，都为我方自有。确保所有设备按时到位。设备的组织、管理工作由项目部的材料设备部负责。</w:t>
      </w:r>
    </w:p>
    <w:p w:rsidR="00493635" w:rsidRDefault="00413E52" w:rsidP="00413E52">
      <w:pPr>
        <w:pStyle w:val="21272"/>
        <w:ind w:firstLineChars="0" w:firstLine="0"/>
        <w:rPr>
          <w:rFonts w:ascii="宋体" w:hAnsi="宋体"/>
          <w:b w:val="0"/>
          <w:szCs w:val="24"/>
        </w:rPr>
      </w:pPr>
      <w:r>
        <w:rPr>
          <w:rFonts w:ascii="宋体" w:hAnsi="宋体" w:hint="eastAsia"/>
          <w:b w:val="0"/>
          <w:szCs w:val="24"/>
        </w:rPr>
        <w:lastRenderedPageBreak/>
        <w:t>6.4.1.4</w:t>
      </w:r>
      <w:r w:rsidR="00493635">
        <w:rPr>
          <w:rFonts w:ascii="宋体" w:hAnsi="宋体" w:hint="eastAsia"/>
          <w:b w:val="0"/>
          <w:szCs w:val="24"/>
        </w:rPr>
        <w:t>制度保证：</w:t>
      </w:r>
    </w:p>
    <w:p w:rsidR="00493635" w:rsidRPr="00413E52" w:rsidRDefault="00493635" w:rsidP="005743BA">
      <w:pPr>
        <w:pStyle w:val="21272"/>
        <w:ind w:firstLine="480"/>
        <w:rPr>
          <w:rFonts w:ascii="宋体" w:hAnsi="宋体"/>
          <w:b w:val="0"/>
          <w:szCs w:val="24"/>
        </w:rPr>
      </w:pPr>
      <w:r w:rsidRPr="00413E52">
        <w:rPr>
          <w:rFonts w:ascii="宋体" w:hAnsi="宋体" w:hint="eastAsia"/>
          <w:b w:val="0"/>
          <w:szCs w:val="24"/>
        </w:rPr>
        <w:t>在所有的管理活动中，制度都是一种有效的约束手段。本工程的工期与施工难度都较大，工艺与技术配合要求高，更需建立全面有效的各项管理制度，为施工质量、安全提供制度上的保证。主要制度包括人员、设备的管理制度，施工质量与作业安全的有关管理制度，环保管理制度，材料采购管理制度，合同管理制度，财务管理制度以及奖罚制度等。有关的制度分别由相关的部门制定实施，施工期间要经常进行制度的学习。</w:t>
      </w:r>
    </w:p>
    <w:p w:rsidR="00493635" w:rsidRPr="00413E52" w:rsidRDefault="00493635" w:rsidP="005743BA">
      <w:pPr>
        <w:pStyle w:val="21272"/>
        <w:ind w:firstLine="480"/>
        <w:rPr>
          <w:rFonts w:ascii="宋体" w:hAnsi="宋体"/>
          <w:b w:val="0"/>
          <w:szCs w:val="24"/>
        </w:rPr>
      </w:pPr>
      <w:r w:rsidRPr="00413E52">
        <w:rPr>
          <w:rFonts w:ascii="宋体" w:hAnsi="宋体" w:hint="eastAsia"/>
          <w:b w:val="0"/>
          <w:szCs w:val="24"/>
        </w:rPr>
        <w:t>1）无论是材料采购合同还是工程分包合同，在合同签定前都要由主办部门送交质量保证部审核，以确保合同中的有关质量要求的条款清楚、明确。</w:t>
      </w:r>
    </w:p>
    <w:p w:rsidR="00493635" w:rsidRPr="005743BA" w:rsidRDefault="00493635" w:rsidP="005743BA">
      <w:pPr>
        <w:pStyle w:val="21272"/>
        <w:ind w:firstLine="480"/>
        <w:rPr>
          <w:rFonts w:ascii="宋体" w:hAnsi="宋体"/>
          <w:b w:val="0"/>
        </w:rPr>
      </w:pPr>
      <w:r w:rsidRPr="00413E52">
        <w:rPr>
          <w:rFonts w:ascii="宋体" w:hAnsi="宋体" w:hint="eastAsia"/>
          <w:b w:val="0"/>
          <w:szCs w:val="24"/>
        </w:rPr>
        <w:t>2）材料</w:t>
      </w:r>
      <w:r w:rsidRPr="005743BA">
        <w:rPr>
          <w:rFonts w:ascii="宋体" w:hAnsi="宋体" w:hint="eastAsia"/>
          <w:b w:val="0"/>
          <w:szCs w:val="24"/>
        </w:rPr>
        <w:t>采购合同除</w:t>
      </w:r>
      <w:r w:rsidRPr="005743BA">
        <w:rPr>
          <w:rFonts w:ascii="宋体" w:hAnsi="宋体" w:hint="eastAsia"/>
          <w:b w:val="0"/>
        </w:rPr>
        <w:t>了明确规定材料有关质量要求的性能标准、外观、型号、尺寸外，还要明确供货时间、保质要求以及有关的免责条款等。</w:t>
      </w:r>
    </w:p>
    <w:p w:rsidR="005743BA" w:rsidRDefault="00493635" w:rsidP="005743BA">
      <w:pPr>
        <w:spacing w:line="360" w:lineRule="auto"/>
        <w:ind w:firstLineChars="200" w:firstLine="480"/>
        <w:rPr>
          <w:rFonts w:ascii="宋体" w:hAnsi="宋体"/>
          <w:sz w:val="24"/>
        </w:rPr>
      </w:pPr>
      <w:r>
        <w:rPr>
          <w:rFonts w:ascii="宋体" w:hAnsi="宋体" w:hint="eastAsia"/>
          <w:sz w:val="24"/>
        </w:rPr>
        <w:t>3）对于未按合同管理制度的有关规定签订的合同造成质量问题或质量事故时要追究主办部门与主办人员的经济责任，造成重大质量问题是按有关的法律法规（建设工程质量管理条例）的有关的规定进行处理。</w:t>
      </w:r>
    </w:p>
    <w:p w:rsidR="00493635" w:rsidRDefault="00493635" w:rsidP="005743BA">
      <w:pPr>
        <w:spacing w:line="360" w:lineRule="auto"/>
        <w:ind w:firstLineChars="200" w:firstLine="480"/>
        <w:rPr>
          <w:rFonts w:ascii="宋体" w:hAnsi="宋体"/>
          <w:sz w:val="24"/>
        </w:rPr>
      </w:pPr>
      <w:r>
        <w:rPr>
          <w:rFonts w:ascii="宋体" w:hAnsi="宋体" w:hint="eastAsia"/>
          <w:sz w:val="24"/>
        </w:rPr>
        <w:t>4）材料采购合同与工程分包合同分别由材料设备部与经营部主办，报质量保证部审核后，提交项目经理审批。</w:t>
      </w:r>
    </w:p>
    <w:p w:rsidR="00493635" w:rsidRDefault="00575D82" w:rsidP="00575D82">
      <w:pPr>
        <w:pStyle w:val="21272"/>
        <w:ind w:firstLineChars="0" w:firstLine="0"/>
        <w:rPr>
          <w:rFonts w:ascii="宋体" w:hAnsi="宋体"/>
          <w:szCs w:val="24"/>
        </w:rPr>
      </w:pPr>
      <w:r>
        <w:rPr>
          <w:rFonts w:ascii="宋体" w:hAnsi="宋体" w:hint="eastAsia"/>
          <w:szCs w:val="24"/>
        </w:rPr>
        <w:t>6.4.2</w:t>
      </w:r>
      <w:r w:rsidR="00493635">
        <w:rPr>
          <w:rFonts w:ascii="宋体" w:hAnsi="宋体" w:hint="eastAsia"/>
          <w:szCs w:val="24"/>
        </w:rPr>
        <w:t>经济措施</w:t>
      </w:r>
    </w:p>
    <w:p w:rsidR="00493635" w:rsidRDefault="00493635" w:rsidP="00493635">
      <w:pPr>
        <w:spacing w:line="360" w:lineRule="auto"/>
        <w:ind w:firstLineChars="225" w:firstLine="540"/>
        <w:rPr>
          <w:rFonts w:ascii="宋体" w:hAnsi="宋体"/>
          <w:sz w:val="24"/>
        </w:rPr>
      </w:pPr>
      <w:r>
        <w:rPr>
          <w:rFonts w:ascii="宋体" w:hAnsi="宋体" w:hint="eastAsia"/>
          <w:sz w:val="24"/>
        </w:rPr>
        <w:t>运用奖罚制度中的经济手段对施工质量管理的成果进行评价、考核，依据考核结果进行奖罚能有效地消除消极的管理意识、有利于激发员工努力创优的积极性。本工程将在质量管理中充分体现这种激励机制。工程总质量目标确定后，将目标层层分解落实到各部门与操作层中，对按目标完成或超标完成的部门、班组以及有特殊贡献的个人将给予一定的经济奖励，反之，按规定进行扣罚。对质量管理成果进行考核评价的工作由项目总工程师组织质量保证部进行。</w:t>
      </w:r>
    </w:p>
    <w:p w:rsidR="00493635" w:rsidRDefault="00575D82" w:rsidP="00575D82">
      <w:pPr>
        <w:pStyle w:val="21272"/>
        <w:ind w:firstLineChars="0" w:firstLine="0"/>
        <w:rPr>
          <w:rFonts w:ascii="宋体" w:hAnsi="宋体"/>
          <w:szCs w:val="24"/>
        </w:rPr>
      </w:pPr>
      <w:r>
        <w:rPr>
          <w:rFonts w:ascii="宋体" w:hAnsi="宋体" w:hint="eastAsia"/>
          <w:szCs w:val="24"/>
        </w:rPr>
        <w:t>6.4.3</w:t>
      </w:r>
      <w:r w:rsidR="00493635">
        <w:rPr>
          <w:rFonts w:ascii="宋体" w:hAnsi="宋体" w:hint="eastAsia"/>
          <w:szCs w:val="24"/>
        </w:rPr>
        <w:t>技术措施</w:t>
      </w:r>
    </w:p>
    <w:p w:rsidR="00493635" w:rsidRDefault="00493635" w:rsidP="00493635">
      <w:pPr>
        <w:spacing w:line="360" w:lineRule="auto"/>
        <w:ind w:firstLineChars="225" w:firstLine="540"/>
        <w:rPr>
          <w:rFonts w:ascii="宋体" w:hAnsi="宋体"/>
          <w:sz w:val="24"/>
        </w:rPr>
      </w:pPr>
      <w:r>
        <w:rPr>
          <w:rFonts w:ascii="宋体" w:hAnsi="宋体" w:hint="eastAsia"/>
          <w:sz w:val="24"/>
        </w:rPr>
        <w:t>在现场施工过程中，技术措施是一项非常重要的保证措施。按工序的流程相同的特点每道工序都可分为三个阶段，分别为事前控制、事中控制与事后控制三个阶段。但不同的工序其作业内容与所采用的施工方法不同，又需采用不同的针对性的技术保证措施。</w:t>
      </w:r>
    </w:p>
    <w:p w:rsidR="00D707DE" w:rsidRDefault="00493635" w:rsidP="00575D82">
      <w:pPr>
        <w:pStyle w:val="21272"/>
        <w:ind w:firstLineChars="0" w:firstLine="0"/>
        <w:rPr>
          <w:rFonts w:ascii="宋体" w:hAnsi="宋体"/>
          <w:szCs w:val="24"/>
        </w:rPr>
      </w:pPr>
      <w:r>
        <w:br w:type="page"/>
      </w:r>
      <w:r w:rsidR="00575D82">
        <w:rPr>
          <w:rFonts w:ascii="宋体" w:hAnsi="宋体" w:hint="eastAsia"/>
          <w:szCs w:val="24"/>
        </w:rPr>
        <w:lastRenderedPageBreak/>
        <w:t>6.5</w:t>
      </w:r>
      <w:r w:rsidR="00D707DE" w:rsidRPr="00D707DE">
        <w:rPr>
          <w:rFonts w:ascii="宋体" w:hAnsi="宋体" w:hint="eastAsia"/>
          <w:szCs w:val="24"/>
        </w:rPr>
        <w:t>确保质量的技术措施</w:t>
      </w:r>
    </w:p>
    <w:p w:rsidR="00493635" w:rsidRPr="00D707DE" w:rsidRDefault="00D707DE" w:rsidP="00D707DE">
      <w:pPr>
        <w:pStyle w:val="21272"/>
        <w:ind w:firstLineChars="196" w:firstLine="470"/>
        <w:rPr>
          <w:rFonts w:ascii="宋体" w:hAnsi="宋体"/>
          <w:b w:val="0"/>
          <w:szCs w:val="24"/>
        </w:rPr>
      </w:pPr>
      <w:r>
        <w:rPr>
          <w:rFonts w:ascii="宋体" w:hAnsi="宋体" w:hint="eastAsia"/>
          <w:b w:val="0"/>
          <w:szCs w:val="24"/>
        </w:rPr>
        <w:t>采用</w:t>
      </w:r>
      <w:r w:rsidR="00493635" w:rsidRPr="00D707DE">
        <w:rPr>
          <w:rFonts w:ascii="宋体" w:hAnsi="宋体" w:hint="eastAsia"/>
          <w:b w:val="0"/>
          <w:szCs w:val="24"/>
        </w:rPr>
        <w:t>工序控制流程与“三阶段”的控制</w:t>
      </w:r>
      <w:r>
        <w:rPr>
          <w:rFonts w:ascii="宋体" w:hAnsi="宋体" w:hint="eastAsia"/>
          <w:b w:val="0"/>
          <w:szCs w:val="24"/>
        </w:rPr>
        <w:t>的技术措施以确保工程质量。</w:t>
      </w:r>
    </w:p>
    <w:p w:rsidR="00493635" w:rsidRPr="00575D82" w:rsidRDefault="00575D82" w:rsidP="00575D82">
      <w:pPr>
        <w:pStyle w:val="21272"/>
        <w:ind w:firstLineChars="0" w:firstLine="0"/>
        <w:rPr>
          <w:rFonts w:ascii="宋体" w:hAnsi="宋体"/>
          <w:szCs w:val="24"/>
        </w:rPr>
      </w:pPr>
      <w:r>
        <w:rPr>
          <w:rFonts w:ascii="宋体" w:hAnsi="宋体" w:hint="eastAsia"/>
          <w:szCs w:val="24"/>
        </w:rPr>
        <w:t>6.5.1</w:t>
      </w:r>
      <w:r w:rsidR="00493635" w:rsidRPr="00575D82">
        <w:rPr>
          <w:rFonts w:ascii="宋体" w:hAnsi="宋体" w:hint="eastAsia"/>
          <w:szCs w:val="24"/>
        </w:rPr>
        <w:t>控制流程图</w:t>
      </w:r>
    </w:p>
    <w:p w:rsidR="00493635" w:rsidRDefault="00493635" w:rsidP="00493635">
      <w:pPr>
        <w:spacing w:line="540" w:lineRule="exact"/>
      </w:pPr>
    </w:p>
    <w:p w:rsidR="00493635" w:rsidRDefault="000B7D2A" w:rsidP="0038408C">
      <w:r>
        <w:pict>
          <v:group id="Group 1572" o:spid="_x0000_s1378" alt="" style="position:absolute;left:0;text-align:left;margin-left:-10.95pt;margin-top:5pt;width:431.95pt;height:586.85pt;z-index:251706368" coordsize="8639,11737">
            <v:rect id="Rectangle 1573" o:spid="_x0000_s1379" style="position:absolute;left:5590;top:9054;width:3049;height:639">
              <v:textbox inset=",3mm,,3mm">
                <w:txbxContent>
                  <w:p w:rsidR="00DD007F" w:rsidRDefault="00DD007F" w:rsidP="00493635">
                    <w:pPr>
                      <w:jc w:val="center"/>
                    </w:pPr>
                    <w:r>
                      <w:rPr>
                        <w:rFonts w:hint="eastAsia"/>
                      </w:rPr>
                      <w:t>分项工程质量检验评定</w:t>
                    </w:r>
                  </w:p>
                </w:txbxContent>
              </v:textbox>
            </v:rect>
            <v:rect id="Rectangle 1574" o:spid="_x0000_s1380" style="position:absolute;left:5590;top:10076;width:3049;height:639">
              <v:textbox inset=",3mm,,3mm">
                <w:txbxContent>
                  <w:p w:rsidR="00DD007F" w:rsidRDefault="00DD007F" w:rsidP="00493635">
                    <w:pPr>
                      <w:jc w:val="center"/>
                    </w:pPr>
                    <w:r>
                      <w:rPr>
                        <w:rFonts w:hint="eastAsia"/>
                      </w:rPr>
                      <w:t>资</w:t>
                    </w:r>
                    <w:r>
                      <w:t xml:space="preserve">  </w:t>
                    </w:r>
                    <w:r>
                      <w:rPr>
                        <w:rFonts w:hint="eastAsia"/>
                      </w:rPr>
                      <w:t>料</w:t>
                    </w:r>
                    <w:r>
                      <w:t xml:space="preserve">  </w:t>
                    </w:r>
                    <w:r>
                      <w:rPr>
                        <w:rFonts w:hint="eastAsia"/>
                      </w:rPr>
                      <w:t>归</w:t>
                    </w:r>
                    <w:r>
                      <w:t xml:space="preserve">  </w:t>
                    </w:r>
                    <w:r>
                      <w:rPr>
                        <w:rFonts w:hint="eastAsia"/>
                      </w:rPr>
                      <w:t>档</w:t>
                    </w:r>
                  </w:p>
                </w:txbxContent>
              </v:textbox>
            </v:rect>
            <v:rect id="Rectangle 1575" o:spid="_x0000_s1381" style="position:absolute;left:5590;top:11098;width:3049;height:639">
              <v:textbox inset=",3mm,,3mm">
                <w:txbxContent>
                  <w:p w:rsidR="00DD007F" w:rsidRDefault="00DD007F" w:rsidP="00493635">
                    <w:pPr>
                      <w:jc w:val="center"/>
                    </w:pPr>
                    <w:r>
                      <w:rPr>
                        <w:rFonts w:hint="eastAsia"/>
                      </w:rPr>
                      <w:t>竣</w:t>
                    </w:r>
                    <w:r>
                      <w:t xml:space="preserve">  </w:t>
                    </w:r>
                    <w:r>
                      <w:rPr>
                        <w:rFonts w:hint="eastAsia"/>
                      </w:rPr>
                      <w:t>工</w:t>
                    </w:r>
                    <w:r>
                      <w:t xml:space="preserve">  </w:t>
                    </w:r>
                    <w:r>
                      <w:rPr>
                        <w:rFonts w:hint="eastAsia"/>
                      </w:rPr>
                      <w:t>验</w:t>
                    </w:r>
                    <w:r>
                      <w:t xml:space="preserve">  </w:t>
                    </w:r>
                    <w:r>
                      <w:rPr>
                        <w:rFonts w:hint="eastAsia"/>
                      </w:rPr>
                      <w:t>收</w:t>
                    </w:r>
                  </w:p>
                </w:txbxContent>
              </v:textbox>
            </v:rect>
            <v:line id="Line 1576" o:spid="_x0000_s1382" style="position:absolute" from="915,8926" to="915,11737" strokeweight="1.5pt"/>
            <v:rect id="Rectangle 1577" o:spid="_x0000_s1383" style="position:absolute;top:9437;width:813;height:1789" strokecolor="white">
              <v:textbox style="layout-flow:vertical-ideographic" inset=",3mm,,3mm">
                <w:txbxContent>
                  <w:p w:rsidR="00DD007F" w:rsidRDefault="00DD007F" w:rsidP="00493635">
                    <w:pPr>
                      <w:jc w:val="center"/>
                      <w:rPr>
                        <w:b/>
                        <w:spacing w:val="20"/>
                        <w:sz w:val="28"/>
                        <w:szCs w:val="28"/>
                      </w:rPr>
                    </w:pPr>
                    <w:r>
                      <w:rPr>
                        <w:rFonts w:hint="eastAsia"/>
                        <w:b/>
                        <w:spacing w:val="20"/>
                        <w:sz w:val="28"/>
                        <w:szCs w:val="28"/>
                      </w:rPr>
                      <w:t>事后控制</w:t>
                    </w:r>
                  </w:p>
                </w:txbxContent>
              </v:textbox>
            </v:rect>
            <v:line id="Line 1578" o:spid="_x0000_s1384" style="position:absolute" from="7013,9685" to="7013,10065">
              <v:stroke endarrow="classic" endarrowwidth="narrow"/>
            </v:line>
            <v:line id="Line 1579" o:spid="_x0000_s1385" style="position:absolute" from="7013,10724" to="7013,11104">
              <v:stroke endarrow="classic" endarrowwidth="narrow"/>
            </v:line>
            <v:line id="Line 1580" o:spid="_x0000_s1386" style="position:absolute" from="2260,2475" to="2260,2728">
              <v:stroke endarrow="classic" endarrowwidth="narrow"/>
            </v:line>
            <v:line id="Line 1581" o:spid="_x0000_s1387" style="position:absolute" from="4293,5640" to="4293,5893">
              <v:stroke endarrow="classic" endarrowwidth="narrow"/>
            </v:line>
            <v:line id="Line 1582" o:spid="_x0000_s1388" style="position:absolute" from="4293,6526" to="4293,6779">
              <v:stroke endarrow="classic" endarrowwidth="narrow"/>
            </v:line>
            <v:line id="Line 1583" o:spid="_x0000_s1389" style="position:absolute" from="7037,6526" to="7037,6779">
              <v:stroke endarrow="classic" endarrowwidth="narrow"/>
            </v:line>
            <v:line id="Line 1584" o:spid="_x0000_s1390" style="position:absolute" from="7037,5640" to="7037,5893">
              <v:stroke endarrow="classic" endarrowwidth="narrow"/>
            </v:line>
            <v:line id="Line 1585" o:spid="_x0000_s1391" style="position:absolute;flip:x" from="4293,7291" to="4329,7665"/>
            <v:line id="Line 1586" o:spid="_x0000_s1392" style="position:absolute" from="4293,7665" to="5410,7665"/>
            <v:line id="Line 1587" o:spid="_x0000_s1393" style="position:absolute;flip:y" from="5410,5640" to="5410,7665"/>
            <v:line id="Line 1588" o:spid="_x0000_s1394" style="position:absolute" from="5410,5640" to="7037,5640"/>
            <v:group id="Group 1589" o:spid="_x0000_s1395" alt="" style="position:absolute;left:2260;top:633;width:4268;height:3038" coordsize="4268,3038">
              <v:line id="Line 1590" o:spid="_x0000_s1396" style="position:absolute" from="0,0" to="0,253">
                <v:stroke endarrow="classic" endarrowwidth="narrow"/>
              </v:line>
              <v:line id="Line 1591" o:spid="_x0000_s1397" style="position:absolute" from="0,3038" to="4268,3038"/>
            </v:group>
            <v:group id="Group 1592" o:spid="_x0000_s1398" alt="" style="position:absolute;left:24;top:4064;width:8537;height:4311" coordsize="8537,4311">
              <v:rect id="Rectangle 1593" o:spid="_x0000_s1399" style="position:absolute;left:3354;width:1829;height:634">
                <v:textbox inset=",3mm,,3mm">
                  <w:txbxContent>
                    <w:p w:rsidR="00DD007F" w:rsidRDefault="00DD007F" w:rsidP="00493635">
                      <w:pPr>
                        <w:jc w:val="center"/>
                      </w:pPr>
                      <w:r>
                        <w:rPr>
                          <w:rFonts w:hint="eastAsia"/>
                        </w:rPr>
                        <w:t>工</w:t>
                      </w:r>
                      <w:r>
                        <w:t xml:space="preserve"> </w:t>
                      </w:r>
                      <w:r>
                        <w:rPr>
                          <w:rFonts w:hint="eastAsia"/>
                        </w:rPr>
                        <w:t>序</w:t>
                      </w:r>
                      <w:r>
                        <w:t xml:space="preserve"> </w:t>
                      </w:r>
                      <w:r>
                        <w:rPr>
                          <w:rFonts w:hint="eastAsia"/>
                        </w:rPr>
                        <w:t>施</w:t>
                      </w:r>
                      <w:r>
                        <w:t xml:space="preserve"> </w:t>
                      </w:r>
                      <w:r>
                        <w:rPr>
                          <w:rFonts w:hint="eastAsia"/>
                        </w:rPr>
                        <w:t>工</w:t>
                      </w:r>
                    </w:p>
                  </w:txbxContent>
                </v:textbox>
              </v:rect>
              <v:rect id="Rectangle 1594" o:spid="_x0000_s1400" style="position:absolute;left:3354;top:1772;width:1829;height:634">
                <v:textbox inset=",3mm,,3mm">
                  <w:txbxContent>
                    <w:p w:rsidR="00DD007F" w:rsidRDefault="00DD007F" w:rsidP="00493635">
                      <w:pPr>
                        <w:jc w:val="center"/>
                      </w:pPr>
                      <w:r>
                        <w:rPr>
                          <w:rFonts w:hint="eastAsia"/>
                        </w:rPr>
                        <w:t>质量员检检</w:t>
                      </w:r>
                    </w:p>
                  </w:txbxContent>
                </v:textbox>
              </v:rect>
              <v:rect id="Rectangle 1595" o:spid="_x0000_s1401" style="position:absolute;left:5590;top:1772;width:2947;height:634">
                <v:textbox inset=",3mm,,3mm">
                  <w:txbxContent>
                    <w:p w:rsidR="00DD007F" w:rsidRDefault="00DD007F" w:rsidP="00493635">
                      <w:pPr>
                        <w:jc w:val="center"/>
                      </w:pPr>
                      <w:r>
                        <w:rPr>
                          <w:rFonts w:hint="eastAsia"/>
                        </w:rPr>
                        <w:t>报送监理工程师验收</w:t>
                      </w:r>
                    </w:p>
                  </w:txbxContent>
                </v:textbox>
              </v:rect>
              <v:rect id="Rectangle 1596" o:spid="_x0000_s1402" style="position:absolute;left:3354;top:2658;width:1829;height:634">
                <v:textbox inset=",3mm,,3mm">
                  <w:txbxContent>
                    <w:p w:rsidR="00DD007F" w:rsidRDefault="00DD007F" w:rsidP="00493635">
                      <w:pPr>
                        <w:jc w:val="center"/>
                      </w:pPr>
                      <w:r>
                        <w:rPr>
                          <w:rFonts w:hint="eastAsia"/>
                        </w:rPr>
                        <w:t>工序验收自评</w:t>
                      </w:r>
                    </w:p>
                  </w:txbxContent>
                </v:textbox>
              </v:rect>
              <v:line id="Line 1597" o:spid="_x0000_s1403" style="position:absolute" from="915,0" to="916,4311" strokeweight="1.5pt"/>
              <v:rect id="Rectangle 1598" o:spid="_x0000_s1404" style="position:absolute;top:1139;width:813;height:1776" strokecolor="white">
                <v:textbox style="layout-flow:vertical-ideographic" inset=",3mm,,3mm">
                  <w:txbxContent>
                    <w:p w:rsidR="00DD007F" w:rsidRDefault="00DD007F" w:rsidP="00493635">
                      <w:pPr>
                        <w:jc w:val="center"/>
                        <w:rPr>
                          <w:b/>
                          <w:spacing w:val="20"/>
                          <w:sz w:val="28"/>
                          <w:szCs w:val="28"/>
                        </w:rPr>
                      </w:pPr>
                      <w:r>
                        <w:rPr>
                          <w:rFonts w:hint="eastAsia"/>
                          <w:b/>
                          <w:spacing w:val="20"/>
                          <w:sz w:val="28"/>
                          <w:szCs w:val="28"/>
                        </w:rPr>
                        <w:t>事中控制</w:t>
                      </w:r>
                    </w:p>
                  </w:txbxContent>
                </v:textbox>
              </v:rect>
            </v:group>
            <v:line id="Line 1599" o:spid="_x0000_s1405" style="position:absolute" from="4318,4754" to="4318,5007">
              <v:stroke endarrow="classic" endarrowwidth="narrow"/>
            </v:line>
            <v:line id="Line 1600" o:spid="_x0000_s1406" style="position:absolute" from="4318,3697" to="4318,4051">
              <v:stroke endarrow="classic" endarrowwidth="narrow"/>
            </v:line>
            <v:group id="Group 1601" o:spid="_x0000_s1407" alt="" style="position:absolute;left:49;width:7317;height:3741" coordsize="7317,3741">
              <v:rect id="Rectangle 1602" o:spid="_x0000_s1408" style="position:absolute;left:5590;top:982;width:1727;height:633">
                <v:textbox inset=",3mm,,3mm">
                  <w:txbxContent>
                    <w:p w:rsidR="00DD007F" w:rsidRDefault="00DD007F" w:rsidP="00493635">
                      <w:pPr>
                        <w:jc w:val="center"/>
                      </w:pPr>
                      <w:r>
                        <w:rPr>
                          <w:rFonts w:hint="eastAsia"/>
                        </w:rPr>
                        <w:t>材</w:t>
                      </w:r>
                      <w:r>
                        <w:t xml:space="preserve"> </w:t>
                      </w:r>
                      <w:r>
                        <w:rPr>
                          <w:rFonts w:hint="eastAsia"/>
                        </w:rPr>
                        <w:t>料</w:t>
                      </w:r>
                      <w:r>
                        <w:t xml:space="preserve"> </w:t>
                      </w:r>
                      <w:r>
                        <w:rPr>
                          <w:rFonts w:hint="eastAsia"/>
                        </w:rPr>
                        <w:t>试</w:t>
                      </w:r>
                      <w:r>
                        <w:t xml:space="preserve"> </w:t>
                      </w:r>
                      <w:r>
                        <w:rPr>
                          <w:rFonts w:hint="eastAsia"/>
                        </w:rPr>
                        <w:t>验</w:t>
                      </w:r>
                    </w:p>
                  </w:txbxContent>
                </v:textbox>
              </v:rect>
              <v:rect id="Rectangle 1603" o:spid="_x0000_s1409" style="position:absolute;left:5590;top:1868;width:1727;height:633">
                <v:textbox inset=",3mm,,3mm">
                  <w:txbxContent>
                    <w:p w:rsidR="00DD007F" w:rsidRDefault="00DD007F" w:rsidP="00493635">
                      <w:pPr>
                        <w:jc w:val="center"/>
                      </w:pPr>
                      <w:r>
                        <w:rPr>
                          <w:rFonts w:hint="eastAsia"/>
                        </w:rPr>
                        <w:t>配合比设计</w:t>
                      </w:r>
                    </w:p>
                  </w:txbxContent>
                </v:textbox>
              </v:rect>
              <v:line id="Line 1604" o:spid="_x0000_s1410" style="position:absolute" from="6403,729" to="6403,982">
                <v:stroke endarrow="classic" endarrowwidth="narrow"/>
              </v:line>
              <v:line id="Line 1605" o:spid="_x0000_s1411" style="position:absolute" from="6403,1615" to="6403,1868">
                <v:stroke endarrow="classic" endarrowwidth="narrow"/>
              </v:line>
              <v:line id="Line 1606" o:spid="_x0000_s1412" style="position:absolute" from="2236,3361" to="2236,3741"/>
              <v:rect id="Rectangle 1607" o:spid="_x0000_s1413" style="position:absolute;left:1365;width:1728;height:633">
                <v:textbox inset=",3mm,,3mm">
                  <w:txbxContent>
                    <w:p w:rsidR="00DD007F" w:rsidRDefault="00DD007F" w:rsidP="00493635">
                      <w:pPr>
                        <w:jc w:val="center"/>
                      </w:pPr>
                      <w:r>
                        <w:rPr>
                          <w:rFonts w:hint="eastAsia"/>
                        </w:rPr>
                        <w:t>图</w:t>
                      </w:r>
                      <w:r>
                        <w:t xml:space="preserve"> </w:t>
                      </w:r>
                      <w:r>
                        <w:rPr>
                          <w:rFonts w:hint="eastAsia"/>
                        </w:rPr>
                        <w:t>纸</w:t>
                      </w:r>
                      <w:r>
                        <w:t xml:space="preserve"> </w:t>
                      </w:r>
                      <w:r>
                        <w:rPr>
                          <w:rFonts w:hint="eastAsia"/>
                        </w:rPr>
                        <w:t>会</w:t>
                      </w:r>
                      <w:r>
                        <w:t xml:space="preserve"> </w:t>
                      </w:r>
                      <w:r>
                        <w:rPr>
                          <w:rFonts w:hint="eastAsia"/>
                        </w:rPr>
                        <w:t>审</w:t>
                      </w:r>
                    </w:p>
                  </w:txbxContent>
                </v:textbox>
              </v:rect>
              <v:rect id="Rectangle 1608" o:spid="_x0000_s1414" style="position:absolute;left:5590;top:26;width:1727;height:633">
                <v:textbox inset=",3mm,,3mm">
                  <w:txbxContent>
                    <w:p w:rsidR="00DD007F" w:rsidRDefault="00DD007F" w:rsidP="00493635">
                      <w:pPr>
                        <w:jc w:val="center"/>
                      </w:pPr>
                      <w:r>
                        <w:rPr>
                          <w:rFonts w:hint="eastAsia"/>
                        </w:rPr>
                        <w:t>材</w:t>
                      </w:r>
                      <w:r>
                        <w:t xml:space="preserve"> </w:t>
                      </w:r>
                      <w:r>
                        <w:rPr>
                          <w:rFonts w:hint="eastAsia"/>
                        </w:rPr>
                        <w:t>料</w:t>
                      </w:r>
                      <w:r>
                        <w:t xml:space="preserve"> </w:t>
                      </w:r>
                      <w:r>
                        <w:rPr>
                          <w:rFonts w:hint="eastAsia"/>
                        </w:rPr>
                        <w:t>准</w:t>
                      </w:r>
                      <w:r>
                        <w:t xml:space="preserve"> </w:t>
                      </w:r>
                      <w:r>
                        <w:rPr>
                          <w:rFonts w:hint="eastAsia"/>
                        </w:rPr>
                        <w:t>备</w:t>
                      </w:r>
                    </w:p>
                  </w:txbxContent>
                </v:textbox>
              </v:rect>
              <v:rect id="Rectangle 1609" o:spid="_x0000_s1415" style="position:absolute;top:760;width:813;height:1772" strokecolor="white">
                <v:stroke dashstyle="1 1"/>
                <v:textbox style="layout-flow:vertical-ideographic" inset=",3mm,,3mm">
                  <w:txbxContent>
                    <w:p w:rsidR="00DD007F" w:rsidRDefault="00DD007F" w:rsidP="00493635">
                      <w:pPr>
                        <w:jc w:val="center"/>
                        <w:rPr>
                          <w:b/>
                          <w:spacing w:val="20"/>
                          <w:sz w:val="28"/>
                          <w:szCs w:val="28"/>
                        </w:rPr>
                      </w:pPr>
                      <w:r>
                        <w:rPr>
                          <w:rFonts w:hint="eastAsia"/>
                          <w:b/>
                          <w:spacing w:val="20"/>
                          <w:sz w:val="28"/>
                          <w:szCs w:val="28"/>
                        </w:rPr>
                        <w:t>事前控制</w:t>
                      </w:r>
                    </w:p>
                  </w:txbxContent>
                </v:textbox>
              </v:rect>
              <v:rect id="Rectangle 1610" o:spid="_x0000_s1416" style="position:absolute;left:1321;top:886;width:1728;height:633">
                <v:textbox inset=",3mm,,3mm">
                  <w:txbxContent>
                    <w:p w:rsidR="00DD007F" w:rsidRDefault="00DD007F" w:rsidP="00493635">
                      <w:pPr>
                        <w:jc w:val="center"/>
                      </w:pPr>
                      <w:r>
                        <w:rPr>
                          <w:rFonts w:hint="eastAsia"/>
                        </w:rPr>
                        <w:t>设</w:t>
                      </w:r>
                      <w:r>
                        <w:t xml:space="preserve"> </w:t>
                      </w:r>
                      <w:r>
                        <w:rPr>
                          <w:rFonts w:hint="eastAsia"/>
                        </w:rPr>
                        <w:t>计</w:t>
                      </w:r>
                      <w:r>
                        <w:t xml:space="preserve"> </w:t>
                      </w:r>
                      <w:r>
                        <w:rPr>
                          <w:rFonts w:hint="eastAsia"/>
                        </w:rPr>
                        <w:t>交</w:t>
                      </w:r>
                      <w:r>
                        <w:t xml:space="preserve"> </w:t>
                      </w:r>
                      <w:r>
                        <w:rPr>
                          <w:rFonts w:hint="eastAsia"/>
                        </w:rPr>
                        <w:t>底</w:t>
                      </w:r>
                    </w:p>
                  </w:txbxContent>
                </v:textbox>
              </v:rect>
              <v:rect id="Rectangle 1611" o:spid="_x0000_s1417" style="position:absolute;left:1321;top:1772;width:1728;height:633">
                <v:textbox inset=",3mm,,3mm">
                  <w:txbxContent>
                    <w:p w:rsidR="00DD007F" w:rsidRDefault="00DD007F" w:rsidP="00493635">
                      <w:pPr>
                        <w:jc w:val="center"/>
                        <w:rPr>
                          <w:sz w:val="28"/>
                        </w:rPr>
                      </w:pPr>
                      <w:r>
                        <w:rPr>
                          <w:rFonts w:hint="eastAsia"/>
                          <w:spacing w:val="-16"/>
                        </w:rPr>
                        <w:t>施工方案交</w:t>
                      </w:r>
                      <w:r>
                        <w:rPr>
                          <w:rFonts w:hint="eastAsia"/>
                        </w:rPr>
                        <w:t>底</w:t>
                      </w:r>
                    </w:p>
                  </w:txbxContent>
                </v:textbox>
              </v:rect>
              <v:rect id="Rectangle 1612" o:spid="_x0000_s1418" style="position:absolute;left:1321;top:2658;width:1728;height:633">
                <v:textbox inset=",3mm,,3mm">
                  <w:txbxContent>
                    <w:p w:rsidR="00DD007F" w:rsidRDefault="00DD007F" w:rsidP="00493635">
                      <w:pPr>
                        <w:jc w:val="center"/>
                      </w:pPr>
                      <w:r>
                        <w:rPr>
                          <w:rFonts w:hint="eastAsia"/>
                        </w:rPr>
                        <w:t>工</w:t>
                      </w:r>
                      <w:r>
                        <w:t xml:space="preserve"> </w:t>
                      </w:r>
                      <w:r>
                        <w:rPr>
                          <w:rFonts w:hint="eastAsia"/>
                        </w:rPr>
                        <w:t>序</w:t>
                      </w:r>
                      <w:r>
                        <w:t xml:space="preserve"> </w:t>
                      </w:r>
                      <w:r>
                        <w:rPr>
                          <w:rFonts w:hint="eastAsia"/>
                        </w:rPr>
                        <w:t>交</w:t>
                      </w:r>
                      <w:r>
                        <w:t xml:space="preserve"> </w:t>
                      </w:r>
                      <w:r>
                        <w:rPr>
                          <w:rFonts w:hint="eastAsia"/>
                        </w:rPr>
                        <w:t>底</w:t>
                      </w:r>
                    </w:p>
                  </w:txbxContent>
                </v:textbox>
              </v:rect>
              <v:line id="Line 1613" o:spid="_x0000_s1419" style="position:absolute" from="915,0" to="915,3418" strokeweight="1.5pt"/>
              <v:line id="Line 1614" o:spid="_x0000_s1420" style="position:absolute" from="2236,1519" to="2236,1772">
                <v:stroke endarrow="classic" endarrowwidth="narrow"/>
              </v:line>
              <v:line id="Line 1615" o:spid="_x0000_s1421" style="position:absolute" from="6504,2431" to="6504,3697"/>
            </v:group>
            <v:rect id="Rectangle 1616" o:spid="_x0000_s1422" style="position:absolute;left:3353;top:5072;width:1829;height:634">
              <v:textbox inset=",3mm,,3mm">
                <w:txbxContent>
                  <w:p w:rsidR="00DD007F" w:rsidRDefault="00DD007F" w:rsidP="00493635">
                    <w:pPr>
                      <w:jc w:val="center"/>
                    </w:pPr>
                    <w:r>
                      <w:rPr>
                        <w:rFonts w:hint="eastAsia"/>
                      </w:rPr>
                      <w:t>班</w:t>
                    </w:r>
                    <w:r>
                      <w:t xml:space="preserve"> </w:t>
                    </w:r>
                    <w:r>
                      <w:rPr>
                        <w:rFonts w:hint="eastAsia"/>
                      </w:rPr>
                      <w:t>组</w:t>
                    </w:r>
                    <w:r>
                      <w:t xml:space="preserve"> </w:t>
                    </w:r>
                    <w:r>
                      <w:rPr>
                        <w:rFonts w:hint="eastAsia"/>
                      </w:rPr>
                      <w:t>自</w:t>
                    </w:r>
                    <w:r>
                      <w:t xml:space="preserve"> </w:t>
                    </w:r>
                    <w:r>
                      <w:rPr>
                        <w:rFonts w:hint="eastAsia"/>
                      </w:rPr>
                      <w:t>检</w:t>
                    </w:r>
                  </w:p>
                </w:txbxContent>
              </v:textbox>
            </v:rect>
            <v:rect id="Rectangle 1617" o:spid="_x0000_s1423" style="position:absolute;left:5589;top:6844;width:2947;height:634">
              <v:textbox inset=",3mm,,3mm">
                <w:txbxContent>
                  <w:p w:rsidR="00DD007F" w:rsidRDefault="00DD007F" w:rsidP="00493635">
                    <w:pPr>
                      <w:jc w:val="center"/>
                    </w:pPr>
                    <w:r>
                      <w:rPr>
                        <w:rFonts w:hint="eastAsia"/>
                      </w:rPr>
                      <w:t>现</w:t>
                    </w:r>
                    <w:r>
                      <w:t xml:space="preserve">  </w:t>
                    </w:r>
                    <w:r>
                      <w:rPr>
                        <w:rFonts w:hint="eastAsia"/>
                      </w:rPr>
                      <w:t>场</w:t>
                    </w:r>
                    <w:r>
                      <w:t xml:space="preserve">  </w:t>
                    </w:r>
                    <w:r>
                      <w:rPr>
                        <w:rFonts w:hint="eastAsia"/>
                      </w:rPr>
                      <w:t>签</w:t>
                    </w:r>
                    <w:r>
                      <w:t xml:space="preserve">  </w:t>
                    </w:r>
                    <w:r>
                      <w:rPr>
                        <w:rFonts w:hint="eastAsia"/>
                      </w:rPr>
                      <w:t>证</w:t>
                    </w:r>
                  </w:p>
                </w:txbxContent>
              </v:textbox>
            </v:rect>
            <v:rect id="Rectangle 1618" o:spid="_x0000_s1424" style="position:absolute;left:3384;top:8364;width:1785;height:634">
              <v:textbox inset=",3mm,,3mm">
                <w:txbxContent>
                  <w:p w:rsidR="00DD007F" w:rsidRDefault="00DD007F" w:rsidP="00493635">
                    <w:pPr>
                      <w:jc w:val="center"/>
                    </w:pPr>
                    <w:r>
                      <w:rPr>
                        <w:rFonts w:hint="eastAsia"/>
                      </w:rPr>
                      <w:t>下道工序施工</w:t>
                    </w:r>
                  </w:p>
                </w:txbxContent>
              </v:textbox>
            </v:rect>
            <v:line id="Line 1619" o:spid="_x0000_s1425" style="position:absolute" from="2124,5511" to="3384,5511">
              <v:stroke endarrow="classic" endarrowwidth="narrow"/>
            </v:line>
            <v:line id="Line 1620" o:spid="_x0000_s1426" style="position:absolute;flip:x" from="6954,7413" to="6954,9315">
              <v:stroke endarrow="classic" endarrowwidth="narrow"/>
            </v:line>
            <v:line id="Line 1621" o:spid="_x0000_s1427" style="position:absolute;flip:x" from="5169,8681" to="6324,8681">
              <v:stroke endarrow="classic" endarrowwidth="narrow"/>
            </v:line>
            <v:line id="Line 1622" o:spid="_x0000_s1428" style="position:absolute" from="6324,7413" to="6324,8681"/>
            <v:line id="Line 1623" o:spid="_x0000_s1429" style="position:absolute;flip:y" from="2124,5511" to="2124,8681"/>
            <v:line id="Line 1624" o:spid="_x0000_s1430" style="position:absolute" from="2124,8681" to="3384,8681"/>
          </v:group>
        </w:pict>
      </w:r>
    </w:p>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38408C"/>
    <w:p w:rsidR="00493635" w:rsidRDefault="00493635" w:rsidP="00493635">
      <w:pPr>
        <w:pStyle w:val="25"/>
        <w:spacing w:line="360" w:lineRule="auto"/>
        <w:ind w:firstLine="369"/>
        <w:rPr>
          <w:sz w:val="24"/>
          <w:szCs w:val="24"/>
        </w:rPr>
      </w:pPr>
    </w:p>
    <w:p w:rsidR="0038408C" w:rsidRDefault="0038408C" w:rsidP="00575D82">
      <w:pPr>
        <w:pStyle w:val="21272"/>
        <w:ind w:firstLineChars="0" w:firstLine="0"/>
        <w:rPr>
          <w:rFonts w:ascii="宋体" w:hAnsi="宋体"/>
          <w:szCs w:val="24"/>
        </w:rPr>
      </w:pPr>
    </w:p>
    <w:p w:rsidR="0038408C" w:rsidRDefault="0038408C" w:rsidP="00575D82">
      <w:pPr>
        <w:pStyle w:val="21272"/>
        <w:ind w:firstLineChars="0" w:firstLine="0"/>
        <w:rPr>
          <w:rFonts w:ascii="宋体" w:hAnsi="宋体"/>
          <w:szCs w:val="24"/>
        </w:rPr>
      </w:pPr>
    </w:p>
    <w:p w:rsidR="0038408C" w:rsidRDefault="0038408C" w:rsidP="00575D82">
      <w:pPr>
        <w:pStyle w:val="21272"/>
        <w:ind w:firstLineChars="0" w:firstLine="0"/>
        <w:rPr>
          <w:rFonts w:ascii="宋体" w:hAnsi="宋体"/>
          <w:szCs w:val="24"/>
        </w:rPr>
      </w:pPr>
    </w:p>
    <w:p w:rsidR="0038408C" w:rsidRDefault="0038408C" w:rsidP="00575D82">
      <w:pPr>
        <w:pStyle w:val="21272"/>
        <w:ind w:firstLineChars="0" w:firstLine="0"/>
        <w:rPr>
          <w:rFonts w:ascii="宋体" w:hAnsi="宋体"/>
          <w:szCs w:val="24"/>
        </w:rPr>
      </w:pPr>
    </w:p>
    <w:p w:rsidR="0038408C" w:rsidRDefault="0038408C" w:rsidP="00575D82">
      <w:pPr>
        <w:pStyle w:val="21272"/>
        <w:ind w:firstLineChars="0" w:firstLine="0"/>
        <w:rPr>
          <w:rFonts w:ascii="宋体" w:hAnsi="宋体"/>
          <w:szCs w:val="24"/>
        </w:rPr>
      </w:pPr>
    </w:p>
    <w:p w:rsidR="0038408C" w:rsidRDefault="0038408C" w:rsidP="00575D82">
      <w:pPr>
        <w:pStyle w:val="21272"/>
        <w:ind w:firstLineChars="0" w:firstLine="0"/>
        <w:rPr>
          <w:rFonts w:ascii="宋体" w:hAnsi="宋体"/>
          <w:szCs w:val="24"/>
        </w:rPr>
      </w:pPr>
    </w:p>
    <w:p w:rsidR="0038408C" w:rsidRDefault="0038408C" w:rsidP="00575D82">
      <w:pPr>
        <w:pStyle w:val="21272"/>
        <w:ind w:firstLineChars="0" w:firstLine="0"/>
        <w:rPr>
          <w:rFonts w:ascii="宋体" w:hAnsi="宋体"/>
          <w:szCs w:val="24"/>
        </w:rPr>
      </w:pPr>
    </w:p>
    <w:p w:rsidR="0038408C" w:rsidRDefault="0038408C" w:rsidP="00575D82">
      <w:pPr>
        <w:pStyle w:val="21272"/>
        <w:ind w:firstLineChars="0" w:firstLine="0"/>
        <w:rPr>
          <w:rFonts w:ascii="宋体" w:hAnsi="宋体"/>
          <w:szCs w:val="24"/>
        </w:rPr>
      </w:pPr>
    </w:p>
    <w:p w:rsidR="0038408C" w:rsidRDefault="0038408C" w:rsidP="00575D82">
      <w:pPr>
        <w:pStyle w:val="21272"/>
        <w:ind w:firstLineChars="0" w:firstLine="0"/>
        <w:rPr>
          <w:rFonts w:ascii="宋体" w:hAnsi="宋体"/>
          <w:szCs w:val="24"/>
        </w:rPr>
      </w:pPr>
    </w:p>
    <w:p w:rsidR="0038408C" w:rsidRDefault="0038408C" w:rsidP="00575D82">
      <w:pPr>
        <w:pStyle w:val="21272"/>
        <w:ind w:firstLineChars="0" w:firstLine="0"/>
        <w:rPr>
          <w:rFonts w:ascii="宋体" w:hAnsi="宋体"/>
          <w:szCs w:val="24"/>
        </w:rPr>
      </w:pPr>
    </w:p>
    <w:p w:rsidR="0038408C" w:rsidRDefault="0038408C" w:rsidP="00575D82">
      <w:pPr>
        <w:pStyle w:val="21272"/>
        <w:ind w:firstLineChars="0" w:firstLine="0"/>
        <w:rPr>
          <w:rFonts w:ascii="宋体" w:hAnsi="宋体"/>
          <w:szCs w:val="24"/>
        </w:rPr>
      </w:pPr>
    </w:p>
    <w:p w:rsidR="00493635" w:rsidRPr="00575D82" w:rsidRDefault="00575D82" w:rsidP="00575D82">
      <w:pPr>
        <w:pStyle w:val="21272"/>
        <w:ind w:firstLineChars="0" w:firstLine="0"/>
        <w:rPr>
          <w:rFonts w:ascii="宋体" w:hAnsi="宋体"/>
          <w:szCs w:val="24"/>
        </w:rPr>
      </w:pPr>
      <w:r>
        <w:rPr>
          <w:rFonts w:ascii="宋体" w:hAnsi="宋体" w:hint="eastAsia"/>
          <w:szCs w:val="24"/>
        </w:rPr>
        <w:t>6.5.2</w:t>
      </w:r>
      <w:r w:rsidR="00493635" w:rsidRPr="00575D82">
        <w:rPr>
          <w:rFonts w:ascii="宋体" w:hAnsi="宋体" w:hint="eastAsia"/>
          <w:szCs w:val="24"/>
        </w:rPr>
        <w:t>事前控制</w:t>
      </w:r>
    </w:p>
    <w:p w:rsidR="00493635" w:rsidRDefault="00493635" w:rsidP="00493635">
      <w:pPr>
        <w:spacing w:line="360" w:lineRule="auto"/>
        <w:ind w:firstLineChars="225" w:firstLine="540"/>
        <w:rPr>
          <w:rFonts w:ascii="宋体" w:hAnsi="宋体"/>
          <w:sz w:val="24"/>
        </w:rPr>
      </w:pPr>
      <w:r>
        <w:rPr>
          <w:rFonts w:ascii="宋体" w:hAnsi="宋体"/>
          <w:sz w:val="24"/>
        </w:rPr>
        <w:t xml:space="preserve"> </w:t>
      </w:r>
      <w:r>
        <w:rPr>
          <w:rFonts w:ascii="宋体" w:hAnsi="宋体" w:hint="eastAsia"/>
          <w:sz w:val="24"/>
        </w:rPr>
        <w:t>A</w:t>
      </w:r>
      <w:r w:rsidR="00575D82">
        <w:rPr>
          <w:rFonts w:ascii="宋体" w:hAnsi="宋体" w:hint="eastAsia"/>
          <w:sz w:val="24"/>
        </w:rPr>
        <w:t xml:space="preserve">. </w:t>
      </w:r>
      <w:r>
        <w:rPr>
          <w:rFonts w:ascii="宋体" w:hAnsi="宋体" w:hint="eastAsia"/>
          <w:sz w:val="24"/>
        </w:rPr>
        <w:t>在工程施工准备阶段，由项目总工程师组织有关部门技术与管理人员进行图纸的会审与合同文件的学习，进行施工方案的技术交底，编制有关计划与措施。发布包括施工图纸、施工技术规范以及施工技术文件等有效控制或管理文件的清单。</w:t>
      </w:r>
    </w:p>
    <w:p w:rsidR="00493635" w:rsidRDefault="00493635" w:rsidP="00493635">
      <w:pPr>
        <w:spacing w:line="360" w:lineRule="auto"/>
        <w:ind w:firstLineChars="225" w:firstLine="540"/>
        <w:rPr>
          <w:rFonts w:ascii="宋体" w:hAnsi="宋体"/>
          <w:sz w:val="24"/>
        </w:rPr>
      </w:pPr>
      <w:r>
        <w:rPr>
          <w:rFonts w:ascii="宋体" w:hAnsi="宋体"/>
          <w:sz w:val="24"/>
        </w:rPr>
        <w:t xml:space="preserve"> </w:t>
      </w:r>
      <w:r>
        <w:rPr>
          <w:rFonts w:ascii="宋体" w:hAnsi="宋体" w:hint="eastAsia"/>
          <w:sz w:val="24"/>
        </w:rPr>
        <w:t>B</w:t>
      </w:r>
      <w:r w:rsidR="00575D82">
        <w:rPr>
          <w:rFonts w:ascii="宋体" w:hAnsi="宋体" w:hint="eastAsia"/>
          <w:sz w:val="24"/>
        </w:rPr>
        <w:t>．</w:t>
      </w:r>
      <w:r>
        <w:rPr>
          <w:rFonts w:ascii="宋体" w:hAnsi="宋体" w:hint="eastAsia"/>
          <w:sz w:val="24"/>
        </w:rPr>
        <w:t>工程开工前，组织对建设单位移交的施工控制点进行复核验算，并妥善保护所有的施工控制点。</w:t>
      </w:r>
    </w:p>
    <w:p w:rsidR="00493635" w:rsidRDefault="00493635" w:rsidP="00493635">
      <w:pPr>
        <w:spacing w:line="360" w:lineRule="auto"/>
        <w:ind w:firstLineChars="225" w:firstLine="540"/>
        <w:rPr>
          <w:rFonts w:ascii="宋体" w:hAnsi="宋体"/>
          <w:sz w:val="24"/>
        </w:rPr>
      </w:pPr>
      <w:r>
        <w:rPr>
          <w:rFonts w:ascii="宋体" w:hAnsi="宋体"/>
          <w:sz w:val="24"/>
        </w:rPr>
        <w:t xml:space="preserve"> </w:t>
      </w:r>
      <w:r>
        <w:rPr>
          <w:rFonts w:ascii="宋体" w:hAnsi="宋体" w:hint="eastAsia"/>
          <w:sz w:val="24"/>
        </w:rPr>
        <w:t>C</w:t>
      </w:r>
      <w:r w:rsidR="00575D82">
        <w:rPr>
          <w:rFonts w:ascii="宋体" w:hAnsi="宋体" w:hint="eastAsia"/>
          <w:sz w:val="24"/>
        </w:rPr>
        <w:t>．</w:t>
      </w:r>
      <w:r>
        <w:rPr>
          <w:rFonts w:ascii="宋体" w:hAnsi="宋体" w:hint="eastAsia"/>
          <w:sz w:val="24"/>
        </w:rPr>
        <w:t>每项分项工程施工前，要确保施工方案得到审批，施工技术保证措施都得到落实，施工材料都得到检验或试验，施工机械设备都处于完好状态，施工操作人员都已进行岗前培训。</w:t>
      </w:r>
    </w:p>
    <w:p w:rsidR="00493635" w:rsidRPr="00575D82" w:rsidRDefault="00575D82" w:rsidP="00575D82">
      <w:pPr>
        <w:pStyle w:val="21272"/>
        <w:ind w:firstLineChars="0" w:firstLine="0"/>
        <w:rPr>
          <w:rFonts w:ascii="宋体" w:hAnsi="宋体"/>
          <w:szCs w:val="24"/>
        </w:rPr>
      </w:pPr>
      <w:r>
        <w:rPr>
          <w:rFonts w:ascii="宋体" w:hAnsi="宋体" w:hint="eastAsia"/>
          <w:szCs w:val="24"/>
        </w:rPr>
        <w:t>6.5.3</w:t>
      </w:r>
      <w:r w:rsidR="00493635" w:rsidRPr="00575D82">
        <w:rPr>
          <w:rFonts w:ascii="宋体" w:hAnsi="宋体" w:hint="eastAsia"/>
          <w:szCs w:val="24"/>
        </w:rPr>
        <w:t>事中控制</w:t>
      </w:r>
    </w:p>
    <w:p w:rsidR="00493635" w:rsidRDefault="00493635" w:rsidP="00493635">
      <w:pPr>
        <w:spacing w:line="360" w:lineRule="auto"/>
        <w:ind w:firstLineChars="225" w:firstLine="540"/>
        <w:rPr>
          <w:rFonts w:ascii="宋体" w:hAnsi="宋体"/>
          <w:sz w:val="24"/>
        </w:rPr>
      </w:pPr>
      <w:r>
        <w:rPr>
          <w:rFonts w:ascii="宋体" w:hAnsi="宋体" w:hint="eastAsia"/>
          <w:sz w:val="24"/>
        </w:rPr>
        <w:t>A</w:t>
      </w:r>
      <w:r w:rsidR="00575D82">
        <w:rPr>
          <w:rFonts w:ascii="宋体" w:hAnsi="宋体" w:hint="eastAsia"/>
          <w:sz w:val="24"/>
        </w:rPr>
        <w:t>．</w:t>
      </w:r>
      <w:r>
        <w:rPr>
          <w:rFonts w:ascii="宋体" w:hAnsi="宋体" w:hint="eastAsia"/>
          <w:sz w:val="24"/>
        </w:rPr>
        <w:t>技术交底：工序或分项工程施工前确保分项工程的技术主管对施工班组进行书面的技术交底，没有技术交底的工序或分项工程不能开工，施工班组要把保存技术交底记录。</w:t>
      </w:r>
    </w:p>
    <w:p w:rsidR="00493635" w:rsidRDefault="00493635" w:rsidP="00493635">
      <w:pPr>
        <w:spacing w:line="360" w:lineRule="auto"/>
        <w:ind w:firstLineChars="225" w:firstLine="540"/>
        <w:rPr>
          <w:rFonts w:ascii="宋体" w:hAnsi="宋体"/>
          <w:sz w:val="24"/>
        </w:rPr>
      </w:pPr>
      <w:r>
        <w:rPr>
          <w:rFonts w:ascii="宋体" w:hAnsi="宋体" w:hint="eastAsia"/>
          <w:sz w:val="24"/>
        </w:rPr>
        <w:t>B</w:t>
      </w:r>
      <w:r w:rsidR="00575D82">
        <w:rPr>
          <w:rFonts w:ascii="宋体" w:hAnsi="宋体" w:hint="eastAsia"/>
          <w:sz w:val="24"/>
        </w:rPr>
        <w:t>．</w:t>
      </w:r>
      <w:r>
        <w:rPr>
          <w:rFonts w:ascii="宋体" w:hAnsi="宋体" w:hint="eastAsia"/>
          <w:sz w:val="24"/>
        </w:rPr>
        <w:t>施工情况记录：在施工过程中，施工班组要在分项工程技术主管的指导下按施工规范的有关规定现场做好施工记录，班组自检记录数据必须真实准确。发现设计有误或实际情况与设计不符时，要及时向技术主管汇报，以便能及时会同有关单位协商处理。</w:t>
      </w:r>
    </w:p>
    <w:p w:rsidR="00493635" w:rsidRDefault="00493635" w:rsidP="00493635">
      <w:pPr>
        <w:spacing w:line="360" w:lineRule="auto"/>
        <w:ind w:firstLineChars="225" w:firstLine="540"/>
        <w:rPr>
          <w:rFonts w:ascii="宋体" w:hAnsi="宋体"/>
          <w:sz w:val="24"/>
        </w:rPr>
      </w:pPr>
      <w:r>
        <w:rPr>
          <w:rFonts w:ascii="宋体" w:hAnsi="宋体" w:hint="eastAsia"/>
          <w:sz w:val="24"/>
        </w:rPr>
        <w:t>C</w:t>
      </w:r>
      <w:r w:rsidR="00575D82">
        <w:rPr>
          <w:rFonts w:ascii="宋体" w:hAnsi="宋体" w:hint="eastAsia"/>
          <w:sz w:val="24"/>
        </w:rPr>
        <w:t>．</w:t>
      </w:r>
      <w:r>
        <w:rPr>
          <w:rFonts w:ascii="宋体" w:hAnsi="宋体" w:hint="eastAsia"/>
          <w:sz w:val="24"/>
        </w:rPr>
        <w:t>可追溯性记录：除了记录施工情况记录外，还要对施工材料、施工设备、施工班组以及施工操作人员进行可追溯性的记录。施工材料记录内容包括材料名称、规格、型号、用量、使用时间等，施工设备记录内容包括设备名称、编号、投入使用的数量、设备工作状态、工作时间等，施工班组与操作人员的追溯记录主要记录施工班组的代号，施工人数，施工时间及主要操作人员的姓名等。</w:t>
      </w:r>
    </w:p>
    <w:p w:rsidR="00493635" w:rsidRDefault="00493635" w:rsidP="00493635">
      <w:pPr>
        <w:spacing w:line="360" w:lineRule="auto"/>
        <w:ind w:firstLineChars="225" w:firstLine="540"/>
        <w:rPr>
          <w:rFonts w:ascii="宋体" w:hAnsi="宋体"/>
          <w:sz w:val="24"/>
        </w:rPr>
      </w:pPr>
      <w:r>
        <w:rPr>
          <w:rFonts w:ascii="宋体" w:hAnsi="宋体" w:hint="eastAsia"/>
          <w:sz w:val="24"/>
        </w:rPr>
        <w:t>D</w:t>
      </w:r>
      <w:r w:rsidR="00575D82">
        <w:rPr>
          <w:rFonts w:ascii="宋体" w:hAnsi="宋体" w:hint="eastAsia"/>
          <w:sz w:val="24"/>
        </w:rPr>
        <w:t>．</w:t>
      </w:r>
      <w:r>
        <w:rPr>
          <w:rFonts w:ascii="宋体" w:hAnsi="宋体" w:hint="eastAsia"/>
          <w:sz w:val="24"/>
        </w:rPr>
        <w:t>施工检查：通常情况下指分项工程技术主管与班组负责人对施工的检查，必要时也包括项目部上级管理人员与建设、监理人员进行的施工检查。检查施工是否按技术交底的要求与施工规范的规定进行，施工技术保证措施是否都落实实施，操作人员是否都是持证上岗。</w:t>
      </w:r>
    </w:p>
    <w:p w:rsidR="00493635" w:rsidRPr="00575D82" w:rsidRDefault="00493635" w:rsidP="00575D82">
      <w:pPr>
        <w:spacing w:line="360" w:lineRule="auto"/>
        <w:ind w:firstLineChars="225" w:firstLine="540"/>
        <w:rPr>
          <w:sz w:val="24"/>
        </w:rPr>
      </w:pPr>
      <w:r>
        <w:rPr>
          <w:rFonts w:ascii="宋体" w:hAnsi="宋体" w:hint="eastAsia"/>
          <w:sz w:val="24"/>
        </w:rPr>
        <w:t>E</w:t>
      </w:r>
      <w:r w:rsidR="00575D82">
        <w:rPr>
          <w:rFonts w:ascii="宋体" w:hAnsi="宋体" w:hint="eastAsia"/>
          <w:sz w:val="24"/>
        </w:rPr>
        <w:t>．</w:t>
      </w:r>
      <w:r>
        <w:rPr>
          <w:rFonts w:ascii="宋体" w:hAnsi="宋体" w:hint="eastAsia"/>
          <w:sz w:val="24"/>
        </w:rPr>
        <w:t>施工检验与验收：施工检验严格坚持“三检”制度。首先施工班组在施工前与前道工序进行“交接检”，施工完成后施工班组进行“自检”，自检后由专职质检员进行“专检”。“交接检”合格时才能进行该项工序的施工。“自检”由该分项工程的技术主</w:t>
      </w:r>
      <w:r>
        <w:rPr>
          <w:rFonts w:ascii="宋体" w:hAnsi="宋体" w:hint="eastAsia"/>
          <w:sz w:val="24"/>
        </w:rPr>
        <w:lastRenderedPageBreak/>
        <w:t>管进行自评，“自检”合格后才能申请“专检”，“自检”或“专检”不合格均须进行返工，直到“专检”合格为止。“专检”合格后应及时向监理工程师申请验收，验收合格才能转入下道工序的施工。经验收合格的产品或工序及时进标识并保存标识记录。</w:t>
      </w:r>
    </w:p>
    <w:p w:rsidR="00493635" w:rsidRPr="00575D82" w:rsidRDefault="00575D82" w:rsidP="00575D82">
      <w:pPr>
        <w:pStyle w:val="21272"/>
        <w:ind w:firstLineChars="0" w:firstLine="0"/>
        <w:rPr>
          <w:rFonts w:ascii="宋体" w:hAnsi="宋体"/>
          <w:szCs w:val="24"/>
        </w:rPr>
      </w:pPr>
      <w:r>
        <w:rPr>
          <w:rFonts w:ascii="宋体" w:hAnsi="宋体" w:hint="eastAsia"/>
          <w:szCs w:val="24"/>
        </w:rPr>
        <w:t>6.5.4</w:t>
      </w:r>
      <w:r w:rsidR="00493635" w:rsidRPr="00575D82">
        <w:rPr>
          <w:rFonts w:ascii="宋体" w:hAnsi="宋体" w:hint="eastAsia"/>
          <w:szCs w:val="24"/>
        </w:rPr>
        <w:t>事后控制</w:t>
      </w:r>
    </w:p>
    <w:p w:rsidR="00493635" w:rsidRDefault="00493635" w:rsidP="00493635">
      <w:pPr>
        <w:spacing w:line="360" w:lineRule="auto"/>
        <w:ind w:firstLineChars="225" w:firstLine="540"/>
        <w:rPr>
          <w:rFonts w:ascii="宋体" w:hAnsi="宋体"/>
          <w:sz w:val="24"/>
        </w:rPr>
      </w:pPr>
      <w:r>
        <w:rPr>
          <w:rFonts w:ascii="宋体" w:hAnsi="宋体" w:hint="eastAsia"/>
          <w:sz w:val="24"/>
        </w:rPr>
        <w:t>A</w:t>
      </w:r>
      <w:r w:rsidR="00575D82">
        <w:rPr>
          <w:rFonts w:ascii="宋体" w:hAnsi="宋体" w:hint="eastAsia"/>
          <w:sz w:val="24"/>
        </w:rPr>
        <w:t xml:space="preserve">. </w:t>
      </w:r>
      <w:r>
        <w:rPr>
          <w:rFonts w:ascii="宋体" w:hAnsi="宋体" w:hint="eastAsia"/>
          <w:sz w:val="24"/>
        </w:rPr>
        <w:t>质量评定签证：分项工程验收后，及时报监理工程师进行评定签证。经签证的施工技术资料由工程管理部登记与备份后，原件转交资料员集中归档保存。</w:t>
      </w:r>
    </w:p>
    <w:p w:rsidR="00493635" w:rsidRDefault="00493635" w:rsidP="00493635">
      <w:pPr>
        <w:spacing w:line="360" w:lineRule="auto"/>
        <w:ind w:firstLineChars="225" w:firstLine="540"/>
        <w:rPr>
          <w:rFonts w:ascii="宋体" w:hAnsi="宋体"/>
          <w:sz w:val="24"/>
        </w:rPr>
      </w:pPr>
      <w:r>
        <w:rPr>
          <w:rFonts w:ascii="宋体" w:hAnsi="宋体" w:hint="eastAsia"/>
          <w:sz w:val="24"/>
        </w:rPr>
        <w:t>B</w:t>
      </w:r>
      <w:r w:rsidR="00575D82">
        <w:rPr>
          <w:rFonts w:ascii="宋体" w:hAnsi="宋体" w:hint="eastAsia"/>
          <w:sz w:val="24"/>
        </w:rPr>
        <w:t>．</w:t>
      </w:r>
      <w:r>
        <w:rPr>
          <w:rFonts w:ascii="宋体" w:hAnsi="宋体" w:hint="eastAsia"/>
          <w:sz w:val="24"/>
        </w:rPr>
        <w:t>统计分析：工程施工部及时对分阶段完成的分项工程检验批质量情况进行统计分析，分析结果连同提出的技术改正措施以书面报告的形式报质量保证部。</w:t>
      </w:r>
    </w:p>
    <w:p w:rsidR="00493635" w:rsidRPr="00BC18B6" w:rsidRDefault="00493635" w:rsidP="00493635">
      <w:pPr>
        <w:spacing w:line="360" w:lineRule="auto"/>
        <w:ind w:firstLineChars="225" w:firstLine="540"/>
        <w:rPr>
          <w:rFonts w:ascii="宋体" w:hAnsi="宋体"/>
          <w:sz w:val="24"/>
        </w:rPr>
      </w:pPr>
      <w:r>
        <w:rPr>
          <w:rFonts w:ascii="宋体" w:hAnsi="宋体" w:hint="eastAsia"/>
          <w:sz w:val="24"/>
        </w:rPr>
        <w:t>C</w:t>
      </w:r>
      <w:r w:rsidR="00575D82">
        <w:rPr>
          <w:rFonts w:ascii="宋体" w:hAnsi="宋体" w:hint="eastAsia"/>
          <w:sz w:val="24"/>
        </w:rPr>
        <w:t>．</w:t>
      </w:r>
      <w:r>
        <w:rPr>
          <w:rFonts w:ascii="宋体" w:hAnsi="宋体" w:hint="eastAsia"/>
          <w:sz w:val="24"/>
        </w:rPr>
        <w:t>改进与验证：质量保证部负责质量情况的跟踪验证，对质量达不到质量目标的工序或分项工程，及时组织工程施工部分析查找原因、制定有关的技术改正措施，报项目总工程师审批后实施。</w:t>
      </w:r>
    </w:p>
    <w:p w:rsidR="00E72AC2" w:rsidRPr="00E72AC2" w:rsidRDefault="00E72AC2" w:rsidP="00322C0F">
      <w:pPr>
        <w:spacing w:line="360" w:lineRule="auto"/>
        <w:rPr>
          <w:rFonts w:ascii="宋体" w:hAnsi="宋体"/>
          <w:b/>
          <w:sz w:val="24"/>
          <w:szCs w:val="24"/>
        </w:rPr>
      </w:pPr>
    </w:p>
    <w:p w:rsidR="00322C0F" w:rsidRDefault="00322C0F" w:rsidP="00322C0F">
      <w:pPr>
        <w:spacing w:line="360" w:lineRule="auto"/>
        <w:rPr>
          <w:rFonts w:ascii="宋体" w:hAnsi="宋体"/>
          <w:b/>
          <w:sz w:val="24"/>
          <w:szCs w:val="24"/>
        </w:rPr>
      </w:pPr>
      <w:r w:rsidRPr="00E72AC2">
        <w:rPr>
          <w:rFonts w:ascii="宋体" w:hAnsi="宋体" w:hint="eastAsia"/>
          <w:b/>
          <w:sz w:val="24"/>
          <w:szCs w:val="24"/>
        </w:rPr>
        <w:t>7</w:t>
      </w:r>
      <w:r w:rsidR="00326212">
        <w:rPr>
          <w:rFonts w:ascii="宋体" w:hAnsi="宋体" w:hint="eastAsia"/>
          <w:b/>
          <w:sz w:val="24"/>
          <w:szCs w:val="24"/>
        </w:rPr>
        <w:t>、施工进度计划及确保工期的技术措施</w:t>
      </w:r>
    </w:p>
    <w:p w:rsidR="00493635" w:rsidRPr="00443618" w:rsidRDefault="00443618" w:rsidP="00443618">
      <w:pPr>
        <w:pStyle w:val="21272"/>
        <w:ind w:firstLineChars="0" w:firstLine="0"/>
        <w:rPr>
          <w:rFonts w:ascii="宋体" w:hAnsi="宋体"/>
          <w:szCs w:val="24"/>
        </w:rPr>
      </w:pPr>
      <w:r>
        <w:rPr>
          <w:rFonts w:ascii="宋体" w:hAnsi="宋体" w:hint="eastAsia"/>
          <w:szCs w:val="24"/>
        </w:rPr>
        <w:t>7.1</w:t>
      </w:r>
      <w:r w:rsidR="00493635" w:rsidRPr="00443618">
        <w:rPr>
          <w:rFonts w:ascii="宋体" w:hAnsi="宋体" w:hint="eastAsia"/>
          <w:szCs w:val="24"/>
        </w:rPr>
        <w:t>施工进度</w:t>
      </w:r>
      <w:r w:rsidR="00326212">
        <w:rPr>
          <w:rFonts w:ascii="宋体" w:hAnsi="宋体" w:hint="eastAsia"/>
          <w:szCs w:val="24"/>
        </w:rPr>
        <w:t>管理目标</w:t>
      </w:r>
    </w:p>
    <w:p w:rsidR="00443618" w:rsidRPr="005435E3" w:rsidRDefault="00493635" w:rsidP="00326212">
      <w:pPr>
        <w:pStyle w:val="21272"/>
        <w:ind w:firstLine="480"/>
        <w:rPr>
          <w:rFonts w:ascii="宋体" w:hAnsi="宋体"/>
          <w:b w:val="0"/>
          <w:szCs w:val="24"/>
        </w:rPr>
      </w:pPr>
      <w:r w:rsidRPr="005435E3">
        <w:rPr>
          <w:rFonts w:ascii="宋体" w:hAnsi="宋体" w:hint="eastAsia"/>
          <w:b w:val="0"/>
        </w:rPr>
        <w:t>通过对现场的踏勘及详细研读设计文件、图纸，利用我单位人员、设备及丰富的</w:t>
      </w:r>
      <w:r w:rsidRPr="005435E3">
        <w:rPr>
          <w:rFonts w:ascii="宋体" w:hAnsi="宋体" w:hint="eastAsia"/>
          <w:b w:val="0"/>
          <w:szCs w:val="24"/>
        </w:rPr>
        <w:t>工民建施工经验等诸多优势，</w:t>
      </w:r>
      <w:r w:rsidR="00326212">
        <w:rPr>
          <w:rFonts w:ascii="宋体" w:hAnsi="宋体" w:hint="eastAsia"/>
          <w:b w:val="0"/>
          <w:szCs w:val="24"/>
        </w:rPr>
        <w:t>制定</w:t>
      </w:r>
      <w:r w:rsidR="00443618" w:rsidRPr="005435E3">
        <w:rPr>
          <w:rFonts w:ascii="宋体" w:hAnsi="宋体" w:hint="eastAsia"/>
          <w:b w:val="0"/>
          <w:szCs w:val="24"/>
        </w:rPr>
        <w:t>工期目标：严格按照</w:t>
      </w:r>
      <w:r w:rsidR="00326212">
        <w:rPr>
          <w:rFonts w:ascii="宋体" w:hAnsi="宋体" w:hint="eastAsia"/>
          <w:b w:val="0"/>
          <w:szCs w:val="24"/>
        </w:rPr>
        <w:t>业</w:t>
      </w:r>
      <w:r w:rsidR="00443618" w:rsidRPr="005435E3">
        <w:rPr>
          <w:rFonts w:ascii="宋体" w:hAnsi="宋体" w:hint="eastAsia"/>
          <w:b w:val="0"/>
          <w:szCs w:val="24"/>
        </w:rPr>
        <w:t>生产计划以及各单位工程招标工期</w:t>
      </w:r>
      <w:r w:rsidRPr="005435E3">
        <w:rPr>
          <w:rFonts w:ascii="宋体" w:hAnsi="宋体" w:hint="eastAsia"/>
          <w:b w:val="0"/>
          <w:szCs w:val="24"/>
        </w:rPr>
        <w:t>完成工程的施工任务。</w:t>
      </w:r>
    </w:p>
    <w:p w:rsidR="00443618" w:rsidRPr="00326212" w:rsidRDefault="00443618" w:rsidP="005435E3">
      <w:pPr>
        <w:pStyle w:val="21272"/>
        <w:ind w:firstLineChars="0" w:firstLine="0"/>
        <w:rPr>
          <w:rFonts w:ascii="宋体" w:hAnsi="宋体"/>
          <w:szCs w:val="24"/>
        </w:rPr>
      </w:pPr>
      <w:r w:rsidRPr="00326212">
        <w:rPr>
          <w:rFonts w:ascii="宋体" w:hAnsi="宋体" w:hint="eastAsia"/>
          <w:szCs w:val="24"/>
        </w:rPr>
        <w:t>7.</w:t>
      </w:r>
      <w:r w:rsidR="00326212" w:rsidRPr="00326212">
        <w:rPr>
          <w:rFonts w:ascii="宋体" w:hAnsi="宋体" w:hint="eastAsia"/>
          <w:szCs w:val="24"/>
        </w:rPr>
        <w:t>2</w:t>
      </w:r>
      <w:r w:rsidR="00493635" w:rsidRPr="00326212">
        <w:rPr>
          <w:rFonts w:ascii="宋体" w:hAnsi="宋体" w:hint="eastAsia"/>
          <w:szCs w:val="24"/>
        </w:rPr>
        <w:t>施工</w:t>
      </w:r>
      <w:r w:rsidR="00326212">
        <w:rPr>
          <w:rFonts w:ascii="宋体" w:hAnsi="宋体" w:hint="eastAsia"/>
          <w:szCs w:val="24"/>
        </w:rPr>
        <w:t>进度计划</w:t>
      </w:r>
    </w:p>
    <w:p w:rsidR="005435E3" w:rsidRPr="005435E3" w:rsidRDefault="00326212" w:rsidP="005435E3">
      <w:pPr>
        <w:pStyle w:val="21272"/>
        <w:ind w:firstLineChars="0" w:firstLine="0"/>
        <w:rPr>
          <w:rFonts w:ascii="宋体" w:hAnsi="宋体"/>
          <w:b w:val="0"/>
        </w:rPr>
      </w:pPr>
      <w:r>
        <w:rPr>
          <w:rFonts w:ascii="宋体" w:hAnsi="宋体" w:hint="eastAsia"/>
          <w:b w:val="0"/>
          <w:szCs w:val="24"/>
        </w:rPr>
        <w:t>7.</w:t>
      </w:r>
      <w:r w:rsidR="00443618" w:rsidRPr="005435E3">
        <w:rPr>
          <w:rFonts w:ascii="宋体" w:hAnsi="宋体" w:hint="eastAsia"/>
          <w:b w:val="0"/>
          <w:szCs w:val="24"/>
        </w:rPr>
        <w:t>2.1</w:t>
      </w:r>
      <w:r w:rsidR="00493635" w:rsidRPr="005435E3">
        <w:rPr>
          <w:rFonts w:ascii="宋体" w:hAnsi="宋体" w:hint="eastAsia"/>
          <w:b w:val="0"/>
          <w:szCs w:val="24"/>
        </w:rPr>
        <w:t>在工程管理、资料制作等诸多方面都必须符合业主的规范和要求。故在入场后，</w:t>
      </w:r>
      <w:r w:rsidR="00493635" w:rsidRPr="005435E3">
        <w:rPr>
          <w:rFonts w:ascii="宋体" w:hAnsi="宋体" w:hint="eastAsia"/>
          <w:b w:val="0"/>
        </w:rPr>
        <w:t>首要的工作之一便是接受业主在管理、技术及资料等方面的交底，按业主的要求建立一套与之相应的管理机制和资料控制系统，以保证今后的工作更为顺畅，和业主及其它施工单位之间的关系更为协调。由于我公司在施工管理，资料信息制作管理已按</w:t>
      </w:r>
      <w:r w:rsidR="00493635" w:rsidRPr="005435E3">
        <w:rPr>
          <w:rFonts w:ascii="宋体" w:hAnsi="宋体"/>
          <w:b w:val="0"/>
        </w:rPr>
        <w:t xml:space="preserve">ISO9001 </w:t>
      </w:r>
      <w:r w:rsidR="00493635" w:rsidRPr="005435E3">
        <w:rPr>
          <w:rFonts w:ascii="宋体" w:hAnsi="宋体" w:hint="eastAsia"/>
          <w:b w:val="0"/>
        </w:rPr>
        <w:t>标准建立了自已的质量体系文件，并习惯于按自已的管理模式运作，因此，为适应业主要求，必须对有关人员进行适当的培训。接受培训的有质检组、计划统计组、材料组、施工组等有关人员。培训方式是参加公司、监理、业主召开的有关会议，</w:t>
      </w:r>
      <w:r w:rsidR="00493635" w:rsidRPr="005435E3">
        <w:rPr>
          <w:rFonts w:ascii="宋体" w:hAnsi="宋体"/>
          <w:b w:val="0"/>
        </w:rPr>
        <w:t xml:space="preserve"> </w:t>
      </w:r>
      <w:r w:rsidR="00493635" w:rsidRPr="005435E3">
        <w:rPr>
          <w:rFonts w:ascii="宋体" w:hAnsi="宋体" w:hint="eastAsia"/>
          <w:b w:val="0"/>
        </w:rPr>
        <w:t>对已形成文件化的管理模式进行操作指导，并请业主有关人员进行考核。对不适应业主管理模式的管理技术人员坚决撤换。另外，应事先与业主明确其提供服务之具体安排。</w:t>
      </w:r>
    </w:p>
    <w:p w:rsidR="00493635" w:rsidRPr="005435E3" w:rsidRDefault="00326212" w:rsidP="00326212">
      <w:pPr>
        <w:pStyle w:val="21272"/>
        <w:ind w:firstLineChars="0" w:firstLine="0"/>
        <w:rPr>
          <w:rFonts w:ascii="宋体" w:hAnsi="宋体"/>
          <w:b w:val="0"/>
          <w:szCs w:val="24"/>
        </w:rPr>
      </w:pPr>
      <w:r>
        <w:rPr>
          <w:rFonts w:ascii="宋体" w:hAnsi="宋体" w:hint="eastAsia"/>
          <w:b w:val="0"/>
          <w:szCs w:val="24"/>
        </w:rPr>
        <w:t>7.</w:t>
      </w:r>
      <w:r w:rsidR="00443618" w:rsidRPr="005435E3">
        <w:rPr>
          <w:rFonts w:ascii="宋体" w:hAnsi="宋体" w:hint="eastAsia"/>
          <w:b w:val="0"/>
          <w:szCs w:val="24"/>
        </w:rPr>
        <w:t>2.2</w:t>
      </w:r>
      <w:r w:rsidR="00493635" w:rsidRPr="005435E3">
        <w:rPr>
          <w:rFonts w:ascii="宋体" w:hAnsi="宋体" w:hint="eastAsia"/>
          <w:b w:val="0"/>
          <w:szCs w:val="24"/>
        </w:rPr>
        <w:t>详细施工进度计划及其它计划资料的编制</w:t>
      </w:r>
      <w:r>
        <w:rPr>
          <w:rFonts w:ascii="宋体" w:hAnsi="宋体" w:hint="eastAsia"/>
          <w:b w:val="0"/>
          <w:szCs w:val="24"/>
        </w:rPr>
        <w:t>编制，</w:t>
      </w:r>
      <w:r w:rsidR="00493635" w:rsidRPr="005435E3">
        <w:rPr>
          <w:rFonts w:ascii="宋体" w:hAnsi="宋体" w:hint="eastAsia"/>
          <w:b w:val="0"/>
          <w:szCs w:val="24"/>
        </w:rPr>
        <w:t>按业主的要求在规定的时间内提交下列计划及资料：</w:t>
      </w:r>
    </w:p>
    <w:p w:rsidR="00493635" w:rsidRPr="005435E3" w:rsidRDefault="005435E3" w:rsidP="005435E3">
      <w:pPr>
        <w:pStyle w:val="21272"/>
        <w:ind w:firstLineChars="236" w:firstLine="566"/>
        <w:rPr>
          <w:rFonts w:ascii="宋体" w:hAnsi="宋体"/>
          <w:b w:val="0"/>
          <w:szCs w:val="24"/>
        </w:rPr>
      </w:pPr>
      <w:r>
        <w:rPr>
          <w:rFonts w:ascii="宋体" w:hAnsi="宋体" w:hint="eastAsia"/>
          <w:b w:val="0"/>
          <w:szCs w:val="24"/>
        </w:rPr>
        <w:lastRenderedPageBreak/>
        <w:t>A.</w:t>
      </w:r>
      <w:r w:rsidR="00493635" w:rsidRPr="005435E3">
        <w:rPr>
          <w:rFonts w:ascii="宋体" w:hAnsi="宋体" w:hint="eastAsia"/>
          <w:b w:val="0"/>
          <w:szCs w:val="24"/>
        </w:rPr>
        <w:t>施工进度计划表；</w:t>
      </w:r>
    </w:p>
    <w:p w:rsidR="00493635" w:rsidRPr="005435E3" w:rsidRDefault="005435E3" w:rsidP="005435E3">
      <w:pPr>
        <w:pStyle w:val="21272"/>
        <w:ind w:firstLineChars="236" w:firstLine="566"/>
        <w:rPr>
          <w:rFonts w:ascii="宋体" w:hAnsi="宋体"/>
          <w:b w:val="0"/>
          <w:szCs w:val="24"/>
        </w:rPr>
      </w:pPr>
      <w:r>
        <w:rPr>
          <w:rFonts w:ascii="宋体" w:hAnsi="宋体" w:hint="eastAsia"/>
          <w:b w:val="0"/>
          <w:szCs w:val="24"/>
        </w:rPr>
        <w:t>B.</w:t>
      </w:r>
      <w:r w:rsidR="00493635" w:rsidRPr="005435E3">
        <w:rPr>
          <w:rFonts w:ascii="宋体" w:hAnsi="宋体" w:hint="eastAsia"/>
          <w:b w:val="0"/>
          <w:szCs w:val="24"/>
        </w:rPr>
        <w:t>材料采购及样品送审送检计划；</w:t>
      </w:r>
    </w:p>
    <w:p w:rsidR="00493635" w:rsidRPr="005435E3" w:rsidRDefault="005435E3" w:rsidP="005435E3">
      <w:pPr>
        <w:pStyle w:val="21272"/>
        <w:ind w:firstLineChars="236" w:firstLine="566"/>
        <w:rPr>
          <w:rFonts w:ascii="宋体" w:hAnsi="宋体"/>
          <w:b w:val="0"/>
          <w:szCs w:val="24"/>
        </w:rPr>
      </w:pPr>
      <w:r>
        <w:rPr>
          <w:rFonts w:ascii="宋体" w:hAnsi="宋体" w:hint="eastAsia"/>
          <w:b w:val="0"/>
          <w:szCs w:val="24"/>
        </w:rPr>
        <w:t>C.</w:t>
      </w:r>
      <w:r w:rsidR="00493635" w:rsidRPr="005435E3">
        <w:rPr>
          <w:rFonts w:ascii="宋体" w:hAnsi="宋体" w:hint="eastAsia"/>
          <w:b w:val="0"/>
          <w:szCs w:val="24"/>
        </w:rPr>
        <w:t>资料管理方案；</w:t>
      </w:r>
    </w:p>
    <w:p w:rsidR="00493635" w:rsidRPr="005435E3" w:rsidRDefault="005435E3" w:rsidP="005435E3">
      <w:pPr>
        <w:pStyle w:val="21272"/>
        <w:ind w:firstLineChars="236" w:firstLine="566"/>
        <w:rPr>
          <w:rFonts w:ascii="宋体" w:hAnsi="宋体"/>
          <w:b w:val="0"/>
          <w:szCs w:val="24"/>
        </w:rPr>
      </w:pPr>
      <w:r>
        <w:rPr>
          <w:rFonts w:ascii="宋体" w:hAnsi="宋体" w:hint="eastAsia"/>
          <w:b w:val="0"/>
          <w:szCs w:val="24"/>
        </w:rPr>
        <w:t>D.</w:t>
      </w:r>
      <w:r w:rsidR="00493635" w:rsidRPr="005435E3">
        <w:rPr>
          <w:rFonts w:ascii="宋体" w:hAnsi="宋体" w:hint="eastAsia"/>
          <w:b w:val="0"/>
          <w:szCs w:val="24"/>
        </w:rPr>
        <w:t>重点控制分项工程施工工序及施工方法；</w:t>
      </w:r>
    </w:p>
    <w:p w:rsidR="00493635" w:rsidRPr="005435E3" w:rsidRDefault="005435E3" w:rsidP="005435E3">
      <w:pPr>
        <w:pStyle w:val="21272"/>
        <w:ind w:firstLineChars="236" w:firstLine="566"/>
        <w:rPr>
          <w:rFonts w:ascii="宋体" w:hAnsi="宋体"/>
          <w:b w:val="0"/>
          <w:szCs w:val="24"/>
        </w:rPr>
      </w:pPr>
      <w:r>
        <w:rPr>
          <w:rFonts w:ascii="宋体" w:hAnsi="宋体" w:hint="eastAsia"/>
          <w:b w:val="0"/>
          <w:szCs w:val="24"/>
        </w:rPr>
        <w:t>E.</w:t>
      </w:r>
      <w:r w:rsidR="00493635" w:rsidRPr="005435E3">
        <w:rPr>
          <w:rFonts w:ascii="宋体" w:hAnsi="宋体" w:hint="eastAsia"/>
          <w:b w:val="0"/>
          <w:szCs w:val="24"/>
        </w:rPr>
        <w:t>具体施工方案及其他各类计划资料。</w:t>
      </w:r>
      <w:r w:rsidR="00493635" w:rsidRPr="005435E3">
        <w:rPr>
          <w:rFonts w:ascii="宋体" w:hAnsi="宋体"/>
          <w:b w:val="0"/>
          <w:szCs w:val="24"/>
        </w:rPr>
        <w:t xml:space="preserve"> </w:t>
      </w:r>
    </w:p>
    <w:p w:rsidR="00493635" w:rsidRPr="005435E3" w:rsidRDefault="00493635" w:rsidP="005435E3">
      <w:pPr>
        <w:pStyle w:val="21272"/>
        <w:ind w:firstLine="480"/>
        <w:rPr>
          <w:b w:val="0"/>
        </w:rPr>
      </w:pPr>
      <w:r w:rsidRPr="005435E3">
        <w:rPr>
          <w:rFonts w:ascii="宋体" w:hAnsi="宋体" w:hint="eastAsia"/>
          <w:b w:val="0"/>
          <w:szCs w:val="24"/>
        </w:rPr>
        <w:t>与业主商定后的施工计划，按照合同文件及业</w:t>
      </w:r>
      <w:r w:rsidRPr="005435E3">
        <w:rPr>
          <w:rFonts w:hint="eastAsia"/>
          <w:b w:val="0"/>
        </w:rPr>
        <w:t>主的其它具体要求，采用先进的工程管理软件，在工程量计算基础上组织编制，在编制该计划时同时考虑到水电施工的协调、配合，形成“施工配合计划表”；材料组根据“项目质量计划”工程物资需用计划编制材料设备采购计划，按业主要求的格式编制。资料员按照公司体系文件及业主的要求编写</w:t>
      </w:r>
      <w:r w:rsidRPr="005435E3">
        <w:rPr>
          <w:b w:val="0"/>
        </w:rPr>
        <w:t xml:space="preserve"> </w:t>
      </w:r>
      <w:r w:rsidRPr="005435E3">
        <w:rPr>
          <w:rFonts w:hint="eastAsia"/>
          <w:b w:val="0"/>
        </w:rPr>
        <w:t>本次工程的资料管理档案，以确保其成为业主资料系统的有机组成部分；施工组织设计对特殊分项工程进行研究、试验，形成文件化的施工工艺及施工方法，同时根据施工进度计划要求制定出详细的具体施工方案。</w:t>
      </w:r>
    </w:p>
    <w:p w:rsidR="00F1663D" w:rsidRPr="00F1663D" w:rsidRDefault="00326212" w:rsidP="00F1663D">
      <w:pPr>
        <w:pStyle w:val="21272"/>
        <w:ind w:firstLineChars="0" w:firstLine="0"/>
        <w:rPr>
          <w:rFonts w:ascii="宋体" w:hAnsi="宋体"/>
          <w:b w:val="0"/>
          <w:szCs w:val="24"/>
        </w:rPr>
      </w:pPr>
      <w:r>
        <w:rPr>
          <w:rFonts w:ascii="宋体" w:hAnsi="宋体" w:hint="eastAsia"/>
          <w:b w:val="0"/>
          <w:szCs w:val="24"/>
        </w:rPr>
        <w:t>7.</w:t>
      </w:r>
      <w:r w:rsidR="005435E3" w:rsidRPr="00F1663D">
        <w:rPr>
          <w:rFonts w:ascii="宋体" w:hAnsi="宋体" w:hint="eastAsia"/>
          <w:b w:val="0"/>
          <w:szCs w:val="24"/>
        </w:rPr>
        <w:t>2.3</w:t>
      </w:r>
      <w:r w:rsidR="00493635" w:rsidRPr="00F1663D">
        <w:rPr>
          <w:rFonts w:hint="eastAsia"/>
          <w:b w:val="0"/>
        </w:rPr>
        <w:t>材料、设备采购及确认</w:t>
      </w:r>
      <w:r w:rsidR="00F1663D" w:rsidRPr="00F1663D">
        <w:rPr>
          <w:rFonts w:hint="eastAsia"/>
          <w:b w:val="0"/>
        </w:rPr>
        <w:t>：</w:t>
      </w:r>
      <w:r w:rsidR="00493635" w:rsidRPr="00F1663D">
        <w:rPr>
          <w:rFonts w:hint="eastAsia"/>
          <w:b w:val="0"/>
        </w:rPr>
        <w:t>材料组根据业主审批的材料采购及样品送检计划，在业主规定的时间内组织有关的材料及设备样品（或资料）交业主与设计单位及监理单位三方确认。材料样品之规格及标准将按照业主的要求制作，一式两份。审批确认后的材料样品（或资料）一份封存，样板施工按照业主要求的数量及程序进行，验收合格后形成有关质量记录文件，同时拍摄样板图片或录像作为补充记录资料。在施工实施的基础上形成文件化的分项工程施工工序、施工方法及施工人员组织方案作为施工交底资料。</w:t>
      </w:r>
      <w:r>
        <w:rPr>
          <w:rFonts w:ascii="宋体" w:hAnsi="宋体" w:hint="eastAsia"/>
          <w:b w:val="0"/>
          <w:szCs w:val="24"/>
        </w:rPr>
        <w:t>7.</w:t>
      </w:r>
      <w:r w:rsidR="00F1663D" w:rsidRPr="00F1663D">
        <w:rPr>
          <w:rFonts w:ascii="宋体" w:hAnsi="宋体" w:hint="eastAsia"/>
          <w:b w:val="0"/>
          <w:szCs w:val="24"/>
        </w:rPr>
        <w:t>2.4</w:t>
      </w:r>
      <w:r w:rsidR="00493635" w:rsidRPr="00F1663D">
        <w:rPr>
          <w:rFonts w:hint="eastAsia"/>
          <w:b w:val="0"/>
        </w:rPr>
        <w:t>图纸技术交底</w:t>
      </w:r>
      <w:r w:rsidR="00493635" w:rsidRPr="00F1663D">
        <w:rPr>
          <w:b w:val="0"/>
        </w:rPr>
        <w:t xml:space="preserve"> </w:t>
      </w:r>
      <w:r w:rsidR="00493635" w:rsidRPr="00F1663D">
        <w:rPr>
          <w:rFonts w:hint="eastAsia"/>
          <w:b w:val="0"/>
        </w:rPr>
        <w:t>对即将展开施工的工程项目（主要为各主要施工分项内容）由有关设计师对有关施工员作图纸技术交底，施工员对施工班组进行技术交底，务必使每位施工人员对其施工的施工工艺、施工方法及规范要清楚明了。并按公司质量体系文件</w:t>
      </w:r>
      <w:r w:rsidR="00493635" w:rsidRPr="00F1663D">
        <w:rPr>
          <w:rFonts w:ascii="宋体" w:hAnsi="宋体" w:hint="eastAsia"/>
          <w:b w:val="0"/>
          <w:szCs w:val="24"/>
        </w:rPr>
        <w:t>要求，形成图纸技术交底、质量记录文件。</w:t>
      </w:r>
    </w:p>
    <w:p w:rsidR="00493635" w:rsidRPr="00F1663D" w:rsidRDefault="00326212" w:rsidP="00F1663D">
      <w:pPr>
        <w:pStyle w:val="21272"/>
        <w:ind w:firstLineChars="0" w:firstLine="0"/>
        <w:rPr>
          <w:rFonts w:ascii="宋体" w:hAnsi="宋体"/>
          <w:b w:val="0"/>
          <w:szCs w:val="24"/>
        </w:rPr>
      </w:pPr>
      <w:r>
        <w:rPr>
          <w:rFonts w:ascii="宋体" w:hAnsi="宋体" w:hint="eastAsia"/>
          <w:b w:val="0"/>
          <w:szCs w:val="24"/>
        </w:rPr>
        <w:t>7.</w:t>
      </w:r>
      <w:r w:rsidR="00F1663D" w:rsidRPr="00F1663D">
        <w:rPr>
          <w:rFonts w:ascii="宋体" w:hAnsi="宋体" w:hint="eastAsia"/>
          <w:b w:val="0"/>
          <w:szCs w:val="24"/>
        </w:rPr>
        <w:t>2.5</w:t>
      </w:r>
      <w:r w:rsidR="00493635" w:rsidRPr="00F1663D">
        <w:rPr>
          <w:rFonts w:ascii="宋体" w:hAnsi="宋体" w:hint="eastAsia"/>
          <w:b w:val="0"/>
          <w:szCs w:val="24"/>
        </w:rPr>
        <w:t>主要准备工作完成时间及负责人</w:t>
      </w:r>
    </w:p>
    <w:p w:rsidR="00493635" w:rsidRDefault="00493635" w:rsidP="00443618">
      <w:pPr>
        <w:autoSpaceDE w:val="0"/>
        <w:autoSpaceDN w:val="0"/>
        <w:adjustRightInd w:val="0"/>
        <w:spacing w:line="100" w:lineRule="exact"/>
        <w:ind w:firstLineChars="236" w:firstLine="661"/>
        <w:jc w:val="left"/>
        <w:rPr>
          <w:rFonts w:ascii="宋体" w:hAnsi="宋体"/>
          <w:sz w:val="28"/>
        </w:rPr>
      </w:pPr>
    </w:p>
    <w:tbl>
      <w:tblPr>
        <w:tblW w:w="9186" w:type="dxa"/>
        <w:tblInd w:w="5" w:type="dxa"/>
        <w:tblLayout w:type="fixed"/>
        <w:tblCellMar>
          <w:left w:w="0" w:type="dxa"/>
          <w:right w:w="0" w:type="dxa"/>
        </w:tblCellMar>
        <w:tblLook w:val="0000"/>
      </w:tblPr>
      <w:tblGrid>
        <w:gridCol w:w="897"/>
        <w:gridCol w:w="2604"/>
        <w:gridCol w:w="2129"/>
        <w:gridCol w:w="3556"/>
      </w:tblGrid>
      <w:tr w:rsidR="00493635" w:rsidTr="008D472A">
        <w:trPr>
          <w:trHeight w:hRule="exact" w:val="663"/>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spacing w:before="5"/>
              <w:ind w:right="-20"/>
              <w:jc w:val="center"/>
              <w:rPr>
                <w:rFonts w:ascii="宋体" w:hAnsi="宋体"/>
                <w:kern w:val="0"/>
                <w:sz w:val="24"/>
              </w:rPr>
            </w:pPr>
            <w:r>
              <w:rPr>
                <w:rFonts w:ascii="宋体" w:hAnsi="宋体" w:cs="宋体" w:hint="eastAsia"/>
                <w:kern w:val="0"/>
                <w:position w:val="-4"/>
                <w:sz w:val="24"/>
              </w:rPr>
              <w:t>编号</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3"/>
                <w:sz w:val="24"/>
              </w:rPr>
              <w:t>准备工作</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3"/>
                <w:sz w:val="24"/>
              </w:rPr>
              <w:t>完成时间</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3"/>
                <w:sz w:val="24"/>
              </w:rPr>
              <w:t>负</w:t>
            </w:r>
            <w:r>
              <w:rPr>
                <w:rFonts w:ascii="宋体" w:hAnsi="宋体" w:cs="宋体"/>
                <w:kern w:val="0"/>
                <w:position w:val="-3"/>
                <w:sz w:val="24"/>
              </w:rPr>
              <w:t xml:space="preserve"> </w:t>
            </w:r>
            <w:r>
              <w:rPr>
                <w:rFonts w:ascii="宋体" w:hAnsi="宋体" w:cs="宋体" w:hint="eastAsia"/>
                <w:kern w:val="0"/>
                <w:position w:val="-3"/>
                <w:sz w:val="24"/>
              </w:rPr>
              <w:t>责</w:t>
            </w:r>
            <w:r>
              <w:rPr>
                <w:rFonts w:ascii="宋体" w:hAnsi="宋体" w:cs="宋体"/>
                <w:kern w:val="0"/>
                <w:position w:val="-3"/>
                <w:sz w:val="24"/>
              </w:rPr>
              <w:t xml:space="preserve"> </w:t>
            </w:r>
            <w:r>
              <w:rPr>
                <w:rFonts w:ascii="宋体" w:hAnsi="宋体" w:cs="宋体" w:hint="eastAsia"/>
                <w:kern w:val="0"/>
                <w:position w:val="-3"/>
                <w:sz w:val="24"/>
              </w:rPr>
              <w:t>人</w:t>
            </w:r>
          </w:p>
        </w:tc>
      </w:tr>
      <w:tr w:rsidR="00493635" w:rsidTr="008D472A">
        <w:trPr>
          <w:trHeight w:val="431"/>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306"/>
              <w:jc w:val="center"/>
              <w:rPr>
                <w:rFonts w:ascii="宋体" w:hAnsi="宋体"/>
                <w:kern w:val="0"/>
                <w:sz w:val="24"/>
              </w:rPr>
            </w:pPr>
            <w:r>
              <w:rPr>
                <w:rFonts w:ascii="宋体" w:hAnsi="宋体" w:cs="宋体"/>
                <w:kern w:val="0"/>
                <w:position w:val="-2"/>
                <w:sz w:val="24"/>
              </w:rPr>
              <w:t>1</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会审图纸</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开工前7天</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技术负责人及技术员</w:t>
            </w:r>
          </w:p>
        </w:tc>
      </w:tr>
      <w:tr w:rsidR="00493635" w:rsidTr="008D472A">
        <w:trPr>
          <w:trHeight w:val="467"/>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306"/>
              <w:jc w:val="center"/>
              <w:rPr>
                <w:rFonts w:ascii="宋体" w:hAnsi="宋体"/>
                <w:kern w:val="0"/>
                <w:sz w:val="24"/>
              </w:rPr>
            </w:pPr>
            <w:r>
              <w:rPr>
                <w:rFonts w:ascii="宋体" w:hAnsi="宋体" w:cs="宋体"/>
                <w:kern w:val="0"/>
                <w:position w:val="-2"/>
                <w:sz w:val="24"/>
              </w:rPr>
              <w:t>2</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编制施工组织设计</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开工前7天</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技术负责人</w:t>
            </w:r>
          </w:p>
        </w:tc>
      </w:tr>
      <w:tr w:rsidR="00493635" w:rsidTr="008D472A">
        <w:trPr>
          <w:trHeight w:val="514"/>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306"/>
              <w:jc w:val="center"/>
              <w:rPr>
                <w:rFonts w:ascii="宋体" w:hAnsi="宋体"/>
                <w:kern w:val="0"/>
                <w:sz w:val="24"/>
              </w:rPr>
            </w:pPr>
            <w:r>
              <w:rPr>
                <w:rFonts w:ascii="宋体" w:hAnsi="宋体" w:cs="宋体"/>
                <w:kern w:val="0"/>
                <w:position w:val="-2"/>
                <w:sz w:val="24"/>
              </w:rPr>
              <w:t>3</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材料采购进厂计划</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开工前5天</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计划统计员</w:t>
            </w:r>
          </w:p>
        </w:tc>
      </w:tr>
      <w:tr w:rsidR="00493635" w:rsidTr="008D472A">
        <w:trPr>
          <w:trHeight w:val="451"/>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306"/>
              <w:jc w:val="center"/>
              <w:rPr>
                <w:rFonts w:ascii="宋体" w:hAnsi="宋体"/>
                <w:kern w:val="0"/>
                <w:sz w:val="24"/>
              </w:rPr>
            </w:pPr>
            <w:r>
              <w:rPr>
                <w:rFonts w:ascii="宋体" w:hAnsi="宋体" w:cs="宋体"/>
                <w:kern w:val="0"/>
                <w:position w:val="-2"/>
                <w:sz w:val="24"/>
              </w:rPr>
              <w:t>4</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机具进厂计划</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开工前3天</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计划统计员</w:t>
            </w:r>
          </w:p>
        </w:tc>
      </w:tr>
      <w:tr w:rsidR="00493635" w:rsidTr="008D472A">
        <w:trPr>
          <w:trHeight w:val="415"/>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306"/>
              <w:jc w:val="center"/>
              <w:rPr>
                <w:rFonts w:ascii="宋体" w:hAnsi="宋体"/>
                <w:kern w:val="0"/>
                <w:sz w:val="24"/>
              </w:rPr>
            </w:pPr>
            <w:r>
              <w:rPr>
                <w:rFonts w:ascii="宋体" w:hAnsi="宋体" w:cs="宋体"/>
                <w:kern w:val="0"/>
                <w:position w:val="-2"/>
                <w:sz w:val="24"/>
              </w:rPr>
              <w:t>5</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技术交底</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开工时</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技术负责人及施工员</w:t>
            </w:r>
          </w:p>
        </w:tc>
      </w:tr>
      <w:tr w:rsidR="00493635" w:rsidTr="008D472A">
        <w:trPr>
          <w:trHeight w:val="365"/>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306"/>
              <w:jc w:val="center"/>
              <w:rPr>
                <w:rFonts w:ascii="宋体" w:hAnsi="宋体"/>
                <w:kern w:val="0"/>
                <w:sz w:val="24"/>
              </w:rPr>
            </w:pPr>
            <w:r>
              <w:rPr>
                <w:rFonts w:ascii="宋体" w:hAnsi="宋体" w:cs="宋体"/>
                <w:kern w:val="0"/>
                <w:position w:val="-2"/>
                <w:sz w:val="24"/>
              </w:rPr>
              <w:lastRenderedPageBreak/>
              <w:t>6</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现场清理</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开工前3天</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施工负责人及施工员</w:t>
            </w:r>
          </w:p>
        </w:tc>
      </w:tr>
      <w:tr w:rsidR="00493635" w:rsidTr="008D472A">
        <w:trPr>
          <w:trHeight w:val="485"/>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306"/>
              <w:jc w:val="center"/>
              <w:rPr>
                <w:rFonts w:ascii="宋体" w:hAnsi="宋体"/>
                <w:kern w:val="0"/>
                <w:sz w:val="24"/>
              </w:rPr>
            </w:pPr>
            <w:r>
              <w:rPr>
                <w:rFonts w:ascii="宋体" w:hAnsi="宋体" w:cs="宋体"/>
                <w:kern w:val="0"/>
                <w:position w:val="-2"/>
                <w:sz w:val="24"/>
              </w:rPr>
              <w:t>7</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测量定线</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开工前3天</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测量人员</w:t>
            </w:r>
          </w:p>
        </w:tc>
      </w:tr>
      <w:tr w:rsidR="00493635" w:rsidTr="008D472A">
        <w:trPr>
          <w:trHeight w:val="435"/>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306"/>
              <w:jc w:val="center"/>
              <w:rPr>
                <w:rFonts w:ascii="宋体" w:hAnsi="宋体"/>
                <w:kern w:val="0"/>
                <w:sz w:val="24"/>
              </w:rPr>
            </w:pPr>
            <w:r>
              <w:rPr>
                <w:rFonts w:ascii="宋体" w:hAnsi="宋体" w:cs="宋体"/>
                <w:kern w:val="0"/>
                <w:position w:val="-2"/>
                <w:sz w:val="24"/>
              </w:rPr>
              <w:t>8</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组织人员进场</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w:t>
            </w:r>
            <w:r>
              <w:rPr>
                <w:rFonts w:ascii="宋体" w:hAnsi="宋体" w:cs="宋体"/>
                <w:spacing w:val="-60"/>
                <w:kern w:val="0"/>
                <w:position w:val="-2"/>
                <w:sz w:val="24"/>
              </w:rPr>
              <w:t xml:space="preserve"> </w:t>
            </w:r>
            <w:r>
              <w:rPr>
                <w:rFonts w:ascii="宋体" w:hAnsi="宋体" w:cs="宋体"/>
                <w:kern w:val="0"/>
                <w:position w:val="-2"/>
                <w:sz w:val="24"/>
              </w:rPr>
              <w:t>3</w:t>
            </w:r>
            <w:r>
              <w:rPr>
                <w:rFonts w:ascii="宋体" w:hAnsi="宋体" w:cs="宋体"/>
                <w:spacing w:val="-60"/>
                <w:kern w:val="0"/>
                <w:position w:val="-2"/>
                <w:sz w:val="24"/>
              </w:rPr>
              <w:t xml:space="preserve"> </w:t>
            </w:r>
            <w:r>
              <w:rPr>
                <w:rFonts w:ascii="宋体" w:hAnsi="宋体" w:cs="宋体" w:hint="eastAsia"/>
                <w:kern w:val="0"/>
                <w:position w:val="-2"/>
                <w:sz w:val="24"/>
              </w:rPr>
              <w:t>天</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项目经理</w:t>
            </w:r>
          </w:p>
        </w:tc>
      </w:tr>
      <w:tr w:rsidR="00493635" w:rsidTr="008D472A">
        <w:trPr>
          <w:trHeight w:val="555"/>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306"/>
              <w:jc w:val="center"/>
              <w:rPr>
                <w:rFonts w:ascii="宋体" w:hAnsi="宋体"/>
                <w:kern w:val="0"/>
                <w:sz w:val="24"/>
              </w:rPr>
            </w:pPr>
            <w:r>
              <w:rPr>
                <w:rFonts w:ascii="宋体" w:hAnsi="宋体" w:cs="宋体"/>
                <w:kern w:val="0"/>
                <w:position w:val="-2"/>
                <w:sz w:val="24"/>
              </w:rPr>
              <w:t>9</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水电施工准备</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开工前7天</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水电班</w:t>
            </w:r>
          </w:p>
        </w:tc>
      </w:tr>
      <w:tr w:rsidR="00493635" w:rsidTr="008D472A">
        <w:trPr>
          <w:trHeight w:val="449"/>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244"/>
              <w:jc w:val="center"/>
              <w:rPr>
                <w:rFonts w:ascii="宋体" w:hAnsi="宋体"/>
                <w:kern w:val="0"/>
                <w:sz w:val="24"/>
              </w:rPr>
            </w:pPr>
            <w:r>
              <w:rPr>
                <w:rFonts w:ascii="宋体" w:hAnsi="宋体" w:cs="宋体"/>
                <w:kern w:val="0"/>
                <w:position w:val="-2"/>
                <w:sz w:val="24"/>
              </w:rPr>
              <w:t>10</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临时设施</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开工前7天</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项目经理及施工负责人</w:t>
            </w:r>
          </w:p>
        </w:tc>
      </w:tr>
      <w:tr w:rsidR="00493635" w:rsidTr="008D472A">
        <w:trPr>
          <w:trHeight w:val="413"/>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244"/>
              <w:jc w:val="center"/>
              <w:rPr>
                <w:rFonts w:ascii="宋体" w:hAnsi="宋体"/>
                <w:kern w:val="0"/>
                <w:sz w:val="24"/>
              </w:rPr>
            </w:pPr>
            <w:r>
              <w:rPr>
                <w:rFonts w:ascii="宋体" w:hAnsi="宋体" w:cs="宋体"/>
                <w:kern w:val="0"/>
                <w:position w:val="-2"/>
                <w:sz w:val="24"/>
              </w:rPr>
              <w:t>11</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“五通”</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项目经理及业主</w:t>
            </w:r>
          </w:p>
        </w:tc>
      </w:tr>
      <w:tr w:rsidR="00493635" w:rsidTr="008D472A">
        <w:trPr>
          <w:trHeight w:val="406"/>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244"/>
              <w:jc w:val="center"/>
              <w:rPr>
                <w:rFonts w:ascii="宋体" w:hAnsi="宋体"/>
                <w:kern w:val="0"/>
                <w:sz w:val="24"/>
              </w:rPr>
            </w:pPr>
            <w:r>
              <w:rPr>
                <w:rFonts w:ascii="宋体" w:hAnsi="宋体" w:cs="宋体"/>
                <w:kern w:val="0"/>
                <w:position w:val="-2"/>
                <w:sz w:val="24"/>
              </w:rPr>
              <w:t>12</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后勤保障</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办公室</w:t>
            </w:r>
          </w:p>
        </w:tc>
      </w:tr>
      <w:tr w:rsidR="00493635" w:rsidTr="008D472A">
        <w:trPr>
          <w:trHeight w:val="443"/>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244"/>
              <w:jc w:val="center"/>
              <w:rPr>
                <w:rFonts w:ascii="宋体" w:hAnsi="宋体"/>
                <w:kern w:val="0"/>
                <w:sz w:val="24"/>
              </w:rPr>
            </w:pPr>
            <w:r>
              <w:rPr>
                <w:rFonts w:ascii="宋体" w:hAnsi="宋体" w:cs="宋体"/>
                <w:kern w:val="0"/>
                <w:position w:val="-2"/>
                <w:sz w:val="24"/>
              </w:rPr>
              <w:t>13</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施工报批手续等</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办公室</w:t>
            </w:r>
          </w:p>
        </w:tc>
      </w:tr>
      <w:tr w:rsidR="00493635" w:rsidTr="008D472A">
        <w:trPr>
          <w:trHeight w:val="481"/>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244"/>
              <w:jc w:val="center"/>
              <w:rPr>
                <w:rFonts w:ascii="宋体" w:hAnsi="宋体"/>
                <w:kern w:val="0"/>
                <w:sz w:val="24"/>
              </w:rPr>
            </w:pPr>
            <w:r>
              <w:rPr>
                <w:rFonts w:ascii="宋体" w:hAnsi="宋体" w:cs="宋体"/>
                <w:kern w:val="0"/>
                <w:position w:val="-2"/>
                <w:sz w:val="24"/>
              </w:rPr>
              <w:t>14</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与业主接洽</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项目经理</w:t>
            </w:r>
          </w:p>
        </w:tc>
      </w:tr>
      <w:tr w:rsidR="00493635" w:rsidTr="008D472A">
        <w:trPr>
          <w:trHeight w:val="461"/>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244"/>
              <w:jc w:val="center"/>
              <w:rPr>
                <w:rFonts w:ascii="宋体" w:hAnsi="宋体"/>
                <w:kern w:val="0"/>
                <w:sz w:val="24"/>
              </w:rPr>
            </w:pPr>
            <w:r>
              <w:rPr>
                <w:rFonts w:ascii="宋体" w:hAnsi="宋体" w:cs="宋体"/>
                <w:kern w:val="0"/>
                <w:position w:val="-2"/>
                <w:sz w:val="24"/>
              </w:rPr>
              <w:t>15</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质量安全三级教育</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公司、技术负责及施工员</w:t>
            </w:r>
          </w:p>
        </w:tc>
      </w:tr>
      <w:tr w:rsidR="00493635" w:rsidTr="008D472A">
        <w:trPr>
          <w:trHeight w:val="439"/>
        </w:trPr>
        <w:tc>
          <w:tcPr>
            <w:tcW w:w="897" w:type="dxa"/>
            <w:tcBorders>
              <w:top w:val="single" w:sz="4" w:space="0" w:color="000000"/>
              <w:left w:val="single" w:sz="4" w:space="0" w:color="000000"/>
              <w:bottom w:val="single" w:sz="4" w:space="0" w:color="000000"/>
              <w:right w:val="single" w:sz="4" w:space="0" w:color="000000"/>
            </w:tcBorders>
            <w:vAlign w:val="center"/>
          </w:tcPr>
          <w:p w:rsidR="00493635" w:rsidRDefault="00493635" w:rsidP="008D472A">
            <w:pPr>
              <w:autoSpaceDE w:val="0"/>
              <w:autoSpaceDN w:val="0"/>
              <w:adjustRightInd w:val="0"/>
              <w:ind w:right="244"/>
              <w:jc w:val="center"/>
              <w:rPr>
                <w:rFonts w:ascii="宋体" w:hAnsi="宋体"/>
                <w:kern w:val="0"/>
                <w:sz w:val="24"/>
              </w:rPr>
            </w:pPr>
            <w:r>
              <w:rPr>
                <w:rFonts w:ascii="宋体" w:hAnsi="宋体" w:cs="宋体"/>
                <w:kern w:val="0"/>
                <w:position w:val="-2"/>
                <w:sz w:val="24"/>
              </w:rPr>
              <w:t>16</w:t>
            </w:r>
          </w:p>
        </w:tc>
        <w:tc>
          <w:tcPr>
            <w:tcW w:w="2604"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保安措施</w:t>
            </w:r>
          </w:p>
        </w:tc>
        <w:tc>
          <w:tcPr>
            <w:tcW w:w="2129"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开工前5天</w:t>
            </w:r>
          </w:p>
        </w:tc>
        <w:tc>
          <w:tcPr>
            <w:tcW w:w="3556" w:type="dxa"/>
            <w:tcBorders>
              <w:top w:val="single" w:sz="4" w:space="0" w:color="000000"/>
              <w:left w:val="single" w:sz="4" w:space="0" w:color="000000"/>
              <w:bottom w:val="single" w:sz="4" w:space="0" w:color="000000"/>
              <w:right w:val="single" w:sz="4" w:space="0" w:color="000000"/>
            </w:tcBorders>
            <w:vAlign w:val="center"/>
          </w:tcPr>
          <w:p w:rsidR="00493635" w:rsidRDefault="00493635" w:rsidP="00326212">
            <w:pPr>
              <w:autoSpaceDE w:val="0"/>
              <w:autoSpaceDN w:val="0"/>
              <w:adjustRightInd w:val="0"/>
              <w:ind w:right="-20" w:firstLineChars="236" w:firstLine="566"/>
              <w:jc w:val="left"/>
              <w:rPr>
                <w:rFonts w:ascii="宋体" w:hAnsi="宋体"/>
                <w:kern w:val="0"/>
                <w:sz w:val="24"/>
              </w:rPr>
            </w:pPr>
            <w:r>
              <w:rPr>
                <w:rFonts w:ascii="宋体" w:hAnsi="宋体" w:cs="宋体" w:hint="eastAsia"/>
                <w:kern w:val="0"/>
                <w:position w:val="-2"/>
                <w:sz w:val="24"/>
              </w:rPr>
              <w:t>保安员</w:t>
            </w:r>
          </w:p>
        </w:tc>
      </w:tr>
    </w:tbl>
    <w:p w:rsidR="00326212" w:rsidRDefault="00326212" w:rsidP="00326212">
      <w:pPr>
        <w:spacing w:line="360" w:lineRule="auto"/>
        <w:rPr>
          <w:b/>
          <w:sz w:val="30"/>
          <w:szCs w:val="30"/>
        </w:rPr>
      </w:pPr>
    </w:p>
    <w:p w:rsidR="00326212" w:rsidRPr="00326212" w:rsidRDefault="00326212" w:rsidP="00326212">
      <w:pPr>
        <w:spacing w:line="360" w:lineRule="auto"/>
        <w:rPr>
          <w:rFonts w:ascii="宋体" w:hAnsi="宋体"/>
          <w:b/>
          <w:sz w:val="24"/>
          <w:szCs w:val="24"/>
        </w:rPr>
      </w:pPr>
      <w:r w:rsidRPr="00326212">
        <w:rPr>
          <w:rFonts w:ascii="宋体" w:hAnsi="宋体" w:hint="eastAsia"/>
          <w:b/>
          <w:sz w:val="24"/>
          <w:szCs w:val="24"/>
        </w:rPr>
        <w:t>7.3确保工期的技术措施</w:t>
      </w:r>
    </w:p>
    <w:p w:rsidR="00493635" w:rsidRPr="00326212" w:rsidRDefault="00326212" w:rsidP="00326212">
      <w:pPr>
        <w:spacing w:line="360" w:lineRule="auto"/>
        <w:rPr>
          <w:rFonts w:ascii="宋体" w:hAnsi="宋体"/>
          <w:b/>
          <w:sz w:val="24"/>
          <w:szCs w:val="24"/>
        </w:rPr>
      </w:pPr>
      <w:bookmarkStart w:id="92" w:name="_Toc232699736"/>
      <w:r w:rsidRPr="00326212">
        <w:rPr>
          <w:rFonts w:ascii="宋体" w:hAnsi="宋体" w:hint="eastAsia"/>
          <w:b/>
          <w:sz w:val="24"/>
          <w:szCs w:val="24"/>
        </w:rPr>
        <w:t>7.3.1</w:t>
      </w:r>
      <w:r w:rsidR="00493635" w:rsidRPr="00326212">
        <w:rPr>
          <w:rFonts w:ascii="宋体" w:hAnsi="宋体" w:hint="eastAsia"/>
          <w:b/>
          <w:sz w:val="24"/>
          <w:szCs w:val="24"/>
        </w:rPr>
        <w:t>合理安排施工计划</w:t>
      </w:r>
      <w:bookmarkEnd w:id="92"/>
    </w:p>
    <w:p w:rsidR="00493635" w:rsidRDefault="00326212" w:rsidP="00326212">
      <w:pPr>
        <w:spacing w:line="360" w:lineRule="auto"/>
        <w:rPr>
          <w:rFonts w:ascii="宋体" w:hAnsi="宋体"/>
          <w:sz w:val="24"/>
        </w:rPr>
      </w:pPr>
      <w:r>
        <w:rPr>
          <w:rFonts w:ascii="宋体" w:hAnsi="宋体" w:hint="eastAsia"/>
          <w:bCs/>
          <w:sz w:val="24"/>
        </w:rPr>
        <w:t>7.3.1.1</w:t>
      </w:r>
      <w:r w:rsidR="00493635">
        <w:rPr>
          <w:rFonts w:ascii="宋体" w:hAnsi="宋体" w:hint="eastAsia"/>
          <w:sz w:val="24"/>
        </w:rPr>
        <w:t>项目部采取倒排施工计划法安排施工生产，根据业主使用要求及各工序施工周期，形成各分部分项工程在时间、空间上的充分利用与紧凑搭接。加强全体施工人员的紧迫感和责任心，打好交叉作业仗，确保各控制点目标按期实现。</w:t>
      </w:r>
    </w:p>
    <w:p w:rsidR="00493635" w:rsidRDefault="00326212" w:rsidP="00326212">
      <w:pPr>
        <w:spacing w:line="360" w:lineRule="auto"/>
        <w:rPr>
          <w:rFonts w:ascii="宋体" w:hAnsi="宋体"/>
          <w:sz w:val="24"/>
        </w:rPr>
      </w:pPr>
      <w:r>
        <w:rPr>
          <w:rFonts w:ascii="宋体" w:hAnsi="宋体" w:hint="eastAsia"/>
          <w:bCs/>
          <w:sz w:val="24"/>
        </w:rPr>
        <w:t>7.3.1.2</w:t>
      </w:r>
      <w:r w:rsidR="00493635">
        <w:rPr>
          <w:rFonts w:ascii="宋体" w:hAnsi="宋体" w:hint="eastAsia"/>
          <w:sz w:val="24"/>
        </w:rPr>
        <w:t>发挥计划管理的龙头作用，采用施工进度总计划与周计划相结合的多及网络计划进行施工进度计划的控制与管理，并利用计算机技术进行动态管理。在施工生产中抓主导工序，找关键矛盾，组织交叉作业。安排施工网络节点控制各控制点工期目标的实现来确保总工期控制进度计划的实现。</w:t>
      </w:r>
    </w:p>
    <w:p w:rsidR="00493635" w:rsidRPr="00326212" w:rsidRDefault="00326212" w:rsidP="00326212">
      <w:pPr>
        <w:spacing w:line="360" w:lineRule="auto"/>
        <w:rPr>
          <w:rFonts w:ascii="宋体" w:hAnsi="宋体"/>
          <w:b/>
          <w:sz w:val="24"/>
          <w:szCs w:val="24"/>
        </w:rPr>
      </w:pPr>
      <w:bookmarkStart w:id="93" w:name="_Toc232699737"/>
      <w:r w:rsidRPr="00326212">
        <w:rPr>
          <w:rFonts w:ascii="宋体" w:hAnsi="宋体" w:hint="eastAsia"/>
          <w:b/>
          <w:sz w:val="24"/>
          <w:szCs w:val="24"/>
        </w:rPr>
        <w:t>7.3.2</w:t>
      </w:r>
      <w:r w:rsidR="00493635" w:rsidRPr="00326212">
        <w:rPr>
          <w:rFonts w:ascii="宋体" w:hAnsi="宋体" w:hint="eastAsia"/>
          <w:b/>
          <w:sz w:val="24"/>
          <w:szCs w:val="24"/>
        </w:rPr>
        <w:t>建立生产例会制度</w:t>
      </w:r>
      <w:bookmarkEnd w:id="93"/>
    </w:p>
    <w:p w:rsidR="00493635" w:rsidRDefault="00493635" w:rsidP="00326212">
      <w:pPr>
        <w:spacing w:line="360" w:lineRule="auto"/>
        <w:ind w:firstLineChars="200" w:firstLine="480"/>
        <w:rPr>
          <w:rFonts w:ascii="宋体" w:hAnsi="宋体"/>
          <w:sz w:val="24"/>
        </w:rPr>
      </w:pPr>
      <w:r>
        <w:rPr>
          <w:rFonts w:ascii="宋体" w:hAnsi="宋体" w:hint="eastAsia"/>
          <w:sz w:val="24"/>
        </w:rPr>
        <w:t>每星期至少召开一次工程例会，检查上一次例会以来的计划执行情况，布置下一次例会前的计划安排，对于拖延进度计划要求的工作内容找出原因，并及时采取有效措施保证计划完成。</w:t>
      </w:r>
    </w:p>
    <w:p w:rsidR="00493635" w:rsidRPr="00326212" w:rsidRDefault="00326212" w:rsidP="00326212">
      <w:pPr>
        <w:spacing w:line="360" w:lineRule="auto"/>
        <w:rPr>
          <w:rFonts w:ascii="宋体" w:hAnsi="宋体"/>
          <w:b/>
          <w:sz w:val="24"/>
          <w:szCs w:val="24"/>
        </w:rPr>
      </w:pPr>
      <w:bookmarkStart w:id="94" w:name="_Toc232699738"/>
      <w:r w:rsidRPr="00326212">
        <w:rPr>
          <w:rFonts w:ascii="宋体" w:hAnsi="宋体" w:hint="eastAsia"/>
          <w:b/>
          <w:sz w:val="24"/>
          <w:szCs w:val="24"/>
        </w:rPr>
        <w:t>7.3.3</w:t>
      </w:r>
      <w:r w:rsidR="00493635" w:rsidRPr="00326212">
        <w:rPr>
          <w:rFonts w:ascii="宋体" w:hAnsi="宋体" w:hint="eastAsia"/>
          <w:b/>
          <w:sz w:val="24"/>
          <w:szCs w:val="24"/>
        </w:rPr>
        <w:t>建立和加强现场管理</w:t>
      </w:r>
      <w:bookmarkEnd w:id="94"/>
    </w:p>
    <w:p w:rsidR="00493635" w:rsidRDefault="00493635" w:rsidP="00326212">
      <w:pPr>
        <w:spacing w:line="360" w:lineRule="auto"/>
        <w:ind w:firstLineChars="200" w:firstLine="480"/>
        <w:rPr>
          <w:rFonts w:ascii="宋体" w:hAnsi="宋体"/>
          <w:sz w:val="24"/>
        </w:rPr>
      </w:pPr>
      <w:r>
        <w:rPr>
          <w:rFonts w:ascii="宋体" w:hAnsi="宋体" w:hint="eastAsia"/>
          <w:sz w:val="24"/>
        </w:rPr>
        <w:t>加强设备和材料的管理工作，材料设备部要提前按计划准备好，及时供应机械设备要严格维修保养制度，保证机械性能良好，运转正常。</w:t>
      </w:r>
    </w:p>
    <w:p w:rsidR="00493635" w:rsidRDefault="00326212" w:rsidP="00326212">
      <w:pPr>
        <w:spacing w:line="360" w:lineRule="auto"/>
        <w:rPr>
          <w:rFonts w:ascii="宋体" w:hAnsi="宋体"/>
          <w:sz w:val="24"/>
        </w:rPr>
      </w:pPr>
      <w:r>
        <w:rPr>
          <w:rFonts w:ascii="宋体" w:hAnsi="宋体" w:hint="eastAsia"/>
          <w:bCs/>
          <w:sz w:val="24"/>
        </w:rPr>
        <w:t>7.3.3.1</w:t>
      </w:r>
      <w:r w:rsidR="00493635">
        <w:rPr>
          <w:rFonts w:ascii="宋体" w:hAnsi="宋体" w:hint="eastAsia"/>
          <w:sz w:val="24"/>
        </w:rPr>
        <w:t>建立责任制度和请假制度。计划下达落实到人，使每个管理人员</w:t>
      </w:r>
      <w:r w:rsidR="00493635">
        <w:rPr>
          <w:rFonts w:ascii="宋体" w:hAnsi="宋体" w:hint="eastAsia"/>
          <w:noProof/>
          <w:sz w:val="24"/>
        </w:rPr>
        <w:drawing>
          <wp:anchor distT="0" distB="0" distL="114300" distR="114300" simplePos="0" relativeHeight="251709440" behindDoc="1" locked="1" layoutInCell="1" allowOverlap="1">
            <wp:simplePos x="0" y="0"/>
            <wp:positionH relativeFrom="column">
              <wp:posOffset>4064000</wp:posOffset>
            </wp:positionH>
            <wp:positionV relativeFrom="paragraph">
              <wp:posOffset>9169400</wp:posOffset>
            </wp:positionV>
            <wp:extent cx="1422400" cy="203200"/>
            <wp:effectExtent l="19050" t="0" r="6350" b="0"/>
            <wp:wrapNone/>
            <wp:docPr id="408" name="Picture 1473"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descr="108"/>
                    <pic:cNvPicPr>
                      <a:picLocks noChangeAspect="1" noChangeArrowheads="1"/>
                    </pic:cNvPicPr>
                  </pic:nvPicPr>
                  <pic:blipFill>
                    <a:blip r:embed="rId26"/>
                    <a:srcRect/>
                    <a:stretch>
                      <a:fillRect/>
                    </a:stretch>
                  </pic:blipFill>
                  <pic:spPr bwMode="auto">
                    <a:xfrm>
                      <a:off x="0" y="0"/>
                      <a:ext cx="1422400" cy="203200"/>
                    </a:xfrm>
                    <a:prstGeom prst="rect">
                      <a:avLst/>
                    </a:prstGeom>
                    <a:noFill/>
                    <a:ln w="9525">
                      <a:noFill/>
                      <a:miter lim="800000"/>
                      <a:headEnd/>
                      <a:tailEnd/>
                    </a:ln>
                  </pic:spPr>
                </pic:pic>
              </a:graphicData>
            </a:graphic>
          </wp:anchor>
        </w:drawing>
      </w:r>
      <w:r w:rsidR="00493635">
        <w:rPr>
          <w:rFonts w:ascii="宋体" w:hAnsi="宋体" w:hint="eastAsia"/>
          <w:noProof/>
          <w:sz w:val="24"/>
        </w:rPr>
        <w:drawing>
          <wp:anchor distT="0" distB="0" distL="114300" distR="114300" simplePos="0" relativeHeight="251708416" behindDoc="1" locked="1" layoutInCell="1" allowOverlap="1">
            <wp:simplePos x="0" y="0"/>
            <wp:positionH relativeFrom="column">
              <wp:posOffset>3340100</wp:posOffset>
            </wp:positionH>
            <wp:positionV relativeFrom="paragraph">
              <wp:posOffset>6438900</wp:posOffset>
            </wp:positionV>
            <wp:extent cx="1447800" cy="203200"/>
            <wp:effectExtent l="19050" t="0" r="0" b="0"/>
            <wp:wrapNone/>
            <wp:docPr id="407" name="Picture 1472" descr="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descr="108"/>
                    <pic:cNvPicPr>
                      <a:picLocks noChangeAspect="1" noChangeArrowheads="1"/>
                    </pic:cNvPicPr>
                  </pic:nvPicPr>
                  <pic:blipFill>
                    <a:blip r:embed="rId26"/>
                    <a:srcRect/>
                    <a:stretch>
                      <a:fillRect/>
                    </a:stretch>
                  </pic:blipFill>
                  <pic:spPr bwMode="auto">
                    <a:xfrm>
                      <a:off x="0" y="0"/>
                      <a:ext cx="1447800" cy="203200"/>
                    </a:xfrm>
                    <a:prstGeom prst="rect">
                      <a:avLst/>
                    </a:prstGeom>
                    <a:noFill/>
                    <a:ln w="9525">
                      <a:noFill/>
                      <a:miter lim="800000"/>
                      <a:headEnd/>
                      <a:tailEnd/>
                    </a:ln>
                  </pic:spPr>
                </pic:pic>
              </a:graphicData>
            </a:graphic>
          </wp:anchor>
        </w:drawing>
      </w:r>
      <w:r w:rsidR="00493635">
        <w:rPr>
          <w:rFonts w:ascii="宋体" w:hAnsi="宋体" w:hint="eastAsia"/>
          <w:sz w:val="24"/>
        </w:rPr>
        <w:t>都能各负其责，</w:t>
      </w:r>
      <w:r w:rsidR="00493635">
        <w:rPr>
          <w:rFonts w:ascii="宋体" w:hAnsi="宋体" w:hint="eastAsia"/>
          <w:sz w:val="24"/>
        </w:rPr>
        <w:lastRenderedPageBreak/>
        <w:t>认真工作。</w:t>
      </w:r>
    </w:p>
    <w:p w:rsidR="00493635" w:rsidRDefault="00326212" w:rsidP="00326212">
      <w:pPr>
        <w:spacing w:line="360" w:lineRule="auto"/>
        <w:rPr>
          <w:rFonts w:ascii="宋体" w:hAnsi="宋体"/>
          <w:sz w:val="24"/>
        </w:rPr>
      </w:pPr>
      <w:r>
        <w:rPr>
          <w:rFonts w:ascii="宋体" w:hAnsi="宋体" w:hint="eastAsia"/>
          <w:bCs/>
          <w:sz w:val="24"/>
        </w:rPr>
        <w:t>7.3.3.2</w:t>
      </w:r>
      <w:r w:rsidR="00493635">
        <w:rPr>
          <w:rFonts w:ascii="宋体" w:hAnsi="宋体" w:hint="eastAsia"/>
          <w:sz w:val="24"/>
        </w:rPr>
        <w:t>大力开展QC小组活动，推广实施新工艺，新技术，新材料，以缩短工期提高工效。</w:t>
      </w:r>
    </w:p>
    <w:p w:rsidR="00493635" w:rsidRDefault="00326212" w:rsidP="00326212">
      <w:pPr>
        <w:spacing w:line="360" w:lineRule="auto"/>
        <w:rPr>
          <w:rFonts w:ascii="宋体" w:hAnsi="宋体"/>
          <w:sz w:val="24"/>
        </w:rPr>
      </w:pPr>
      <w:r>
        <w:rPr>
          <w:rFonts w:ascii="宋体" w:hAnsi="宋体" w:hint="eastAsia"/>
          <w:bCs/>
          <w:sz w:val="24"/>
        </w:rPr>
        <w:t>7.3.3.3</w:t>
      </w:r>
      <w:r w:rsidR="00493635">
        <w:rPr>
          <w:rFonts w:ascii="宋体" w:hAnsi="宋体" w:hint="eastAsia"/>
          <w:sz w:val="24"/>
        </w:rPr>
        <w:t>做好施工配合及前期准备工作，拟定施工准备计划。逐项落实、保证后勤保障的高质高效。</w:t>
      </w:r>
    </w:p>
    <w:p w:rsidR="00493635" w:rsidRDefault="00326212" w:rsidP="00326212">
      <w:pPr>
        <w:spacing w:line="360" w:lineRule="auto"/>
        <w:rPr>
          <w:rFonts w:ascii="宋体" w:hAnsi="宋体"/>
          <w:sz w:val="24"/>
        </w:rPr>
      </w:pPr>
      <w:r>
        <w:rPr>
          <w:rFonts w:ascii="宋体" w:hAnsi="宋体" w:hint="eastAsia"/>
          <w:bCs/>
          <w:sz w:val="24"/>
        </w:rPr>
        <w:t>7.3.3.4</w:t>
      </w:r>
      <w:r w:rsidR="00493635">
        <w:rPr>
          <w:rFonts w:ascii="宋体" w:hAnsi="宋体" w:hint="eastAsia"/>
          <w:sz w:val="24"/>
        </w:rPr>
        <w:t>主要采取合理安排工作面增加施工力量等措施。</w:t>
      </w:r>
    </w:p>
    <w:p w:rsidR="00493635" w:rsidRDefault="00326212" w:rsidP="00326212">
      <w:pPr>
        <w:spacing w:line="360" w:lineRule="auto"/>
        <w:rPr>
          <w:rFonts w:ascii="宋体" w:hAnsi="宋体"/>
          <w:sz w:val="24"/>
        </w:rPr>
      </w:pPr>
      <w:r>
        <w:rPr>
          <w:rFonts w:ascii="宋体" w:hAnsi="宋体" w:hint="eastAsia"/>
          <w:bCs/>
          <w:sz w:val="24"/>
        </w:rPr>
        <w:t>7.3.3.5</w:t>
      </w:r>
      <w:r w:rsidR="00493635">
        <w:rPr>
          <w:rFonts w:ascii="宋体" w:hAnsi="宋体" w:hint="eastAsia"/>
          <w:sz w:val="24"/>
        </w:rPr>
        <w:t>装饰施工为主，同时与其他专业施工队注意配合施工，避免返工现象。</w:t>
      </w:r>
    </w:p>
    <w:p w:rsidR="00493635" w:rsidRDefault="00326212" w:rsidP="00326212">
      <w:pPr>
        <w:spacing w:line="360" w:lineRule="auto"/>
        <w:rPr>
          <w:rFonts w:ascii="宋体" w:hAnsi="宋体"/>
          <w:sz w:val="24"/>
        </w:rPr>
      </w:pPr>
      <w:r>
        <w:rPr>
          <w:rFonts w:ascii="宋体" w:hAnsi="宋体" w:hint="eastAsia"/>
          <w:bCs/>
          <w:sz w:val="24"/>
        </w:rPr>
        <w:t>7.3.3.6</w:t>
      </w:r>
      <w:r w:rsidR="00493635">
        <w:rPr>
          <w:rFonts w:ascii="宋体" w:hAnsi="宋体" w:hint="eastAsia"/>
          <w:sz w:val="24"/>
        </w:rPr>
        <w:t>在施工中，要牢固地树立以"质量求进度"的信念，避免返工，返修现象。</w:t>
      </w:r>
    </w:p>
    <w:p w:rsidR="00493635" w:rsidRDefault="00326212" w:rsidP="00326212">
      <w:pPr>
        <w:spacing w:line="360" w:lineRule="auto"/>
        <w:rPr>
          <w:rFonts w:ascii="宋体" w:hAnsi="宋体"/>
          <w:sz w:val="24"/>
        </w:rPr>
      </w:pPr>
      <w:r>
        <w:rPr>
          <w:rFonts w:ascii="宋体" w:hAnsi="宋体" w:hint="eastAsia"/>
          <w:bCs/>
          <w:sz w:val="24"/>
        </w:rPr>
        <w:t>7.3.3.7</w:t>
      </w:r>
      <w:r w:rsidR="00493635">
        <w:rPr>
          <w:rFonts w:ascii="宋体" w:hAnsi="宋体" w:hint="eastAsia"/>
          <w:sz w:val="24"/>
        </w:rPr>
        <w:t>每周召集一次由监理、甲方、及业主参加的协调会，以便解决施工中所遇到的问题。</w:t>
      </w:r>
    </w:p>
    <w:p w:rsidR="00493635" w:rsidRPr="00326212" w:rsidRDefault="00326212" w:rsidP="00326212">
      <w:pPr>
        <w:spacing w:line="360" w:lineRule="auto"/>
        <w:rPr>
          <w:rFonts w:ascii="宋体" w:hAnsi="宋体"/>
          <w:b/>
          <w:sz w:val="24"/>
          <w:szCs w:val="24"/>
        </w:rPr>
      </w:pPr>
      <w:bookmarkStart w:id="95" w:name="_Toc232699739"/>
      <w:r w:rsidRPr="00326212">
        <w:rPr>
          <w:rFonts w:ascii="宋体" w:hAnsi="宋体" w:hint="eastAsia"/>
          <w:b/>
          <w:sz w:val="24"/>
          <w:szCs w:val="24"/>
        </w:rPr>
        <w:t>7.3.</w:t>
      </w:r>
      <w:r>
        <w:rPr>
          <w:rFonts w:ascii="宋体" w:hAnsi="宋体" w:hint="eastAsia"/>
          <w:b/>
          <w:sz w:val="24"/>
          <w:szCs w:val="24"/>
        </w:rPr>
        <w:t>4</w:t>
      </w:r>
      <w:r w:rsidR="00493635" w:rsidRPr="00326212">
        <w:rPr>
          <w:rFonts w:ascii="宋体" w:hAnsi="宋体" w:hint="eastAsia"/>
          <w:b/>
          <w:sz w:val="24"/>
          <w:szCs w:val="24"/>
        </w:rPr>
        <w:t>雨季施工保证措施</w:t>
      </w:r>
      <w:bookmarkEnd w:id="95"/>
    </w:p>
    <w:p w:rsidR="00493635" w:rsidRDefault="00810F06" w:rsidP="00443618">
      <w:pPr>
        <w:spacing w:line="360" w:lineRule="auto"/>
        <w:ind w:firstLineChars="236" w:firstLine="566"/>
        <w:rPr>
          <w:rFonts w:ascii="宋体" w:hAnsi="宋体"/>
          <w:sz w:val="24"/>
        </w:rPr>
      </w:pPr>
      <w:r>
        <w:rPr>
          <w:rFonts w:ascii="宋体" w:hAnsi="宋体" w:hint="eastAsia"/>
          <w:sz w:val="24"/>
        </w:rPr>
        <w:t>雨季施工，按公司《</w:t>
      </w:r>
      <w:r w:rsidR="00493635">
        <w:rPr>
          <w:rFonts w:ascii="宋体" w:hAnsi="宋体" w:hint="eastAsia"/>
          <w:sz w:val="24"/>
        </w:rPr>
        <w:t>雨季施工措施》以及有关规范规定，做好冬雨季施工。并统筹安排，合理计划，避免季节性停工现象，</w:t>
      </w:r>
    </w:p>
    <w:p w:rsidR="00493635" w:rsidRDefault="00810F06" w:rsidP="00810F06">
      <w:pPr>
        <w:spacing w:line="360" w:lineRule="auto"/>
        <w:rPr>
          <w:rFonts w:ascii="宋体" w:hAnsi="宋体"/>
          <w:sz w:val="24"/>
        </w:rPr>
      </w:pPr>
      <w:r>
        <w:rPr>
          <w:rFonts w:ascii="宋体" w:hAnsi="宋体" w:hint="eastAsia"/>
          <w:bCs/>
          <w:sz w:val="24"/>
        </w:rPr>
        <w:t>7.3.4.1</w:t>
      </w:r>
      <w:r w:rsidR="00493635">
        <w:rPr>
          <w:rFonts w:ascii="宋体" w:hAnsi="宋体" w:hint="eastAsia"/>
          <w:sz w:val="24"/>
        </w:rPr>
        <w:t>雨季主要管理措施：</w:t>
      </w:r>
    </w:p>
    <w:p w:rsidR="00493635" w:rsidRDefault="00493635" w:rsidP="00AE1152">
      <w:pPr>
        <w:spacing w:line="360" w:lineRule="auto"/>
        <w:ind w:firstLineChars="177" w:firstLine="425"/>
        <w:rPr>
          <w:rFonts w:ascii="宋体" w:hAnsi="宋体"/>
          <w:sz w:val="24"/>
        </w:rPr>
      </w:pPr>
      <w:r>
        <w:rPr>
          <w:rFonts w:ascii="宋体" w:hAnsi="宋体"/>
          <w:sz w:val="24"/>
        </w:rPr>
        <w:t>1</w:t>
      </w:r>
      <w:r>
        <w:rPr>
          <w:rFonts w:ascii="宋体" w:hAnsi="宋体" w:hint="eastAsia"/>
          <w:sz w:val="24"/>
        </w:rPr>
        <w:t>）雨季来临之前，成立专门的领导小组，备足抗洪抢的工具和物资，收听当地气象部门的天气预报，及时了解天气情况。</w:t>
      </w:r>
    </w:p>
    <w:p w:rsidR="00493635" w:rsidRDefault="00493635" w:rsidP="00AE1152">
      <w:pPr>
        <w:spacing w:line="360" w:lineRule="auto"/>
        <w:ind w:firstLineChars="177" w:firstLine="425"/>
        <w:rPr>
          <w:rFonts w:ascii="宋体" w:hAnsi="宋体"/>
          <w:sz w:val="24"/>
        </w:rPr>
      </w:pPr>
      <w:r>
        <w:rPr>
          <w:rFonts w:ascii="宋体" w:hAnsi="宋体"/>
          <w:sz w:val="24"/>
        </w:rPr>
        <w:t>2</w:t>
      </w:r>
      <w:r>
        <w:rPr>
          <w:rFonts w:ascii="宋体" w:hAnsi="宋体" w:hint="eastAsia"/>
          <w:sz w:val="24"/>
        </w:rPr>
        <w:t>）在施工准备时，对于机电设备及电闸箱，采取防雨、防潮、防淹等措施，并安装接地安全装置，流动电闸安装漏电保护装置。</w:t>
      </w:r>
    </w:p>
    <w:p w:rsidR="00493635" w:rsidRDefault="00493635" w:rsidP="00AE1152">
      <w:pPr>
        <w:spacing w:line="360" w:lineRule="auto"/>
        <w:ind w:firstLineChars="177" w:firstLine="425"/>
        <w:rPr>
          <w:rFonts w:ascii="宋体" w:hAnsi="宋体"/>
          <w:sz w:val="24"/>
        </w:rPr>
      </w:pPr>
      <w:r>
        <w:rPr>
          <w:rFonts w:ascii="宋体" w:hAnsi="宋体"/>
          <w:sz w:val="24"/>
        </w:rPr>
        <w:t>3</w:t>
      </w:r>
      <w:r>
        <w:rPr>
          <w:rFonts w:ascii="宋体" w:hAnsi="宋体" w:hint="eastAsia"/>
          <w:sz w:val="24"/>
        </w:rPr>
        <w:t>）雨季来临之前，对现场临时建筑中，如宿舍、办公室等进行全面检查，防止漏雨对危险建筑物进行加固、翻修或拆除。</w:t>
      </w:r>
    </w:p>
    <w:p w:rsidR="00493635" w:rsidRDefault="00493635" w:rsidP="00AE1152">
      <w:pPr>
        <w:spacing w:line="360" w:lineRule="auto"/>
        <w:ind w:firstLineChars="177" w:firstLine="425"/>
        <w:rPr>
          <w:rFonts w:ascii="宋体" w:hAnsi="宋体"/>
          <w:sz w:val="24"/>
        </w:rPr>
      </w:pPr>
      <w:r>
        <w:rPr>
          <w:rFonts w:ascii="宋体" w:hAnsi="宋体"/>
          <w:sz w:val="24"/>
        </w:rPr>
        <w:t>4</w:t>
      </w:r>
      <w:r>
        <w:rPr>
          <w:rFonts w:ascii="宋体" w:hAnsi="宋体" w:hint="eastAsia"/>
          <w:sz w:val="24"/>
        </w:rPr>
        <w:t>）加工间、材料库等临建做好防雨措施，防止材料淋雨，暂时不用的钢模板、架管等钢结构设备，刷好防腐油漆，架空堆放，防止锈蚀。</w:t>
      </w:r>
    </w:p>
    <w:p w:rsidR="00493635" w:rsidRDefault="00493635" w:rsidP="00AE1152">
      <w:pPr>
        <w:spacing w:line="360" w:lineRule="auto"/>
        <w:ind w:firstLineChars="177" w:firstLine="425"/>
        <w:rPr>
          <w:rFonts w:ascii="宋体" w:hAnsi="宋体"/>
          <w:sz w:val="24"/>
        </w:rPr>
      </w:pPr>
      <w:r>
        <w:rPr>
          <w:rFonts w:ascii="宋体" w:hAnsi="宋体"/>
          <w:sz w:val="24"/>
        </w:rPr>
        <w:t>5</w:t>
      </w:r>
      <w:r>
        <w:rPr>
          <w:rFonts w:ascii="宋体" w:hAnsi="宋体" w:hint="eastAsia"/>
          <w:sz w:val="24"/>
        </w:rPr>
        <w:t>）材料尽量放放室外内，并做好通风。对露天堆放的钢筋、铸铁管、钢管等容易锈蚀的材料，存放时底部垫枕木，上面加盖蓬布或塑料布，以防淋雨锈蚀。晴天时，将蓬布或塑料布揭开，以防止地面水蒸气锈蚀钢材。</w:t>
      </w:r>
    </w:p>
    <w:p w:rsidR="00493635" w:rsidRDefault="00810F06" w:rsidP="00810F06">
      <w:pPr>
        <w:spacing w:line="360" w:lineRule="auto"/>
        <w:rPr>
          <w:rFonts w:ascii="宋体" w:hAnsi="宋体"/>
          <w:sz w:val="24"/>
        </w:rPr>
      </w:pPr>
      <w:r>
        <w:rPr>
          <w:rFonts w:ascii="宋体" w:hAnsi="宋体" w:hint="eastAsia"/>
          <w:bCs/>
          <w:sz w:val="24"/>
        </w:rPr>
        <w:t>7.3.4.2</w:t>
      </w:r>
      <w:r w:rsidR="00493635">
        <w:rPr>
          <w:rFonts w:ascii="宋体" w:hAnsi="宋体" w:hint="eastAsia"/>
          <w:sz w:val="24"/>
        </w:rPr>
        <w:t>雨季主要技术措施：</w:t>
      </w:r>
    </w:p>
    <w:p w:rsidR="00493635" w:rsidRDefault="00493635" w:rsidP="00AE1152">
      <w:pPr>
        <w:spacing w:line="360" w:lineRule="auto"/>
        <w:ind w:firstLineChars="177" w:firstLine="425"/>
        <w:rPr>
          <w:rFonts w:ascii="宋体" w:hAnsi="宋体"/>
          <w:sz w:val="24"/>
        </w:rPr>
      </w:pPr>
      <w:r>
        <w:rPr>
          <w:rFonts w:ascii="宋体" w:hAnsi="宋体"/>
          <w:sz w:val="24"/>
        </w:rPr>
        <w:t>1</w:t>
      </w:r>
      <w:r>
        <w:rPr>
          <w:rFonts w:ascii="宋体" w:hAnsi="宋体" w:hint="eastAsia"/>
          <w:sz w:val="24"/>
        </w:rPr>
        <w:t>）雨季期间施工时，采取以下措施：坑槽周围做好档土埂，以防地面站水流入。并在坑槽底高排水沟、集水坑、用污水将坑内的积水排至排水沟。基坑开挖后应有及时施工基础，避免基底长时间裸露，基础施工完毕后应及时按要求回填。回填要连续进行，</w:t>
      </w:r>
      <w:r>
        <w:rPr>
          <w:rFonts w:ascii="宋体" w:hAnsi="宋体" w:hint="eastAsia"/>
          <w:sz w:val="24"/>
        </w:rPr>
        <w:lastRenderedPageBreak/>
        <w:t>雨前及时压实，并做成一定的坡势，以利排水。</w:t>
      </w:r>
    </w:p>
    <w:p w:rsidR="00493635" w:rsidRDefault="00493635" w:rsidP="00AE1152">
      <w:pPr>
        <w:spacing w:line="360" w:lineRule="auto"/>
        <w:ind w:firstLineChars="177" w:firstLine="425"/>
        <w:rPr>
          <w:rFonts w:ascii="宋体" w:hAnsi="宋体"/>
          <w:sz w:val="24"/>
        </w:rPr>
      </w:pPr>
      <w:r>
        <w:rPr>
          <w:rFonts w:ascii="宋体" w:hAnsi="宋体"/>
          <w:sz w:val="24"/>
        </w:rPr>
        <w:t>2</w:t>
      </w:r>
      <w:r>
        <w:rPr>
          <w:rFonts w:ascii="宋体" w:hAnsi="宋体" w:hint="eastAsia"/>
          <w:sz w:val="24"/>
        </w:rPr>
        <w:t>）雨季施工沟槽时，应每隔</w:t>
      </w:r>
      <w:r>
        <w:rPr>
          <w:rFonts w:ascii="宋体" w:hAnsi="宋体"/>
          <w:sz w:val="24"/>
        </w:rPr>
        <w:t>100</w:t>
      </w:r>
      <w:r>
        <w:rPr>
          <w:rFonts w:ascii="宋体" w:hAnsi="宋体" w:hint="eastAsia"/>
          <w:sz w:val="24"/>
        </w:rPr>
        <w:t>～</w:t>
      </w:r>
      <w:r>
        <w:rPr>
          <w:rFonts w:ascii="宋体" w:hAnsi="宋体"/>
          <w:sz w:val="24"/>
        </w:rPr>
        <w:t xml:space="preserve">200m </w:t>
      </w:r>
      <w:r>
        <w:rPr>
          <w:rFonts w:ascii="宋体" w:hAnsi="宋体" w:hint="eastAsia"/>
          <w:sz w:val="24"/>
        </w:rPr>
        <w:t>留一个土堤，以防止雨水流入槽后漫流全沟，沟槽开挖后若不立即铺管，应留沟底设计标高以上</w:t>
      </w:r>
      <w:r>
        <w:rPr>
          <w:rFonts w:ascii="宋体" w:hAnsi="宋体"/>
          <w:sz w:val="24"/>
        </w:rPr>
        <w:t xml:space="preserve">20cm </w:t>
      </w:r>
      <w:r>
        <w:rPr>
          <w:rFonts w:ascii="宋体" w:hAnsi="宋体" w:hint="eastAsia"/>
          <w:sz w:val="24"/>
        </w:rPr>
        <w:t>的原土不挖，待到下管时，再挖至标高。采取分段开挖、铺设、试验、回填的施工方法，以减小雨季的影响。</w:t>
      </w:r>
    </w:p>
    <w:p w:rsidR="00493635" w:rsidRDefault="00493635" w:rsidP="00AE1152">
      <w:pPr>
        <w:spacing w:line="360" w:lineRule="auto"/>
        <w:ind w:firstLineChars="177" w:firstLine="425"/>
        <w:rPr>
          <w:rFonts w:ascii="宋体" w:hAnsi="宋体"/>
          <w:sz w:val="24"/>
        </w:rPr>
      </w:pPr>
      <w:r>
        <w:rPr>
          <w:rFonts w:ascii="宋体" w:hAnsi="宋体"/>
          <w:sz w:val="24"/>
        </w:rPr>
        <w:t>3</w:t>
      </w:r>
      <w:r>
        <w:rPr>
          <w:rFonts w:ascii="宋体" w:hAnsi="宋体" w:hint="eastAsia"/>
          <w:sz w:val="24"/>
        </w:rPr>
        <w:t>）混凝土浇筑施工避开阴雨开气，并于施工前做好应急措施，备足架管和蓬布或塑料布，遇雨时搭设防护蓬，混凝土浇筑完工后如遇雨，砼面应用塑料面或蓬布遮盖，以免冲刷。</w:t>
      </w:r>
    </w:p>
    <w:p w:rsidR="00493635" w:rsidRPr="00810F06" w:rsidRDefault="00810F06" w:rsidP="00810F06">
      <w:pPr>
        <w:spacing w:line="360" w:lineRule="auto"/>
        <w:rPr>
          <w:rFonts w:ascii="宋体" w:hAnsi="宋体"/>
          <w:b/>
          <w:sz w:val="24"/>
          <w:szCs w:val="24"/>
        </w:rPr>
      </w:pPr>
      <w:bookmarkStart w:id="96" w:name="_Toc232699740"/>
      <w:r>
        <w:rPr>
          <w:rFonts w:ascii="宋体" w:hAnsi="宋体" w:hint="eastAsia"/>
          <w:b/>
          <w:sz w:val="24"/>
          <w:szCs w:val="24"/>
        </w:rPr>
        <w:t>7.3.5</w:t>
      </w:r>
      <w:r w:rsidR="00493635" w:rsidRPr="00810F06">
        <w:rPr>
          <w:rFonts w:ascii="宋体" w:hAnsi="宋体" w:hint="eastAsia"/>
          <w:b/>
          <w:sz w:val="24"/>
          <w:szCs w:val="24"/>
        </w:rPr>
        <w:t>农忙季节</w:t>
      </w:r>
      <w:r w:rsidR="00D947FF">
        <w:rPr>
          <w:rFonts w:ascii="宋体" w:hAnsi="宋体" w:hint="eastAsia"/>
          <w:b/>
          <w:sz w:val="24"/>
          <w:szCs w:val="24"/>
        </w:rPr>
        <w:t>工期</w:t>
      </w:r>
      <w:r w:rsidR="00493635" w:rsidRPr="00810F06">
        <w:rPr>
          <w:rFonts w:ascii="宋体" w:hAnsi="宋体" w:hint="eastAsia"/>
          <w:b/>
          <w:sz w:val="24"/>
          <w:szCs w:val="24"/>
        </w:rPr>
        <w:t>保证措施</w:t>
      </w:r>
      <w:bookmarkEnd w:id="96"/>
    </w:p>
    <w:p w:rsidR="00493635" w:rsidRDefault="00810F06" w:rsidP="00810F06">
      <w:pPr>
        <w:spacing w:line="360" w:lineRule="auto"/>
        <w:rPr>
          <w:rFonts w:ascii="宋体" w:hAnsi="宋体"/>
          <w:sz w:val="24"/>
        </w:rPr>
      </w:pPr>
      <w:r>
        <w:rPr>
          <w:rFonts w:ascii="宋体" w:hAnsi="宋体" w:hint="eastAsia"/>
          <w:bCs/>
          <w:sz w:val="24"/>
        </w:rPr>
        <w:t>7.3.5.1</w:t>
      </w:r>
      <w:r w:rsidR="00493635">
        <w:rPr>
          <w:rFonts w:ascii="宋体" w:hAnsi="宋体" w:hint="eastAsia"/>
          <w:sz w:val="24"/>
        </w:rPr>
        <w:t>在选择专业施工工人时就加以考虑农忙季节及我国传统节日期间的出工率。不受农忙季节及传统节日影响，且工人技术水平、操作技能又好的工人优先考虑。</w:t>
      </w:r>
    </w:p>
    <w:p w:rsidR="00493635" w:rsidRDefault="00810F06" w:rsidP="00810F06">
      <w:pPr>
        <w:spacing w:line="360" w:lineRule="auto"/>
        <w:rPr>
          <w:rFonts w:ascii="宋体" w:hAnsi="宋体"/>
          <w:sz w:val="24"/>
        </w:rPr>
      </w:pPr>
      <w:r>
        <w:rPr>
          <w:rFonts w:ascii="宋体" w:hAnsi="宋体" w:hint="eastAsia"/>
          <w:bCs/>
          <w:sz w:val="24"/>
        </w:rPr>
        <w:t>7.3.5.2</w:t>
      </w:r>
      <w:r w:rsidR="00493635">
        <w:rPr>
          <w:rFonts w:ascii="宋体" w:hAnsi="宋体" w:hint="eastAsia"/>
          <w:sz w:val="24"/>
        </w:rPr>
        <w:t>到农忙及传统节日前，事先落实施工工人的最大出工率，当发现不能满足施工需要时，要及早预备施工工人，及时进行补充。</w:t>
      </w:r>
    </w:p>
    <w:p w:rsidR="00493635" w:rsidRDefault="00810F06" w:rsidP="00810F06">
      <w:pPr>
        <w:spacing w:line="360" w:lineRule="auto"/>
        <w:rPr>
          <w:rFonts w:ascii="宋体" w:hAnsi="宋体"/>
          <w:sz w:val="24"/>
        </w:rPr>
      </w:pPr>
      <w:r>
        <w:rPr>
          <w:rFonts w:ascii="宋体" w:hAnsi="宋体" w:hint="eastAsia"/>
          <w:bCs/>
          <w:sz w:val="24"/>
        </w:rPr>
        <w:t>7.3.5.3</w:t>
      </w:r>
      <w:r w:rsidR="00493635">
        <w:rPr>
          <w:rFonts w:ascii="宋体" w:hAnsi="宋体" w:hint="eastAsia"/>
          <w:sz w:val="24"/>
        </w:rPr>
        <w:t>对选择好的专业施工工人在签订劳务合同时，对其不影响农忙、节假日出工率的承诺要用经济手段加以制约，或让其交一定数量的风险抵押金，兑现承诺时给以奖励，否则加倍处罚。</w:t>
      </w:r>
    </w:p>
    <w:p w:rsidR="00493635" w:rsidRDefault="00810F06" w:rsidP="00810F06">
      <w:pPr>
        <w:spacing w:line="360" w:lineRule="auto"/>
        <w:rPr>
          <w:rFonts w:ascii="宋体" w:hAnsi="宋体"/>
          <w:sz w:val="24"/>
        </w:rPr>
      </w:pPr>
      <w:r>
        <w:rPr>
          <w:rFonts w:ascii="宋体" w:hAnsi="宋体" w:hint="eastAsia"/>
          <w:bCs/>
          <w:sz w:val="24"/>
        </w:rPr>
        <w:t>7.3.5.4</w:t>
      </w:r>
      <w:r w:rsidR="00493635">
        <w:rPr>
          <w:rFonts w:ascii="宋体" w:hAnsi="宋体" w:hint="eastAsia"/>
          <w:sz w:val="24"/>
        </w:rPr>
        <w:t>对工期进度计划进行合理编排，在不影响总工期的情况下，把大量使用力工和一般作业的工序尽量不安排在收麦和收秋农忙季节及传统的节日期间。</w:t>
      </w:r>
    </w:p>
    <w:p w:rsidR="00493635" w:rsidRDefault="00810F06" w:rsidP="00810F06">
      <w:pPr>
        <w:spacing w:line="360" w:lineRule="auto"/>
        <w:rPr>
          <w:rFonts w:ascii="宋体" w:hAnsi="宋体"/>
          <w:sz w:val="24"/>
        </w:rPr>
      </w:pPr>
      <w:r>
        <w:rPr>
          <w:rFonts w:ascii="宋体" w:hAnsi="宋体" w:hint="eastAsia"/>
          <w:bCs/>
          <w:sz w:val="24"/>
        </w:rPr>
        <w:t>7.3.5.5</w:t>
      </w:r>
      <w:r w:rsidR="00493635">
        <w:rPr>
          <w:rFonts w:ascii="宋体" w:hAnsi="宋体" w:hint="eastAsia"/>
          <w:sz w:val="24"/>
        </w:rPr>
        <w:t>公司将对在农忙季节及节甘施工期间贡献大的工人给以奖励，对在农忙及节假日坚守岗位的工人进行经济补助。</w:t>
      </w:r>
    </w:p>
    <w:p w:rsidR="00493635" w:rsidRPr="00810F06" w:rsidRDefault="00810F06" w:rsidP="00810F06">
      <w:pPr>
        <w:spacing w:line="360" w:lineRule="auto"/>
        <w:rPr>
          <w:rFonts w:ascii="宋体" w:hAnsi="宋体"/>
          <w:b/>
          <w:sz w:val="24"/>
          <w:szCs w:val="24"/>
        </w:rPr>
      </w:pPr>
      <w:bookmarkStart w:id="97" w:name="_Toc232699741"/>
      <w:r>
        <w:rPr>
          <w:rFonts w:ascii="宋体" w:hAnsi="宋体" w:hint="eastAsia"/>
          <w:b/>
          <w:sz w:val="24"/>
          <w:szCs w:val="24"/>
        </w:rPr>
        <w:t>7.3.6</w:t>
      </w:r>
      <w:r w:rsidR="00493635" w:rsidRPr="00810F06">
        <w:rPr>
          <w:rFonts w:ascii="宋体" w:hAnsi="宋体" w:hint="eastAsia"/>
          <w:b/>
          <w:sz w:val="24"/>
          <w:szCs w:val="24"/>
        </w:rPr>
        <w:t>夜间施工保障措施</w:t>
      </w:r>
      <w:bookmarkEnd w:id="97"/>
    </w:p>
    <w:p w:rsidR="00493635" w:rsidRDefault="00493635" w:rsidP="00D947FF">
      <w:pPr>
        <w:spacing w:line="360" w:lineRule="auto"/>
        <w:ind w:firstLineChars="200" w:firstLine="480"/>
        <w:rPr>
          <w:rFonts w:ascii="宋体" w:hAnsi="宋体"/>
          <w:sz w:val="24"/>
        </w:rPr>
      </w:pPr>
      <w:r>
        <w:rPr>
          <w:rFonts w:ascii="宋体" w:hAnsi="宋体" w:hint="eastAsia"/>
          <w:sz w:val="24"/>
        </w:rPr>
        <w:t>为保证工程进度，经业主及监理工程师同意后，适当安排夜间施工。施工时采取以下措施：</w:t>
      </w:r>
    </w:p>
    <w:p w:rsidR="00493635" w:rsidRDefault="00810F06" w:rsidP="00810F06">
      <w:pPr>
        <w:spacing w:line="360" w:lineRule="auto"/>
        <w:rPr>
          <w:rFonts w:ascii="宋体" w:hAnsi="宋体"/>
          <w:sz w:val="24"/>
        </w:rPr>
      </w:pPr>
      <w:r>
        <w:rPr>
          <w:rFonts w:ascii="宋体" w:hAnsi="宋体" w:hint="eastAsia"/>
          <w:bCs/>
          <w:sz w:val="24"/>
        </w:rPr>
        <w:t>7.3.6.1</w:t>
      </w:r>
      <w:r w:rsidR="00493635">
        <w:rPr>
          <w:rFonts w:ascii="宋体" w:hAnsi="宋体" w:hint="eastAsia"/>
          <w:sz w:val="24"/>
        </w:rPr>
        <w:t>现场设置足够的照明，保证施工面内照明。</w:t>
      </w:r>
    </w:p>
    <w:p w:rsidR="00493635" w:rsidRDefault="00810F06" w:rsidP="00810F06">
      <w:pPr>
        <w:spacing w:line="360" w:lineRule="auto"/>
        <w:rPr>
          <w:rFonts w:ascii="宋体" w:hAnsi="宋体"/>
          <w:sz w:val="24"/>
        </w:rPr>
      </w:pPr>
      <w:r>
        <w:rPr>
          <w:rFonts w:ascii="宋体" w:hAnsi="宋体" w:hint="eastAsia"/>
          <w:bCs/>
          <w:sz w:val="24"/>
        </w:rPr>
        <w:t>7.3.6.2</w:t>
      </w:r>
      <w:r w:rsidR="00493635">
        <w:rPr>
          <w:rFonts w:ascii="宋体" w:hAnsi="宋体" w:hint="eastAsia"/>
          <w:sz w:val="24"/>
        </w:rPr>
        <w:t>运输车辆经过现场地段设置警示灯，以示警戒。</w:t>
      </w:r>
    </w:p>
    <w:p w:rsidR="00493635" w:rsidRDefault="00810F06" w:rsidP="00810F06">
      <w:pPr>
        <w:spacing w:line="360" w:lineRule="auto"/>
        <w:rPr>
          <w:rFonts w:ascii="宋体" w:hAnsi="宋体"/>
          <w:sz w:val="24"/>
        </w:rPr>
      </w:pPr>
      <w:r>
        <w:rPr>
          <w:rFonts w:ascii="宋体" w:hAnsi="宋体" w:hint="eastAsia"/>
          <w:bCs/>
          <w:sz w:val="24"/>
        </w:rPr>
        <w:t>7.3.6.3</w:t>
      </w:r>
      <w:r w:rsidR="00493635">
        <w:rPr>
          <w:rFonts w:ascii="宋体" w:hAnsi="宋体" w:hint="eastAsia"/>
          <w:sz w:val="24"/>
        </w:rPr>
        <w:t>现场做维护，防止行人及过往车辆在施工现场发生交通安全事故。</w:t>
      </w:r>
    </w:p>
    <w:p w:rsidR="00493635" w:rsidRPr="00BC18B6" w:rsidRDefault="00810F06" w:rsidP="00810F06">
      <w:pPr>
        <w:spacing w:line="360" w:lineRule="auto"/>
        <w:rPr>
          <w:rFonts w:ascii="宋体" w:hAnsi="宋体"/>
          <w:sz w:val="24"/>
        </w:rPr>
      </w:pPr>
      <w:r>
        <w:rPr>
          <w:rFonts w:ascii="宋体" w:hAnsi="宋体" w:hint="eastAsia"/>
          <w:bCs/>
          <w:sz w:val="24"/>
        </w:rPr>
        <w:t>7.3.6.4</w:t>
      </w:r>
      <w:r w:rsidR="00493635">
        <w:rPr>
          <w:rFonts w:ascii="宋体" w:hAnsi="宋体" w:hint="eastAsia"/>
          <w:sz w:val="24"/>
        </w:rPr>
        <w:t>尽量减少机械的噪音，以免影响周围居民的休息。</w:t>
      </w:r>
    </w:p>
    <w:p w:rsidR="00E72AC2" w:rsidRPr="00E72AC2" w:rsidRDefault="00E72AC2" w:rsidP="00322C0F">
      <w:pPr>
        <w:spacing w:line="360" w:lineRule="auto"/>
        <w:rPr>
          <w:rFonts w:ascii="宋体" w:hAnsi="宋体"/>
          <w:b/>
          <w:sz w:val="24"/>
          <w:szCs w:val="24"/>
        </w:rPr>
      </w:pPr>
    </w:p>
    <w:p w:rsidR="00322C0F" w:rsidRDefault="00322C0F" w:rsidP="00322C0F">
      <w:pPr>
        <w:spacing w:line="360" w:lineRule="auto"/>
        <w:rPr>
          <w:rFonts w:ascii="宋体" w:hAnsi="宋体"/>
          <w:b/>
          <w:sz w:val="24"/>
          <w:szCs w:val="24"/>
        </w:rPr>
      </w:pPr>
      <w:r w:rsidRPr="00E72AC2">
        <w:rPr>
          <w:rFonts w:ascii="宋体" w:hAnsi="宋体" w:hint="eastAsia"/>
          <w:b/>
          <w:sz w:val="24"/>
          <w:szCs w:val="24"/>
        </w:rPr>
        <w:t>8</w:t>
      </w:r>
      <w:r w:rsidR="00D947FF">
        <w:rPr>
          <w:rFonts w:ascii="宋体" w:hAnsi="宋体" w:hint="eastAsia"/>
          <w:b/>
          <w:sz w:val="24"/>
          <w:szCs w:val="24"/>
        </w:rPr>
        <w:t>、安全施工措施，文明、环保施工措施</w:t>
      </w:r>
    </w:p>
    <w:p w:rsidR="00493635" w:rsidRPr="00D947FF" w:rsidRDefault="00D947FF" w:rsidP="00D947FF">
      <w:pPr>
        <w:spacing w:line="360" w:lineRule="auto"/>
        <w:rPr>
          <w:b/>
          <w:bCs/>
          <w:sz w:val="28"/>
          <w:szCs w:val="28"/>
        </w:rPr>
      </w:pPr>
      <w:r w:rsidRPr="00D947FF">
        <w:rPr>
          <w:rFonts w:ascii="宋体" w:hAnsi="宋体" w:hint="eastAsia"/>
          <w:b/>
          <w:sz w:val="24"/>
          <w:szCs w:val="24"/>
        </w:rPr>
        <w:t>8.1</w:t>
      </w:r>
      <w:r w:rsidRPr="00D947FF">
        <w:rPr>
          <w:rFonts w:ascii="宋体" w:hAnsi="宋体" w:hint="eastAsia"/>
          <w:b/>
          <w:sz w:val="24"/>
        </w:rPr>
        <w:t>安全生产</w:t>
      </w:r>
      <w:r w:rsidR="00F45C76">
        <w:rPr>
          <w:rFonts w:ascii="宋体" w:hAnsi="宋体" w:hint="eastAsia"/>
          <w:b/>
          <w:sz w:val="24"/>
        </w:rPr>
        <w:t>、文明环保施工</w:t>
      </w:r>
      <w:r w:rsidRPr="00D947FF">
        <w:rPr>
          <w:rFonts w:ascii="宋体" w:hAnsi="宋体" w:hint="eastAsia"/>
          <w:b/>
          <w:sz w:val="24"/>
        </w:rPr>
        <w:t>方针及目标</w:t>
      </w:r>
    </w:p>
    <w:p w:rsidR="00493635" w:rsidRDefault="00493635" w:rsidP="00493635">
      <w:pPr>
        <w:spacing w:line="360" w:lineRule="auto"/>
        <w:ind w:firstLineChars="196" w:firstLine="470"/>
        <w:rPr>
          <w:rFonts w:ascii="宋体" w:hAnsi="宋体"/>
          <w:sz w:val="24"/>
        </w:rPr>
      </w:pPr>
      <w:r>
        <w:rPr>
          <w:rFonts w:ascii="宋体" w:hAnsi="宋体" w:hint="eastAsia"/>
          <w:sz w:val="24"/>
        </w:rPr>
        <w:lastRenderedPageBreak/>
        <w:t>工程安全生产方针：安全第一，预防为主。</w:t>
      </w:r>
    </w:p>
    <w:p w:rsidR="00493635" w:rsidRDefault="00493635" w:rsidP="00D947FF">
      <w:pPr>
        <w:spacing w:line="360" w:lineRule="auto"/>
        <w:ind w:firstLineChars="200" w:firstLine="480"/>
        <w:rPr>
          <w:rFonts w:ascii="宋体" w:hAnsi="宋体"/>
          <w:sz w:val="24"/>
        </w:rPr>
      </w:pPr>
      <w:r>
        <w:rPr>
          <w:rFonts w:ascii="宋体" w:hAnsi="宋体" w:hint="eastAsia"/>
          <w:sz w:val="24"/>
        </w:rPr>
        <w:t>本工程安全生产目标：杜绝重大人身伤亡事故和机械事故的发生，一般工伤事故频率控制在1.5‰以下，确保安全生产</w:t>
      </w:r>
      <w:r w:rsidR="0020731F">
        <w:rPr>
          <w:rFonts w:ascii="宋体" w:hAnsi="宋体" w:hint="eastAsia"/>
          <w:sz w:val="24"/>
        </w:rPr>
        <w:t>、文明环保施工</w:t>
      </w:r>
      <w:r>
        <w:rPr>
          <w:rFonts w:ascii="宋体" w:hAnsi="宋体" w:hint="eastAsia"/>
          <w:sz w:val="24"/>
        </w:rPr>
        <w:t>。</w:t>
      </w:r>
    </w:p>
    <w:p w:rsidR="00493635" w:rsidRDefault="00493635" w:rsidP="00493635">
      <w:pPr>
        <w:spacing w:line="360" w:lineRule="auto"/>
        <w:ind w:firstLine="570"/>
        <w:rPr>
          <w:sz w:val="24"/>
        </w:rPr>
      </w:pPr>
      <w:r>
        <w:rPr>
          <w:rFonts w:hint="eastAsia"/>
          <w:sz w:val="24"/>
        </w:rPr>
        <w:t>管理目标分解</w:t>
      </w:r>
      <w:r w:rsidR="000B7D2A" w:rsidRPr="000B7D2A">
        <w:rPr>
          <w:sz w:val="20"/>
        </w:rPr>
        <w:pict>
          <v:shape id="Text Box 1077" o:spid="_x0000_s1482" type="#_x0000_t202" style="position:absolute;left:0;text-align:left;margin-left:177.8pt;margin-top:26.95pt;width:204.4pt;height:23.85pt;z-index:251742208;mso-position-horizontal-relative:text;mso-position-vertical-relative:text">
            <v:textbox>
              <w:txbxContent>
                <w:p w:rsidR="00DD007F" w:rsidRDefault="00DD007F" w:rsidP="00493635">
                  <w:r>
                    <w:rPr>
                      <w:rFonts w:hint="eastAsia"/>
                    </w:rPr>
                    <w:t>杜绝重大人身伤亡和机械事故</w:t>
                  </w:r>
                </w:p>
              </w:txbxContent>
            </v:textbox>
          </v:shape>
        </w:pict>
      </w:r>
    </w:p>
    <w:p w:rsidR="00493635" w:rsidRDefault="000B7D2A" w:rsidP="00493635">
      <w:pPr>
        <w:spacing w:line="640" w:lineRule="exact"/>
        <w:ind w:firstLine="570"/>
        <w:rPr>
          <w:sz w:val="28"/>
        </w:rPr>
      </w:pPr>
      <w:r w:rsidRPr="000B7D2A">
        <w:rPr>
          <w:sz w:val="20"/>
        </w:rPr>
        <w:pict>
          <v:shape id="Text Box 1075" o:spid="_x0000_s1480" type="#_x0000_t202" style="position:absolute;left:0;text-align:left;margin-left:21pt;margin-top:20pt;width:32.2pt;height:58.3pt;z-index:251740160">
            <v:textbox style="layout-flow:vertical-ideographic">
              <w:txbxContent>
                <w:p w:rsidR="00DD007F" w:rsidRDefault="00DD007F" w:rsidP="00493635">
                  <w:r>
                    <w:rPr>
                      <w:rFonts w:hint="eastAsia"/>
                    </w:rPr>
                    <w:t>管理目标</w:t>
                  </w:r>
                </w:p>
              </w:txbxContent>
            </v:textbox>
          </v:shape>
        </w:pict>
      </w:r>
      <w:r w:rsidRPr="000B7D2A">
        <w:rPr>
          <w:sz w:val="20"/>
        </w:rPr>
        <w:pict>
          <v:shape id="Text Box 1076" o:spid="_x0000_s1481" type="#_x0000_t202" style="position:absolute;left:0;text-align:left;margin-left:78.75pt;margin-top:4.4pt;width:49pt;height:84.8pt;z-index:251741184">
            <v:textbox>
              <w:txbxContent>
                <w:p w:rsidR="00DD007F" w:rsidRDefault="00DD007F" w:rsidP="00493635">
                  <w:r>
                    <w:rPr>
                      <w:rFonts w:hint="eastAsia"/>
                    </w:rPr>
                    <w:t>综合得分</w:t>
                  </w:r>
                  <w:r>
                    <w:rPr>
                      <w:rFonts w:hint="eastAsia"/>
                    </w:rPr>
                    <w:t>85</w:t>
                  </w:r>
                </w:p>
                <w:p w:rsidR="00DD007F" w:rsidRDefault="00DD007F" w:rsidP="00493635">
                  <w:r>
                    <w:rPr>
                      <w:rFonts w:hint="eastAsia"/>
                    </w:rPr>
                    <w:t>分以上</w:t>
                  </w:r>
                </w:p>
                <w:p w:rsidR="00DD007F" w:rsidRDefault="00DD007F" w:rsidP="00493635">
                  <w:r>
                    <w:rPr>
                      <w:rFonts w:hint="eastAsia"/>
                    </w:rPr>
                    <w:t>(</w:t>
                  </w:r>
                  <w:r>
                    <w:rPr>
                      <w:rFonts w:hint="eastAsia"/>
                    </w:rPr>
                    <w:t>优良</w:t>
                  </w:r>
                  <w:r>
                    <w:rPr>
                      <w:rFonts w:hint="eastAsia"/>
                    </w:rPr>
                    <w:t>)</w:t>
                  </w:r>
                </w:p>
              </w:txbxContent>
            </v:textbox>
          </v:shape>
        </w:pict>
      </w:r>
      <w:r w:rsidRPr="000B7D2A">
        <w:rPr>
          <w:sz w:val="20"/>
        </w:rPr>
        <w:pict>
          <v:line id="Line 1082" o:spid="_x0000_s1487" style="position:absolute;left:0;text-align:left;z-index:251747328" from="149.8pt,6.35pt" to="176.4pt,6.35pt">
            <v:stroke endarrow="block"/>
          </v:line>
        </w:pict>
      </w:r>
      <w:r w:rsidRPr="000B7D2A">
        <w:rPr>
          <w:sz w:val="20"/>
        </w:rPr>
        <w:pict>
          <v:line id="Line 1081" o:spid="_x0000_s1486" style="position:absolute;left:0;text-align:left;z-index:251746304" from="149.8pt,6.35pt" to="149.85pt,83.2pt"/>
        </w:pict>
      </w:r>
    </w:p>
    <w:p w:rsidR="00493635" w:rsidRDefault="000B7D2A" w:rsidP="00493635">
      <w:pPr>
        <w:spacing w:line="640" w:lineRule="exact"/>
        <w:ind w:firstLine="570"/>
        <w:rPr>
          <w:sz w:val="28"/>
        </w:rPr>
      </w:pPr>
      <w:r w:rsidRPr="000B7D2A">
        <w:rPr>
          <w:sz w:val="20"/>
        </w:rPr>
        <w:pict>
          <v:line id="Line 1079" o:spid="_x0000_s1484" style="position:absolute;left:0;text-align:left;z-index:251744256" from="128.8pt,12.25pt" to="148.4pt,12.25pt">
            <v:stroke endarrow="block"/>
          </v:line>
        </w:pict>
      </w:r>
      <w:r w:rsidRPr="000B7D2A">
        <w:rPr>
          <w:sz w:val="20"/>
        </w:rPr>
        <w:pict>
          <v:line id="Line 1080" o:spid="_x0000_s1485" style="position:absolute;left:0;text-align:left;z-index:251745280" from="49pt,9.6pt" to="75.6pt,9.6pt">
            <v:stroke endarrow="block"/>
          </v:line>
        </w:pict>
      </w:r>
    </w:p>
    <w:p w:rsidR="00493635" w:rsidRDefault="000B7D2A" w:rsidP="00493635">
      <w:pPr>
        <w:spacing w:line="640" w:lineRule="exact"/>
        <w:ind w:firstLine="570"/>
        <w:rPr>
          <w:rStyle w:val="a6"/>
          <w:b w:val="0"/>
          <w:bCs/>
          <w:sz w:val="28"/>
        </w:rPr>
      </w:pPr>
      <w:r w:rsidRPr="000B7D2A">
        <w:rPr>
          <w:sz w:val="20"/>
        </w:rPr>
        <w:pict>
          <v:shape id="Text Box 1078" o:spid="_x0000_s1483" type="#_x0000_t202" style="position:absolute;left:0;text-align:left;margin-left:180pt;margin-top:9.8pt;width:204.4pt;height:23.85pt;z-index:251743232">
            <v:textbox>
              <w:txbxContent>
                <w:p w:rsidR="00DD007F" w:rsidRDefault="00DD007F" w:rsidP="00493635">
                  <w:r>
                    <w:rPr>
                      <w:rFonts w:hint="eastAsia"/>
                    </w:rPr>
                    <w:t>轻伤事故率控制在</w:t>
                  </w:r>
                  <w:r>
                    <w:rPr>
                      <w:rFonts w:hint="eastAsia"/>
                    </w:rPr>
                    <w:t>1.5</w:t>
                  </w:r>
                  <w:r>
                    <w:rPr>
                      <w:rFonts w:hint="eastAsia"/>
                    </w:rPr>
                    <w:t>‰以下</w:t>
                  </w:r>
                </w:p>
              </w:txbxContent>
            </v:textbox>
          </v:shape>
        </w:pict>
      </w:r>
      <w:r w:rsidRPr="000B7D2A">
        <w:rPr>
          <w:sz w:val="20"/>
        </w:rPr>
        <w:pict>
          <v:line id="Line 1083" o:spid="_x0000_s1488" style="position:absolute;left:0;text-align:left;z-index:251748352" from="151.2pt,20.8pt" to="179.2pt,20.8pt">
            <v:stroke endarrow="block"/>
          </v:line>
        </w:pict>
      </w:r>
    </w:p>
    <w:p w:rsidR="00D947FF" w:rsidRDefault="00D947FF" w:rsidP="00D947FF">
      <w:pPr>
        <w:spacing w:line="360" w:lineRule="auto"/>
        <w:rPr>
          <w:rFonts w:ascii="宋体" w:hAnsi="宋体"/>
          <w:b/>
          <w:sz w:val="24"/>
          <w:szCs w:val="24"/>
        </w:rPr>
      </w:pPr>
    </w:p>
    <w:p w:rsidR="00D947FF" w:rsidRDefault="00D947FF" w:rsidP="00D947FF">
      <w:pPr>
        <w:spacing w:line="360" w:lineRule="auto"/>
        <w:rPr>
          <w:rFonts w:ascii="宋体" w:hAnsi="宋体"/>
          <w:b/>
          <w:sz w:val="24"/>
          <w:szCs w:val="24"/>
        </w:rPr>
      </w:pPr>
      <w:r>
        <w:rPr>
          <w:rFonts w:ascii="宋体" w:hAnsi="宋体" w:hint="eastAsia"/>
          <w:b/>
          <w:sz w:val="24"/>
          <w:szCs w:val="24"/>
        </w:rPr>
        <w:t>8.2</w:t>
      </w:r>
      <w:r w:rsidR="00493635" w:rsidRPr="00D947FF">
        <w:rPr>
          <w:rFonts w:ascii="宋体" w:hAnsi="宋体" w:hint="eastAsia"/>
          <w:b/>
          <w:sz w:val="24"/>
          <w:szCs w:val="24"/>
        </w:rPr>
        <w:t>施工现场安全生产管理的基本要求</w:t>
      </w:r>
    </w:p>
    <w:p w:rsidR="00D947FF" w:rsidRDefault="00493635" w:rsidP="00D947FF">
      <w:pPr>
        <w:spacing w:line="360" w:lineRule="auto"/>
        <w:ind w:firstLineChars="196" w:firstLine="470"/>
        <w:rPr>
          <w:rFonts w:ascii="宋体" w:hAnsi="宋体"/>
          <w:color w:val="000000"/>
          <w:sz w:val="24"/>
        </w:rPr>
      </w:pPr>
      <w:r w:rsidRPr="00D947FF">
        <w:rPr>
          <w:rFonts w:ascii="宋体" w:hAnsi="宋体" w:hint="eastAsia"/>
          <w:sz w:val="24"/>
          <w:szCs w:val="24"/>
        </w:rPr>
        <w:t>施工现场安全管理就是在现场施工过程中采用现代管理的科学知识，防止危险、</w:t>
      </w:r>
      <w:r>
        <w:rPr>
          <w:rFonts w:ascii="宋体" w:hAnsi="宋体" w:hint="eastAsia"/>
          <w:color w:val="000000"/>
          <w:sz w:val="24"/>
        </w:rPr>
        <w:t>事故、损失进行安全目标要求的管辖、控制和处理。施工现场安全管理主要包括：施工现场作业管理、设施设备管理和作业环境安全管理三个方面。</w:t>
      </w:r>
    </w:p>
    <w:p w:rsidR="00493635" w:rsidRPr="00D947FF" w:rsidRDefault="00493635" w:rsidP="00D947FF">
      <w:pPr>
        <w:spacing w:line="360" w:lineRule="auto"/>
        <w:ind w:firstLineChars="200" w:firstLine="480"/>
        <w:rPr>
          <w:rFonts w:ascii="宋体" w:hAnsi="宋体"/>
          <w:sz w:val="24"/>
          <w:szCs w:val="24"/>
        </w:rPr>
      </w:pPr>
      <w:r>
        <w:rPr>
          <w:rFonts w:ascii="宋体" w:hAnsi="宋体" w:hint="eastAsia"/>
          <w:color w:val="000000"/>
          <w:sz w:val="24"/>
        </w:rPr>
        <w:t>施工安全贯穿于现场的生产和生活的所有时间，从始至终的全过程。施工过程的每时每刻都可能会产生不安全因素，危及安全。施工安全贯穿于施工的每一项施工工艺、每一项分项作业、每一个工种、每一位成员的生产活动，涉及全方位所有空间。在施工现场的每一项与生产有关的活动都可能会产生不安全因素，因此建筑施工现场的安全管</w:t>
      </w:r>
      <w:r w:rsidRPr="00D947FF">
        <w:rPr>
          <w:rFonts w:ascii="宋体" w:hAnsi="宋体" w:hint="eastAsia"/>
          <w:sz w:val="24"/>
          <w:szCs w:val="24"/>
        </w:rPr>
        <w:t>理工作必须贯穿施工的全过程、全方位。</w:t>
      </w:r>
    </w:p>
    <w:p w:rsidR="00D947FF" w:rsidRDefault="00D947FF" w:rsidP="00D947FF">
      <w:pPr>
        <w:spacing w:line="360" w:lineRule="auto"/>
        <w:rPr>
          <w:rFonts w:ascii="宋体" w:hAnsi="宋体"/>
          <w:color w:val="000000"/>
          <w:sz w:val="24"/>
        </w:rPr>
      </w:pPr>
      <w:r w:rsidRPr="00D947FF">
        <w:rPr>
          <w:rFonts w:ascii="宋体" w:hAnsi="宋体" w:hint="eastAsia"/>
          <w:b/>
          <w:sz w:val="24"/>
          <w:szCs w:val="24"/>
        </w:rPr>
        <w:t>8.2.1</w:t>
      </w:r>
      <w:r w:rsidR="00493635" w:rsidRPr="00D947FF">
        <w:rPr>
          <w:rFonts w:ascii="宋体" w:hAnsi="宋体" w:hint="eastAsia"/>
          <w:b/>
          <w:sz w:val="24"/>
          <w:szCs w:val="24"/>
        </w:rPr>
        <w:t>施工现场安全生产管理的任务</w:t>
      </w:r>
      <w:r w:rsidR="00493635" w:rsidRPr="00D947FF">
        <w:rPr>
          <w:rFonts w:ascii="宋体" w:hAnsi="宋体" w:hint="eastAsia"/>
          <w:b/>
          <w:sz w:val="24"/>
          <w:szCs w:val="24"/>
        </w:rPr>
        <w:br/>
      </w:r>
      <w:r w:rsidR="00493635">
        <w:rPr>
          <w:rFonts w:ascii="宋体" w:hAnsi="宋体" w:hint="eastAsia"/>
          <w:color w:val="000000"/>
          <w:sz w:val="24"/>
        </w:rPr>
        <w:t xml:space="preserve">　　1)正确贯彻执行国家的劳动保护安全生产方针政策、法规和上级对安全工作的要求、指示，使施工现场安全生产工作做到目标明确、组织落实、制度落实、措施落实，保障现场施工安全。</w:t>
      </w:r>
      <w:r w:rsidR="00493635">
        <w:rPr>
          <w:rFonts w:ascii="宋体" w:hAnsi="宋体" w:hint="eastAsia"/>
          <w:color w:val="000000"/>
          <w:sz w:val="24"/>
        </w:rPr>
        <w:br/>
        <w:t xml:space="preserve">　　2)建立和完善本工地的劳动保护、安全生产管理制度；制定汇集本工地有关施工生产的各种施工安全要求。</w:t>
      </w:r>
      <w:r w:rsidR="00493635">
        <w:rPr>
          <w:rFonts w:ascii="宋体" w:hAnsi="宋体" w:hint="eastAsia"/>
          <w:color w:val="000000"/>
          <w:sz w:val="24"/>
        </w:rPr>
        <w:br/>
        <w:t xml:space="preserve">　　3)宣传和组织好安全教育，提高职工对劳动保护安全生产的认识，促使职工掌握生产技术知识，遵章守纪。</w:t>
      </w:r>
      <w:r w:rsidR="00493635">
        <w:rPr>
          <w:rFonts w:ascii="宋体" w:hAnsi="宋体" w:hint="eastAsia"/>
          <w:color w:val="000000"/>
          <w:sz w:val="24"/>
        </w:rPr>
        <w:br/>
        <w:t xml:space="preserve">　　4)努力运用现代管理的科学知识、技术、方法，对工地的安全目标的实现进行控制。</w:t>
      </w:r>
      <w:r w:rsidR="00493635">
        <w:rPr>
          <w:rFonts w:ascii="宋体" w:hAnsi="宋体" w:hint="eastAsia"/>
          <w:color w:val="000000"/>
          <w:sz w:val="24"/>
        </w:rPr>
        <w:br/>
        <w:t xml:space="preserve">　　</w:t>
      </w:r>
      <w:r>
        <w:rPr>
          <w:rFonts w:ascii="宋体" w:hAnsi="宋体" w:hint="eastAsia"/>
          <w:color w:val="000000"/>
          <w:sz w:val="24"/>
        </w:rPr>
        <w:t>5)</w:t>
      </w:r>
      <w:r w:rsidR="00493635">
        <w:rPr>
          <w:rFonts w:ascii="宋体" w:hAnsi="宋体" w:hint="eastAsia"/>
          <w:color w:val="000000"/>
          <w:sz w:val="24"/>
        </w:rPr>
        <w:t>对事故按“四不放过”的原则进行妥善处理并报上级汇报。</w:t>
      </w:r>
    </w:p>
    <w:p w:rsidR="00493635" w:rsidRDefault="00D947FF" w:rsidP="00D947FF">
      <w:pPr>
        <w:spacing w:line="360" w:lineRule="auto"/>
        <w:rPr>
          <w:rFonts w:ascii="宋体" w:hAnsi="宋体"/>
          <w:color w:val="000000"/>
          <w:sz w:val="24"/>
        </w:rPr>
      </w:pPr>
      <w:r w:rsidRPr="00D947FF">
        <w:rPr>
          <w:rFonts w:ascii="宋体" w:hAnsi="宋体" w:hint="eastAsia"/>
          <w:b/>
          <w:sz w:val="24"/>
          <w:szCs w:val="24"/>
        </w:rPr>
        <w:t>8.2.2</w:t>
      </w:r>
      <w:r w:rsidR="00493635" w:rsidRPr="00D947FF">
        <w:rPr>
          <w:rFonts w:ascii="宋体" w:hAnsi="宋体" w:hint="eastAsia"/>
          <w:b/>
          <w:color w:val="000000"/>
          <w:sz w:val="24"/>
        </w:rPr>
        <w:t>施工现场安全责任制的制定和实施</w:t>
      </w:r>
      <w:r w:rsidR="00493635" w:rsidRPr="00D947FF">
        <w:rPr>
          <w:rFonts w:ascii="宋体" w:hAnsi="宋体" w:hint="eastAsia"/>
          <w:b/>
          <w:color w:val="000000"/>
          <w:sz w:val="24"/>
        </w:rPr>
        <w:br/>
      </w:r>
      <w:r w:rsidR="00493635">
        <w:rPr>
          <w:rFonts w:ascii="宋体" w:hAnsi="宋体" w:hint="eastAsia"/>
          <w:color w:val="000000"/>
          <w:sz w:val="24"/>
        </w:rPr>
        <w:lastRenderedPageBreak/>
        <w:t xml:space="preserve">    制定和实施安全生产责任制应贯彻“安全第一，预防为主”的安全生产方针，遵循“各级领导人员在管理生产的同时必须负责管理安全”的原则。在计划、布置、检查、总结、评比生产的同时，计划、布置、检查、总结、评比安全。</w:t>
      </w:r>
      <w:r w:rsidR="00493635">
        <w:rPr>
          <w:rFonts w:ascii="宋体" w:hAnsi="宋体" w:hint="eastAsia"/>
          <w:color w:val="000000"/>
          <w:sz w:val="24"/>
        </w:rPr>
        <w:br/>
        <w:t xml:space="preserve">　　安全生产管理必须做到“纵向到底，横向到边”的原则，按照国家颁发的“劳动法”、“建筑法”等安全生产法规制定和实施安全生产责任制。职责责任必须具体细化。在实施过程中应加强检查和监督，并将实施情况同责任制的奖惩考核挂钩，从而保证安全生产责任制管理作用的发挥，保证生产施工的安全。</w:t>
      </w:r>
    </w:p>
    <w:p w:rsidR="00E948A6" w:rsidRDefault="00D947FF" w:rsidP="00E948A6">
      <w:pPr>
        <w:spacing w:line="360" w:lineRule="auto"/>
        <w:rPr>
          <w:rFonts w:ascii="宋体" w:hAnsi="宋体"/>
          <w:sz w:val="24"/>
        </w:rPr>
      </w:pPr>
      <w:r w:rsidRPr="00E948A6">
        <w:rPr>
          <w:rFonts w:ascii="宋体" w:hAnsi="宋体" w:hint="eastAsia"/>
          <w:b/>
          <w:sz w:val="24"/>
          <w:szCs w:val="24"/>
        </w:rPr>
        <w:t>8.2.3</w:t>
      </w:r>
      <w:r w:rsidR="00493635" w:rsidRPr="00E948A6">
        <w:rPr>
          <w:rFonts w:ascii="宋体" w:hAnsi="宋体" w:hint="eastAsia"/>
          <w:b/>
          <w:color w:val="000000"/>
          <w:sz w:val="24"/>
        </w:rPr>
        <w:t xml:space="preserve">施工安全技术措施   </w:t>
      </w:r>
      <w:r w:rsidR="00493635" w:rsidRPr="00E948A6">
        <w:rPr>
          <w:rFonts w:ascii="宋体" w:hAnsi="宋体" w:hint="eastAsia"/>
          <w:b/>
          <w:color w:val="000000"/>
          <w:sz w:val="24"/>
        </w:rPr>
        <w:br/>
      </w:r>
      <w:r w:rsidR="00493635">
        <w:rPr>
          <w:rFonts w:ascii="宋体" w:hAnsi="宋体" w:hint="eastAsia"/>
          <w:color w:val="000000"/>
          <w:sz w:val="24"/>
        </w:rPr>
        <w:t xml:space="preserve">　　</w:t>
      </w:r>
      <w:r w:rsidR="00E948A6">
        <w:rPr>
          <w:rFonts w:ascii="宋体" w:hAnsi="宋体" w:hint="eastAsia"/>
          <w:color w:val="000000"/>
          <w:sz w:val="24"/>
        </w:rPr>
        <w:t>1）</w:t>
      </w:r>
      <w:r w:rsidR="00493635">
        <w:rPr>
          <w:rFonts w:ascii="宋体" w:hAnsi="宋体" w:hint="eastAsia"/>
          <w:color w:val="000000"/>
          <w:sz w:val="24"/>
        </w:rPr>
        <w:t>施工安全技术措施，是保证施工现场安全和作业安全，防止事故和职业病的危害，从技术上采取的措施，是施工组织设计(施工方案)的重要组成部分。</w:t>
      </w:r>
      <w:r w:rsidR="00493635">
        <w:rPr>
          <w:rFonts w:ascii="宋体" w:hAnsi="宋体" w:hint="eastAsia"/>
          <w:color w:val="000000"/>
          <w:sz w:val="24"/>
        </w:rPr>
        <w:br/>
        <w:t xml:space="preserve">　　</w:t>
      </w:r>
      <w:r w:rsidR="00E948A6">
        <w:rPr>
          <w:rFonts w:ascii="宋体" w:hAnsi="宋体" w:hint="eastAsia"/>
          <w:color w:val="000000"/>
          <w:sz w:val="24"/>
        </w:rPr>
        <w:t>2）</w:t>
      </w:r>
      <w:r w:rsidR="00493635">
        <w:rPr>
          <w:rFonts w:ascii="宋体" w:hAnsi="宋体" w:hint="eastAsia"/>
          <w:color w:val="000000"/>
          <w:sz w:val="24"/>
        </w:rPr>
        <w:t>施工安全技术措施要在开工前编制，经过上级部门审批，保证各种安全实施的落实。对于在施工过程中，由于工程更改等情况变化，安全技术措施也必须及时相应补充完善，并做好审批手续。</w:t>
      </w:r>
      <w:r w:rsidR="00493635">
        <w:rPr>
          <w:rFonts w:ascii="宋体" w:hAnsi="宋体" w:hint="eastAsia"/>
          <w:color w:val="000000"/>
          <w:sz w:val="24"/>
        </w:rPr>
        <w:br/>
        <w:t xml:space="preserve">　　</w:t>
      </w:r>
      <w:r w:rsidR="00E948A6">
        <w:rPr>
          <w:rFonts w:ascii="宋体" w:hAnsi="宋体" w:hint="eastAsia"/>
          <w:color w:val="000000"/>
          <w:sz w:val="24"/>
        </w:rPr>
        <w:t>3）</w:t>
      </w:r>
      <w:r w:rsidR="00493635">
        <w:rPr>
          <w:rFonts w:ascii="宋体" w:hAnsi="宋体" w:hint="eastAsia"/>
          <w:color w:val="000000"/>
          <w:sz w:val="24"/>
        </w:rPr>
        <w:t>施工安全技术措施的制定，必须依据施工方法、劳动组织、场地环境、气候等主客观条件和安全法规、标准。每项工程的安全技术措施都应按下列要求做到有针对性。</w:t>
      </w:r>
      <w:r w:rsidR="00493635">
        <w:rPr>
          <w:rFonts w:ascii="宋体" w:hAnsi="宋体" w:hint="eastAsia"/>
          <w:color w:val="000000"/>
          <w:sz w:val="24"/>
        </w:rPr>
        <w:br/>
        <w:t xml:space="preserve">　　</w:t>
      </w:r>
      <w:r w:rsidR="00E948A6">
        <w:rPr>
          <w:rFonts w:ascii="宋体" w:hAnsi="宋体" w:hint="eastAsia"/>
          <w:color w:val="000000"/>
          <w:sz w:val="24"/>
        </w:rPr>
        <w:t>4</w:t>
      </w:r>
      <w:r w:rsidR="00493635">
        <w:rPr>
          <w:rFonts w:ascii="宋体" w:hAnsi="宋体" w:hint="eastAsia"/>
          <w:color w:val="000000"/>
          <w:sz w:val="24"/>
        </w:rPr>
        <w:t>)针对不同工程的特点、可能造成施工的危害，从技术上采取措施，消除危险，保证施工安全。    　  </w:t>
      </w:r>
      <w:r w:rsidR="00493635">
        <w:rPr>
          <w:rFonts w:ascii="宋体" w:hAnsi="宋体" w:hint="eastAsia"/>
          <w:color w:val="000000"/>
          <w:sz w:val="24"/>
        </w:rPr>
        <w:br/>
        <w:t xml:space="preserve">　　</w:t>
      </w:r>
      <w:r w:rsidR="00E948A6">
        <w:rPr>
          <w:rFonts w:ascii="宋体" w:hAnsi="宋体" w:hint="eastAsia"/>
          <w:color w:val="000000"/>
          <w:sz w:val="24"/>
        </w:rPr>
        <w:t>5</w:t>
      </w:r>
      <w:r w:rsidR="00493635">
        <w:rPr>
          <w:rFonts w:ascii="宋体" w:hAnsi="宋体" w:hint="eastAsia"/>
          <w:color w:val="000000"/>
          <w:sz w:val="24"/>
        </w:rPr>
        <w:t>)针对使用的各种机械设备、变配电设施给施工人员可能带来的危险因素，从安全保险装置等方面采取技术措施加以防范。</w:t>
      </w:r>
      <w:r w:rsidR="00493635">
        <w:rPr>
          <w:rFonts w:ascii="宋体" w:hAnsi="宋体" w:hint="eastAsia"/>
          <w:color w:val="000000"/>
          <w:sz w:val="24"/>
        </w:rPr>
        <w:br/>
        <w:t xml:space="preserve">　　</w:t>
      </w:r>
      <w:r w:rsidR="00E948A6">
        <w:rPr>
          <w:rFonts w:ascii="宋体" w:hAnsi="宋体" w:hint="eastAsia"/>
          <w:color w:val="000000"/>
          <w:sz w:val="24"/>
        </w:rPr>
        <w:t>6</w:t>
      </w:r>
      <w:r w:rsidR="00493635">
        <w:rPr>
          <w:rFonts w:ascii="宋体" w:hAnsi="宋体" w:hint="eastAsia"/>
          <w:color w:val="000000"/>
          <w:sz w:val="24"/>
        </w:rPr>
        <w:t>)针对施工中有毒、易爆、易燃等作业及周围环境可能给施工人员造成的危害，从技术上采取防护措施。</w:t>
      </w:r>
      <w:r w:rsidR="00493635">
        <w:rPr>
          <w:rFonts w:ascii="宋体" w:hAnsi="宋体" w:hint="eastAsia"/>
          <w:color w:val="000000"/>
          <w:sz w:val="24"/>
        </w:rPr>
        <w:br/>
        <w:t xml:space="preserve">　　</w:t>
      </w:r>
      <w:r w:rsidR="00E948A6">
        <w:rPr>
          <w:rFonts w:ascii="宋体" w:hAnsi="宋体" w:hint="eastAsia"/>
          <w:color w:val="000000"/>
          <w:sz w:val="24"/>
        </w:rPr>
        <w:t>7</w:t>
      </w:r>
      <w:r w:rsidR="00493635">
        <w:rPr>
          <w:rFonts w:ascii="宋体" w:hAnsi="宋体" w:hint="eastAsia"/>
          <w:color w:val="000000"/>
          <w:sz w:val="24"/>
        </w:rPr>
        <w:t>)安全技术措施应贯彻于全部施工工序之中，力求细致全面、具体。</w:t>
      </w:r>
    </w:p>
    <w:p w:rsidR="00493635" w:rsidRPr="00E948A6" w:rsidRDefault="00E948A6" w:rsidP="00E948A6">
      <w:pPr>
        <w:spacing w:line="360" w:lineRule="auto"/>
        <w:rPr>
          <w:rFonts w:ascii="宋体" w:hAnsi="宋体"/>
          <w:sz w:val="24"/>
        </w:rPr>
      </w:pPr>
      <w:r w:rsidRPr="00E948A6">
        <w:rPr>
          <w:rFonts w:ascii="宋体" w:hAnsi="宋体" w:hint="eastAsia"/>
          <w:b/>
          <w:sz w:val="24"/>
          <w:szCs w:val="24"/>
        </w:rPr>
        <w:t>8.2.</w:t>
      </w:r>
      <w:r>
        <w:rPr>
          <w:rFonts w:ascii="宋体" w:hAnsi="宋体" w:hint="eastAsia"/>
          <w:b/>
          <w:sz w:val="24"/>
          <w:szCs w:val="24"/>
        </w:rPr>
        <w:t>4</w:t>
      </w:r>
      <w:r w:rsidR="00493635" w:rsidRPr="00E948A6">
        <w:rPr>
          <w:rFonts w:ascii="宋体" w:hAnsi="宋体" w:hint="eastAsia"/>
          <w:b/>
          <w:color w:val="000000"/>
          <w:sz w:val="24"/>
        </w:rPr>
        <w:t>施工现场安全检查</w:t>
      </w:r>
      <w:r w:rsidR="00493635" w:rsidRPr="00E948A6">
        <w:rPr>
          <w:rFonts w:ascii="宋体" w:hAnsi="宋体" w:hint="eastAsia"/>
          <w:b/>
          <w:color w:val="000000"/>
          <w:sz w:val="24"/>
        </w:rPr>
        <w:br/>
      </w:r>
      <w:r w:rsidR="00493635">
        <w:rPr>
          <w:rFonts w:ascii="宋体" w:hAnsi="宋体" w:hint="eastAsia"/>
          <w:color w:val="000000"/>
          <w:sz w:val="24"/>
        </w:rPr>
        <w:t xml:space="preserve">　　安全检查的目的是通过检查预知危险、清除危险，把伤亡事故频率和经济损失率降到低于允许范围；对施工中存在的不安全因素进行预测、预报和预防，发现施工中的不安全、不卫生问题，从而采取对策，消除不安全因素，保障安全生产；进一步宣传、贯彻、落实安全生产方针、政策和各项安全生产规章制度，增强领导和施工人员安全意识，纠正违章指挥，违章作业，提高搞好安全生产的自觉性和责任感；可以互相学习、总结经验、吸取教训、取长补短，有利于了解安全生产状态，为分析研究加强安全管理提供</w:t>
      </w:r>
      <w:r w:rsidR="00493635">
        <w:rPr>
          <w:rFonts w:ascii="宋体" w:hAnsi="宋体" w:hint="eastAsia"/>
          <w:color w:val="000000"/>
          <w:sz w:val="24"/>
        </w:rPr>
        <w:lastRenderedPageBreak/>
        <w:t>信息依据。</w:t>
      </w:r>
      <w:r w:rsidR="00493635">
        <w:rPr>
          <w:rFonts w:ascii="宋体" w:hAnsi="宋体" w:hint="eastAsia"/>
          <w:color w:val="000000"/>
          <w:sz w:val="24"/>
        </w:rPr>
        <w:br/>
        <w:t xml:space="preserve">　　安全检查的内容主要是查思想、查制度、查机械设备、查安全设施、查安全教育培训、查操作行为、查劳动保护用品使用、查事故处理。</w:t>
      </w:r>
    </w:p>
    <w:p w:rsidR="00E50E76" w:rsidRDefault="00E50E76" w:rsidP="00E948A6">
      <w:pPr>
        <w:spacing w:line="360" w:lineRule="auto"/>
        <w:rPr>
          <w:rFonts w:ascii="宋体" w:hAnsi="宋体"/>
          <w:b/>
          <w:sz w:val="24"/>
          <w:szCs w:val="24"/>
        </w:rPr>
      </w:pPr>
    </w:p>
    <w:p w:rsidR="00493635" w:rsidRPr="00E948A6" w:rsidRDefault="00E948A6" w:rsidP="00E948A6">
      <w:pPr>
        <w:spacing w:line="360" w:lineRule="auto"/>
        <w:rPr>
          <w:rFonts w:ascii="宋体" w:hAnsi="宋体"/>
          <w:b/>
          <w:sz w:val="24"/>
          <w:szCs w:val="24"/>
        </w:rPr>
      </w:pPr>
      <w:r>
        <w:rPr>
          <w:rFonts w:ascii="宋体" w:hAnsi="宋体" w:hint="eastAsia"/>
          <w:b/>
          <w:sz w:val="24"/>
          <w:szCs w:val="24"/>
        </w:rPr>
        <w:t>8.3</w:t>
      </w:r>
      <w:r w:rsidR="00493635" w:rsidRPr="00E948A6">
        <w:rPr>
          <w:rFonts w:ascii="宋体" w:hAnsi="宋体" w:hint="eastAsia"/>
          <w:b/>
          <w:sz w:val="24"/>
          <w:szCs w:val="24"/>
        </w:rPr>
        <w:t>施工现场人员和行为的安全基本要求 </w:t>
      </w:r>
    </w:p>
    <w:p w:rsidR="00E948A6" w:rsidRDefault="00E948A6" w:rsidP="00E948A6">
      <w:pPr>
        <w:spacing w:line="360" w:lineRule="auto"/>
        <w:rPr>
          <w:rFonts w:ascii="宋体" w:hAnsi="宋体"/>
          <w:color w:val="000000"/>
          <w:sz w:val="24"/>
        </w:rPr>
      </w:pPr>
      <w:r>
        <w:rPr>
          <w:rFonts w:ascii="宋体" w:hAnsi="宋体" w:hint="eastAsia"/>
          <w:b/>
          <w:sz w:val="24"/>
          <w:szCs w:val="24"/>
        </w:rPr>
        <w:t>8.3.1</w:t>
      </w:r>
      <w:r w:rsidR="00493635" w:rsidRPr="00E948A6">
        <w:rPr>
          <w:rFonts w:ascii="宋体" w:hAnsi="宋体" w:hint="eastAsia"/>
          <w:b/>
          <w:sz w:val="24"/>
          <w:szCs w:val="24"/>
        </w:rPr>
        <w:t>施工现场人员安全要求</w:t>
      </w:r>
      <w:r w:rsidR="00493635" w:rsidRPr="00E948A6">
        <w:rPr>
          <w:rFonts w:ascii="宋体" w:hAnsi="宋体" w:hint="eastAsia"/>
          <w:b/>
          <w:sz w:val="24"/>
          <w:szCs w:val="24"/>
        </w:rPr>
        <w:br/>
      </w:r>
      <w:r w:rsidR="00493635">
        <w:rPr>
          <w:rFonts w:ascii="宋体" w:hAnsi="宋体" w:hint="eastAsia"/>
          <w:color w:val="000000"/>
          <w:sz w:val="24"/>
        </w:rPr>
        <w:t>    按照“自觉遵守安全生产规章制度，不进行违章作业，并且要随时制止他人违章作业，积极参加安全生产活动，主动提出改进安全工作的意见，爱护和正确使用机器设备，工具及个人防护用品”的要求，遵章守纪，做到“三不伤害”(即自己不伤害自己，自己不伤害他人，自己不被他人所伤害)，确保施工安全和施工现场安全。</w:t>
      </w:r>
    </w:p>
    <w:p w:rsidR="00E948A6" w:rsidRDefault="00493635" w:rsidP="00E948A6">
      <w:pPr>
        <w:spacing w:line="360" w:lineRule="auto"/>
        <w:ind w:firstLineChars="200" w:firstLine="480"/>
        <w:rPr>
          <w:rFonts w:ascii="宋体" w:hAnsi="宋体"/>
          <w:color w:val="000000"/>
          <w:sz w:val="24"/>
        </w:rPr>
      </w:pPr>
      <w:r>
        <w:rPr>
          <w:rFonts w:ascii="宋体" w:hAnsi="宋体" w:hint="eastAsia"/>
          <w:color w:val="000000"/>
          <w:sz w:val="24"/>
        </w:rPr>
        <w:t>施工现场上岗作业人员的安全要求：</w:t>
      </w:r>
      <w:r w:rsidR="00E948A6">
        <w:rPr>
          <w:rFonts w:ascii="宋体" w:hAnsi="宋体" w:hint="eastAsia"/>
          <w:color w:val="000000"/>
          <w:sz w:val="24"/>
        </w:rPr>
        <w:t> </w:t>
      </w:r>
      <w:r w:rsidR="00E948A6">
        <w:rPr>
          <w:rFonts w:ascii="宋体" w:hAnsi="宋体" w:hint="eastAsia"/>
          <w:color w:val="000000"/>
          <w:sz w:val="24"/>
        </w:rPr>
        <w:br/>
        <w:t>   </w:t>
      </w:r>
      <w:r>
        <w:rPr>
          <w:rFonts w:ascii="宋体" w:hAnsi="宋体" w:hint="eastAsia"/>
          <w:color w:val="000000"/>
          <w:sz w:val="24"/>
        </w:rPr>
        <w:t>1)能掌握本工种安全技术操作规程。</w:t>
      </w:r>
      <w:r w:rsidR="00E948A6">
        <w:rPr>
          <w:rFonts w:ascii="宋体" w:hAnsi="宋体" w:hint="eastAsia"/>
          <w:color w:val="000000"/>
          <w:sz w:val="24"/>
        </w:rPr>
        <w:t> </w:t>
      </w:r>
      <w:r w:rsidR="00E948A6">
        <w:rPr>
          <w:rFonts w:ascii="宋体" w:hAnsi="宋体" w:hint="eastAsia"/>
          <w:color w:val="000000"/>
          <w:sz w:val="24"/>
        </w:rPr>
        <w:br/>
        <w:t xml:space="preserve">   </w:t>
      </w:r>
      <w:r>
        <w:rPr>
          <w:rFonts w:ascii="宋体" w:hAnsi="宋体" w:hint="eastAsia"/>
          <w:color w:val="000000"/>
          <w:sz w:val="24"/>
        </w:rPr>
        <w:t>2)能正确使用工种、岗位所涉及的工具和设备。</w:t>
      </w:r>
      <w:r w:rsidR="00E948A6">
        <w:rPr>
          <w:rFonts w:ascii="宋体" w:hAnsi="宋体" w:hint="eastAsia"/>
          <w:color w:val="000000"/>
          <w:sz w:val="24"/>
        </w:rPr>
        <w:t> </w:t>
      </w:r>
      <w:r w:rsidR="00E948A6">
        <w:rPr>
          <w:rFonts w:ascii="宋体" w:hAnsi="宋体" w:hint="eastAsia"/>
          <w:color w:val="000000"/>
          <w:sz w:val="24"/>
        </w:rPr>
        <w:br/>
        <w:t>   </w:t>
      </w:r>
      <w:r>
        <w:rPr>
          <w:rFonts w:ascii="宋体" w:hAnsi="宋体" w:hint="eastAsia"/>
          <w:color w:val="000000"/>
          <w:sz w:val="24"/>
        </w:rPr>
        <w:t>3)能对工具、设备、环境以及劳动用品穿戴情况进行自查。</w:t>
      </w:r>
      <w:r w:rsidR="00E948A6">
        <w:rPr>
          <w:rFonts w:ascii="宋体" w:hAnsi="宋体" w:hint="eastAsia"/>
          <w:color w:val="000000"/>
          <w:sz w:val="24"/>
        </w:rPr>
        <w:br/>
        <w:t>   </w:t>
      </w:r>
      <w:r>
        <w:rPr>
          <w:rFonts w:ascii="宋体" w:hAnsi="宋体" w:hint="eastAsia"/>
          <w:color w:val="000000"/>
          <w:sz w:val="24"/>
        </w:rPr>
        <w:t>4)能使用常用的灭火器材设备。</w:t>
      </w:r>
      <w:r w:rsidR="00E948A6">
        <w:rPr>
          <w:rFonts w:ascii="宋体" w:hAnsi="宋体" w:hint="eastAsia"/>
          <w:color w:val="000000"/>
          <w:sz w:val="24"/>
        </w:rPr>
        <w:br/>
        <w:t>   </w:t>
      </w:r>
      <w:r>
        <w:rPr>
          <w:rFonts w:ascii="宋体" w:hAnsi="宋体" w:hint="eastAsia"/>
          <w:color w:val="000000"/>
          <w:sz w:val="24"/>
        </w:rPr>
        <w:t>5)能掌握防止高处坠落、物体打击，以及机械、电气等常见事故伤害的一般技术措施。</w:t>
      </w:r>
      <w:r w:rsidR="00E948A6">
        <w:rPr>
          <w:rFonts w:ascii="宋体" w:hAnsi="宋体" w:hint="eastAsia"/>
          <w:color w:val="000000"/>
          <w:sz w:val="24"/>
        </w:rPr>
        <w:t> </w:t>
      </w:r>
      <w:r w:rsidR="00E948A6">
        <w:rPr>
          <w:rFonts w:ascii="宋体" w:hAnsi="宋体" w:hint="eastAsia"/>
          <w:color w:val="000000"/>
          <w:sz w:val="24"/>
        </w:rPr>
        <w:br/>
        <w:t>   </w:t>
      </w:r>
      <w:r>
        <w:rPr>
          <w:rFonts w:ascii="宋体" w:hAnsi="宋体" w:hint="eastAsia"/>
          <w:color w:val="000000"/>
          <w:sz w:val="24"/>
        </w:rPr>
        <w:t>6)能应付常见事故的现场应急处理</w:t>
      </w:r>
    </w:p>
    <w:p w:rsidR="00E948A6" w:rsidRPr="00E948A6" w:rsidRDefault="00E948A6" w:rsidP="00E948A6">
      <w:pPr>
        <w:spacing w:line="360" w:lineRule="auto"/>
        <w:rPr>
          <w:rFonts w:ascii="宋体" w:hAnsi="宋体"/>
          <w:b/>
          <w:color w:val="000000"/>
          <w:sz w:val="24"/>
        </w:rPr>
      </w:pPr>
      <w:r w:rsidRPr="00E948A6">
        <w:rPr>
          <w:rFonts w:ascii="宋体" w:hAnsi="宋体" w:hint="eastAsia"/>
          <w:b/>
          <w:sz w:val="24"/>
          <w:szCs w:val="24"/>
        </w:rPr>
        <w:t>8.3.2</w:t>
      </w:r>
      <w:r w:rsidR="00493635" w:rsidRPr="00E948A6">
        <w:rPr>
          <w:rFonts w:ascii="宋体" w:hAnsi="宋体" w:hint="eastAsia"/>
          <w:b/>
          <w:color w:val="000000"/>
          <w:sz w:val="24"/>
        </w:rPr>
        <w:t>施工现场安全纪律</w:t>
      </w:r>
    </w:p>
    <w:p w:rsidR="00D4158A" w:rsidRDefault="00493635" w:rsidP="00D4158A">
      <w:pPr>
        <w:spacing w:line="360" w:lineRule="auto"/>
        <w:ind w:firstLineChars="200" w:firstLine="480"/>
        <w:rPr>
          <w:rFonts w:ascii="宋体" w:hAnsi="宋体"/>
          <w:color w:val="000000"/>
          <w:sz w:val="24"/>
        </w:rPr>
      </w:pPr>
      <w:r>
        <w:rPr>
          <w:rFonts w:ascii="宋体" w:hAnsi="宋体" w:hint="eastAsia"/>
          <w:color w:val="000000"/>
          <w:sz w:val="24"/>
        </w:rPr>
        <w:t>国家建设主管部门提出的“六项”安全纪律如下：   </w:t>
      </w:r>
      <w:r>
        <w:rPr>
          <w:rFonts w:ascii="宋体" w:hAnsi="宋体" w:hint="eastAsia"/>
          <w:color w:val="000000"/>
          <w:sz w:val="24"/>
        </w:rPr>
        <w:br/>
        <w:t xml:space="preserve">　　1)热爱本职工作，努力学习，提高政治、文化、业务水平和操作技能，积极参加安全生产的各种活动，提出改进安全工作的意见，搞好安全生产。</w:t>
      </w:r>
      <w:r>
        <w:rPr>
          <w:rFonts w:ascii="宋体" w:hAnsi="宋体" w:hint="eastAsia"/>
          <w:color w:val="000000"/>
          <w:sz w:val="24"/>
        </w:rPr>
        <w:br/>
        <w:t xml:space="preserve">　　2)遵守劳动纪律，服从领导和安全检查人员的指挥，工作时集中思想，坚守岗位，未经许可不得从事非本工种作业，严禁酒后上班，不得到禁止烟火的地方吸烟、动火。</w:t>
      </w:r>
    </w:p>
    <w:p w:rsidR="00D4158A" w:rsidRDefault="00493635" w:rsidP="00D4158A">
      <w:pPr>
        <w:spacing w:line="360" w:lineRule="auto"/>
        <w:ind w:firstLineChars="200" w:firstLine="480"/>
        <w:rPr>
          <w:rFonts w:ascii="宋体" w:hAnsi="宋体"/>
          <w:color w:val="000000"/>
          <w:sz w:val="24"/>
        </w:rPr>
      </w:pPr>
      <w:r>
        <w:rPr>
          <w:rFonts w:ascii="宋体" w:hAnsi="宋体" w:hint="eastAsia"/>
          <w:color w:val="000000"/>
          <w:sz w:val="24"/>
        </w:rPr>
        <w:t>3)严格执行操作规程，不得违章指挥和违章作业，对违章作业的指令有权拒绝，并有责任制止他人违章作业。</w:t>
      </w:r>
      <w:r>
        <w:rPr>
          <w:rFonts w:ascii="宋体" w:hAnsi="宋体" w:hint="eastAsia"/>
          <w:color w:val="000000"/>
          <w:sz w:val="24"/>
        </w:rPr>
        <w:br/>
        <w:t xml:space="preserve">　　4)按照作业要求正确穿戴个人防护用品，进入现场必须戴好安全帽，在没有防护设施的高空、悬崖和陡坡施工必须系好安全带，高处作业不得穿戴硬底和带钉易滑的鞋，不得往下投掷物料，严禁赤脚或穿高跟鞋、拖鞋进入施工现场。</w:t>
      </w:r>
    </w:p>
    <w:p w:rsidR="00D4158A" w:rsidRDefault="00493635" w:rsidP="00D4158A">
      <w:pPr>
        <w:spacing w:line="360" w:lineRule="auto"/>
        <w:ind w:firstLineChars="200" w:firstLine="480"/>
        <w:rPr>
          <w:rFonts w:ascii="宋体" w:hAnsi="宋体"/>
          <w:color w:val="000000"/>
          <w:sz w:val="24"/>
        </w:rPr>
      </w:pPr>
      <w:r>
        <w:rPr>
          <w:rFonts w:ascii="宋体" w:hAnsi="宋体" w:hint="eastAsia"/>
          <w:color w:val="000000"/>
          <w:sz w:val="24"/>
        </w:rPr>
        <w:lastRenderedPageBreak/>
        <w:t>5)在施工现场行走要注意安全，不得攀登脚手架、井字架、龙门架和随吊盘上下。</w:t>
      </w:r>
    </w:p>
    <w:p w:rsidR="00D4158A" w:rsidRDefault="00493635" w:rsidP="00D4158A">
      <w:pPr>
        <w:spacing w:line="360" w:lineRule="auto"/>
        <w:ind w:firstLineChars="200" w:firstLine="480"/>
        <w:rPr>
          <w:rFonts w:ascii="宋体" w:hAnsi="宋体"/>
          <w:color w:val="000000"/>
          <w:sz w:val="24"/>
        </w:rPr>
      </w:pPr>
      <w:r>
        <w:rPr>
          <w:rFonts w:ascii="宋体" w:hAnsi="宋体" w:hint="eastAsia"/>
          <w:color w:val="000000"/>
          <w:sz w:val="24"/>
        </w:rPr>
        <w:t>6)正确使用防护装置和防护设施，对各种防护装置、防护设施和警告、安全标志等不得随意拆除和随意挪动。  </w:t>
      </w:r>
    </w:p>
    <w:p w:rsidR="00D4158A" w:rsidRDefault="00D4158A" w:rsidP="00D4158A">
      <w:pPr>
        <w:spacing w:line="360" w:lineRule="auto"/>
        <w:rPr>
          <w:rFonts w:ascii="宋体" w:hAnsi="宋体"/>
          <w:color w:val="000000"/>
          <w:sz w:val="24"/>
        </w:rPr>
      </w:pPr>
      <w:r w:rsidRPr="00D4158A">
        <w:rPr>
          <w:rFonts w:ascii="宋体" w:hAnsi="宋体" w:hint="eastAsia"/>
          <w:b/>
          <w:sz w:val="24"/>
          <w:szCs w:val="24"/>
        </w:rPr>
        <w:t>8.3.3</w:t>
      </w:r>
      <w:r w:rsidR="00493635" w:rsidRPr="00D4158A">
        <w:rPr>
          <w:rFonts w:ascii="宋体" w:hAnsi="宋体" w:hint="eastAsia"/>
          <w:b/>
          <w:color w:val="000000"/>
          <w:sz w:val="24"/>
        </w:rPr>
        <w:t>防止违章和事故的十项操作要求</w:t>
      </w:r>
      <w:r w:rsidR="00493635" w:rsidRPr="00D4158A">
        <w:rPr>
          <w:rFonts w:ascii="宋体" w:hAnsi="宋体" w:hint="eastAsia"/>
          <w:b/>
          <w:color w:val="000000"/>
          <w:sz w:val="24"/>
        </w:rPr>
        <w:br/>
      </w:r>
      <w:r w:rsidR="00493635">
        <w:rPr>
          <w:rFonts w:ascii="宋体" w:hAnsi="宋体" w:hint="eastAsia"/>
          <w:color w:val="000000"/>
          <w:sz w:val="24"/>
        </w:rPr>
        <w:t xml:space="preserve">　　1)新工人未经三级安全教育，复工换岗人员未经安全岗位教育，不盲目操作。</w:t>
      </w:r>
      <w:r w:rsidR="00493635">
        <w:rPr>
          <w:rFonts w:ascii="宋体" w:hAnsi="宋体" w:hint="eastAsia"/>
          <w:color w:val="000000"/>
          <w:sz w:val="24"/>
        </w:rPr>
        <w:br/>
        <w:t xml:space="preserve">　　2)特殊工种人员、机械操作工未经专门安全培训，无有效安全上岗操作，证，不盲目操作。</w:t>
      </w:r>
      <w:r w:rsidR="00493635">
        <w:rPr>
          <w:rFonts w:ascii="宋体" w:hAnsi="宋体" w:hint="eastAsia"/>
          <w:color w:val="000000"/>
          <w:sz w:val="24"/>
        </w:rPr>
        <w:br/>
        <w:t xml:space="preserve">　　3)施工环境和作业对象情况不清，施工前无安全措施或作业安全交底不清，不盲目操作。  </w:t>
      </w:r>
      <w:r w:rsidR="00493635">
        <w:rPr>
          <w:rFonts w:ascii="宋体" w:hAnsi="宋体" w:hint="eastAsia"/>
          <w:color w:val="000000"/>
          <w:sz w:val="24"/>
        </w:rPr>
        <w:br/>
        <w:t xml:space="preserve">　　4)新技术、新工艺、新设备、新材料、新岗位无安全措施或作业安全交底不清，不盲目操作。</w:t>
      </w:r>
      <w:r w:rsidR="00493635">
        <w:rPr>
          <w:rFonts w:ascii="宋体" w:hAnsi="宋体" w:hint="eastAsia"/>
          <w:color w:val="000000"/>
          <w:sz w:val="24"/>
        </w:rPr>
        <w:br/>
        <w:t xml:space="preserve">　　5)安全帽和作业所必须的个人防护用品不落实，不盲目操作。</w:t>
      </w:r>
      <w:r w:rsidR="00493635">
        <w:rPr>
          <w:rFonts w:ascii="宋体" w:hAnsi="宋体" w:hint="eastAsia"/>
          <w:color w:val="000000"/>
          <w:sz w:val="24"/>
        </w:rPr>
        <w:br/>
        <w:t xml:space="preserve">　　6)作业场所安全防护措施不落实，安全隐患不排除，威胁人身和国家财产安全时，不盲目操作。</w:t>
      </w:r>
      <w:r w:rsidR="00493635">
        <w:rPr>
          <w:rFonts w:ascii="宋体" w:hAnsi="宋体" w:hint="eastAsia"/>
          <w:color w:val="000000"/>
          <w:sz w:val="24"/>
        </w:rPr>
        <w:br/>
        <w:t xml:space="preserve">　　7)凡上级或管理干部违章指挥，有冒险作业情况时，不盲目操作。</w:t>
      </w:r>
      <w:r w:rsidR="00493635">
        <w:rPr>
          <w:rFonts w:ascii="宋体" w:hAnsi="宋体" w:hint="eastAsia"/>
          <w:color w:val="000000"/>
          <w:sz w:val="24"/>
        </w:rPr>
        <w:br/>
        <w:t xml:space="preserve">　　8)带电作业、禁火区作业、易燃易爆作业、爆破性作业、有中毒或窒息危险的作业等其他危险作业的，均应由上级指派，并经安全交底；未经指派批准，未经安全交底和无安全防护措施，不盲目操作。</w:t>
      </w:r>
      <w:r>
        <w:rPr>
          <w:rFonts w:ascii="宋体" w:hAnsi="宋体" w:hint="eastAsia"/>
          <w:color w:val="000000"/>
          <w:sz w:val="24"/>
        </w:rPr>
        <w:br/>
        <w:t>    </w:t>
      </w:r>
      <w:r w:rsidR="00493635">
        <w:rPr>
          <w:rFonts w:ascii="宋体" w:hAnsi="宋体" w:hint="eastAsia"/>
          <w:color w:val="000000"/>
          <w:sz w:val="24"/>
        </w:rPr>
        <w:t>9)隐患未排除，有自己伤害自己，  自己伤害他人，自己被他人伤害的不安全因素存在时，不盲目操作。</w:t>
      </w:r>
    </w:p>
    <w:p w:rsidR="00493635" w:rsidRDefault="00D4158A" w:rsidP="00D4158A">
      <w:pPr>
        <w:spacing w:line="360" w:lineRule="auto"/>
        <w:rPr>
          <w:rFonts w:ascii="宋体" w:hAnsi="宋体"/>
          <w:color w:val="000000"/>
          <w:sz w:val="24"/>
        </w:rPr>
      </w:pPr>
      <w:r w:rsidRPr="00D4158A">
        <w:rPr>
          <w:rFonts w:ascii="宋体" w:hAnsi="宋体" w:hint="eastAsia"/>
          <w:b/>
          <w:sz w:val="24"/>
          <w:szCs w:val="24"/>
        </w:rPr>
        <w:t>8.3.4</w:t>
      </w:r>
      <w:r w:rsidR="00493635" w:rsidRPr="00D4158A">
        <w:rPr>
          <w:rFonts w:ascii="宋体" w:hAnsi="宋体" w:hint="eastAsia"/>
          <w:b/>
          <w:color w:val="000000"/>
          <w:sz w:val="24"/>
        </w:rPr>
        <w:t>防止机械伤害的“一禁、  二必须、  三定、  四不准”</w:t>
      </w:r>
      <w:r w:rsidR="00493635" w:rsidRPr="00D4158A">
        <w:rPr>
          <w:rFonts w:ascii="宋体" w:hAnsi="宋体" w:hint="eastAsia"/>
          <w:b/>
          <w:color w:val="000000"/>
          <w:sz w:val="24"/>
        </w:rPr>
        <w:br/>
      </w:r>
      <w:r w:rsidR="00493635">
        <w:rPr>
          <w:rFonts w:ascii="宋体" w:hAnsi="宋体" w:hint="eastAsia"/>
          <w:color w:val="000000"/>
          <w:sz w:val="24"/>
        </w:rPr>
        <w:t xml:space="preserve">　　1)不懂电器和机械的人员严禁使用和摆弄机电设备。</w:t>
      </w:r>
      <w:r w:rsidR="00493635">
        <w:rPr>
          <w:rFonts w:ascii="宋体" w:hAnsi="宋体" w:hint="eastAsia"/>
          <w:color w:val="000000"/>
          <w:sz w:val="24"/>
        </w:rPr>
        <w:br/>
        <w:t xml:space="preserve">　　2)机电设备应完好，必须有可靠有效的安全防护装置。</w:t>
      </w:r>
      <w:r w:rsidR="00493635">
        <w:rPr>
          <w:rFonts w:ascii="宋体" w:hAnsi="宋体" w:hint="eastAsia"/>
          <w:color w:val="000000"/>
          <w:sz w:val="24"/>
        </w:rPr>
        <w:br/>
        <w:t xml:space="preserve">　　3)机电设备停电、停工休息时必须拉闸关机，按要求上锁。</w:t>
      </w:r>
      <w:r w:rsidR="00493635">
        <w:rPr>
          <w:rFonts w:ascii="宋体" w:hAnsi="宋体" w:hint="eastAsia"/>
          <w:color w:val="000000"/>
          <w:sz w:val="24"/>
        </w:rPr>
        <w:br/>
        <w:t xml:space="preserve">　　4)机电设备应做到定人操作，定人保养、检查。</w:t>
      </w:r>
      <w:r w:rsidR="00493635">
        <w:rPr>
          <w:rFonts w:ascii="宋体" w:hAnsi="宋体" w:hint="eastAsia"/>
          <w:color w:val="000000"/>
          <w:sz w:val="24"/>
        </w:rPr>
        <w:br/>
        <w:t xml:space="preserve">　　5)机电设备应做到定机管理、定期保养。</w:t>
      </w:r>
      <w:r w:rsidR="00493635">
        <w:rPr>
          <w:rFonts w:ascii="宋体" w:hAnsi="宋体" w:hint="eastAsia"/>
          <w:color w:val="000000"/>
          <w:sz w:val="24"/>
        </w:rPr>
        <w:br/>
        <w:t xml:space="preserve">　　6)机电设备应做到定岗位和岗位职责。</w:t>
      </w:r>
      <w:r w:rsidR="00493635">
        <w:rPr>
          <w:rFonts w:ascii="宋体" w:hAnsi="宋体" w:hint="eastAsia"/>
          <w:color w:val="000000"/>
          <w:sz w:val="24"/>
        </w:rPr>
        <w:br/>
        <w:t xml:space="preserve">　　7)机电设备不准带病运转。</w:t>
      </w:r>
      <w:r w:rsidR="00493635">
        <w:rPr>
          <w:rFonts w:ascii="宋体" w:hAnsi="宋体" w:hint="eastAsia"/>
          <w:color w:val="000000"/>
          <w:sz w:val="24"/>
        </w:rPr>
        <w:br/>
        <w:t xml:space="preserve">　　8)机电设备不准超负荷运转。   </w:t>
      </w:r>
      <w:r w:rsidR="00493635">
        <w:rPr>
          <w:rFonts w:ascii="宋体" w:hAnsi="宋体" w:hint="eastAsia"/>
          <w:color w:val="000000"/>
          <w:sz w:val="24"/>
        </w:rPr>
        <w:br/>
      </w:r>
      <w:r w:rsidR="00493635">
        <w:rPr>
          <w:rFonts w:ascii="宋体" w:hAnsi="宋体" w:hint="eastAsia"/>
          <w:color w:val="000000"/>
          <w:sz w:val="24"/>
        </w:rPr>
        <w:lastRenderedPageBreak/>
        <w:t xml:space="preserve">　　9)机电设备不准在运转时维修保养。</w:t>
      </w:r>
      <w:r w:rsidR="00493635">
        <w:rPr>
          <w:rFonts w:ascii="宋体" w:hAnsi="宋体" w:hint="eastAsia"/>
          <w:color w:val="000000"/>
          <w:sz w:val="24"/>
        </w:rPr>
        <w:br/>
        <w:t xml:space="preserve">　　10)机电设备运行时，操作人员不准将头、手、身伸人运转的机械行程范围。</w:t>
      </w:r>
    </w:p>
    <w:p w:rsidR="00D4158A" w:rsidRDefault="00D4158A" w:rsidP="00D4158A">
      <w:pPr>
        <w:spacing w:line="360" w:lineRule="auto"/>
        <w:rPr>
          <w:rFonts w:ascii="宋体" w:hAnsi="宋体"/>
          <w:color w:val="000000"/>
          <w:sz w:val="24"/>
        </w:rPr>
      </w:pPr>
      <w:r w:rsidRPr="00D4158A">
        <w:rPr>
          <w:rFonts w:ascii="宋体" w:hAnsi="宋体" w:hint="eastAsia"/>
          <w:b/>
          <w:sz w:val="24"/>
          <w:szCs w:val="24"/>
        </w:rPr>
        <w:t>8.3.5</w:t>
      </w:r>
      <w:r w:rsidR="00493635" w:rsidRPr="00D4158A">
        <w:rPr>
          <w:rFonts w:ascii="宋体" w:hAnsi="宋体" w:hint="eastAsia"/>
          <w:b/>
          <w:color w:val="000000"/>
          <w:sz w:val="24"/>
        </w:rPr>
        <w:t>防止触电伤害的十项基本安全操作要求</w:t>
      </w:r>
      <w:r w:rsidR="00493635" w:rsidRPr="00D4158A">
        <w:rPr>
          <w:rFonts w:ascii="宋体" w:hAnsi="宋体" w:hint="eastAsia"/>
          <w:b/>
          <w:color w:val="000000"/>
          <w:sz w:val="24"/>
        </w:rPr>
        <w:br/>
      </w:r>
      <w:r w:rsidR="00493635">
        <w:rPr>
          <w:rFonts w:ascii="宋体" w:hAnsi="宋体" w:hint="eastAsia"/>
          <w:color w:val="000000"/>
          <w:sz w:val="24"/>
        </w:rPr>
        <w:t xml:space="preserve">　　根据安全用电“装得安全、拆得彻底、用得正确、修得及时”的基本要求，为防止触电伤害的操作要求有：</w:t>
      </w:r>
      <w:r w:rsidR="00493635">
        <w:rPr>
          <w:rFonts w:ascii="宋体" w:hAnsi="宋体" w:hint="eastAsia"/>
          <w:color w:val="000000"/>
          <w:sz w:val="24"/>
        </w:rPr>
        <w:br/>
        <w:t xml:space="preserve">　　1)非电工严禁拆接电气线路、插头、插座、电气设备、电灯等。</w:t>
      </w:r>
      <w:r w:rsidR="00493635">
        <w:rPr>
          <w:rFonts w:ascii="宋体" w:hAnsi="宋体" w:hint="eastAsia"/>
          <w:color w:val="000000"/>
          <w:sz w:val="24"/>
        </w:rPr>
        <w:br/>
        <w:t xml:space="preserve">　　2)使用电气设备前必须要检查线路、插头、插座、漏电保护装置是否完好。</w:t>
      </w:r>
      <w:r w:rsidR="00493635">
        <w:rPr>
          <w:rFonts w:ascii="宋体" w:hAnsi="宋体" w:hint="eastAsia"/>
          <w:color w:val="000000"/>
          <w:sz w:val="24"/>
        </w:rPr>
        <w:br/>
        <w:t xml:space="preserve">　　3)电气线路或机具发生故障时，应找电工处理，非电工不得自行修理或排除故障。</w:t>
      </w:r>
      <w:r w:rsidR="00493635">
        <w:rPr>
          <w:rFonts w:ascii="宋体" w:hAnsi="宋体" w:hint="eastAsia"/>
          <w:color w:val="000000"/>
          <w:sz w:val="24"/>
        </w:rPr>
        <w:br/>
        <w:t xml:space="preserve">　　4)使用手持电动机械和其他电动机械从事湿作业时，要由电工接好电源，安装上漏电保护器，操作者必须穿戴好绝缘鞋、绝缘手套后再进行作业。</w:t>
      </w:r>
      <w:r w:rsidR="00493635">
        <w:rPr>
          <w:rFonts w:ascii="宋体" w:hAnsi="宋体" w:hint="eastAsia"/>
          <w:color w:val="000000"/>
          <w:sz w:val="24"/>
        </w:rPr>
        <w:br/>
        <w:t xml:space="preserve">　　5)搬迁或移动电气设备必须先切断电源。</w:t>
      </w:r>
      <w:r w:rsidR="00493635">
        <w:rPr>
          <w:rFonts w:ascii="宋体" w:hAnsi="宋体" w:hint="eastAsia"/>
          <w:color w:val="000000"/>
          <w:sz w:val="24"/>
        </w:rPr>
        <w:br/>
        <w:t xml:space="preserve">　　6)搬运钢筋、钢管及其他金属物时，严禁触碰到电线。</w:t>
      </w:r>
      <w:r w:rsidR="00493635">
        <w:rPr>
          <w:rFonts w:ascii="宋体" w:hAnsi="宋体" w:hint="eastAsia"/>
          <w:color w:val="000000"/>
          <w:sz w:val="24"/>
        </w:rPr>
        <w:br/>
        <w:t xml:space="preserve">　　7)禁止在电线上挂晒物料。</w:t>
      </w:r>
      <w:r w:rsidR="00493635">
        <w:rPr>
          <w:rFonts w:ascii="宋体" w:hAnsi="宋体" w:hint="eastAsia"/>
          <w:color w:val="000000"/>
          <w:sz w:val="24"/>
        </w:rPr>
        <w:br/>
        <w:t xml:space="preserve">　　8)禁止使用照明器烘烤、取暖，禁止擅自使用电炉和其他电加热器。</w:t>
      </w:r>
      <w:r w:rsidR="00493635">
        <w:rPr>
          <w:rFonts w:ascii="宋体" w:hAnsi="宋体" w:hint="eastAsia"/>
          <w:color w:val="000000"/>
          <w:sz w:val="24"/>
        </w:rPr>
        <w:br/>
        <w:t xml:space="preserve">　　9)在架空输电线路附近工作时，应停止输电，不能停电时，应有隔离措施，要保持安全距离，防止触碰。</w:t>
      </w:r>
      <w:r w:rsidR="00493635">
        <w:rPr>
          <w:rFonts w:ascii="宋体" w:hAnsi="宋体" w:hint="eastAsia"/>
          <w:color w:val="000000"/>
          <w:sz w:val="24"/>
        </w:rPr>
        <w:br/>
        <w:t xml:space="preserve">　　10)电线必须架空，不得在地面、施工楼面随意乱拖，若必须通过地面、楼面时应有过路保护，物料、车、人不准压踏碾磨电线。 </w:t>
      </w:r>
    </w:p>
    <w:p w:rsidR="00D4158A" w:rsidRPr="00D4158A" w:rsidRDefault="00D4158A" w:rsidP="00D4158A">
      <w:pPr>
        <w:spacing w:line="360" w:lineRule="auto"/>
        <w:rPr>
          <w:rFonts w:ascii="宋体" w:hAnsi="宋体"/>
          <w:b/>
          <w:color w:val="000000"/>
          <w:sz w:val="24"/>
        </w:rPr>
      </w:pPr>
      <w:r w:rsidRPr="00D4158A">
        <w:rPr>
          <w:rFonts w:ascii="宋体" w:hAnsi="宋体" w:hint="eastAsia"/>
          <w:b/>
          <w:color w:val="000000"/>
          <w:sz w:val="24"/>
        </w:rPr>
        <w:t>8.3.6事故处理</w:t>
      </w:r>
      <w:r>
        <w:rPr>
          <w:rFonts w:ascii="宋体" w:hAnsi="宋体" w:hint="eastAsia"/>
          <w:b/>
          <w:color w:val="000000"/>
          <w:sz w:val="24"/>
        </w:rPr>
        <w:t>原则</w:t>
      </w:r>
    </w:p>
    <w:p w:rsidR="00493635" w:rsidRPr="00D4158A" w:rsidRDefault="00493635" w:rsidP="00D4158A">
      <w:pPr>
        <w:spacing w:line="360" w:lineRule="auto"/>
        <w:ind w:firstLineChars="200" w:firstLine="480"/>
        <w:rPr>
          <w:rFonts w:ascii="宋体" w:hAnsi="宋体"/>
          <w:color w:val="000000"/>
          <w:sz w:val="24"/>
        </w:rPr>
      </w:pPr>
      <w:r w:rsidRPr="00D4158A">
        <w:rPr>
          <w:rFonts w:ascii="宋体" w:hAnsi="宋体" w:hint="eastAsia"/>
          <w:color w:val="000000"/>
          <w:sz w:val="24"/>
        </w:rPr>
        <w:t>在施工过程中发生事故，应按集团公司事故管理制度的规定及时上报，查明原因</w:t>
      </w:r>
      <w:r>
        <w:rPr>
          <w:rFonts w:ascii="宋体" w:hAnsi="宋体" w:hint="eastAsia"/>
          <w:sz w:val="24"/>
        </w:rPr>
        <w:t>，分清双方责任，严格按事故处理“三不放过”的原则，认真进行处理。</w:t>
      </w:r>
    </w:p>
    <w:p w:rsidR="00E50E76" w:rsidRDefault="00E50E76" w:rsidP="00D4158A">
      <w:pPr>
        <w:spacing w:line="360" w:lineRule="auto"/>
        <w:rPr>
          <w:rFonts w:ascii="宋体" w:hAnsi="宋体"/>
          <w:b/>
          <w:color w:val="000000"/>
          <w:sz w:val="24"/>
        </w:rPr>
      </w:pPr>
    </w:p>
    <w:p w:rsidR="00493635" w:rsidRPr="00D4158A" w:rsidRDefault="00D4158A" w:rsidP="00D4158A">
      <w:pPr>
        <w:spacing w:line="360" w:lineRule="auto"/>
        <w:rPr>
          <w:rFonts w:ascii="宋体" w:hAnsi="宋体"/>
          <w:b/>
          <w:color w:val="000000"/>
          <w:sz w:val="24"/>
        </w:rPr>
      </w:pPr>
      <w:r w:rsidRPr="00D4158A">
        <w:rPr>
          <w:rFonts w:ascii="宋体" w:hAnsi="宋体" w:hint="eastAsia"/>
          <w:b/>
          <w:color w:val="000000"/>
          <w:sz w:val="24"/>
        </w:rPr>
        <w:t>8.4</w:t>
      </w:r>
      <w:r w:rsidR="00493635" w:rsidRPr="00D4158A">
        <w:rPr>
          <w:rFonts w:ascii="宋体" w:hAnsi="宋体" w:hint="eastAsia"/>
          <w:b/>
          <w:color w:val="000000"/>
          <w:sz w:val="24"/>
        </w:rPr>
        <w:t>严格遵守、执行《延长壳牌石油有限公司公司加油站安全生产禁令》</w:t>
      </w:r>
    </w:p>
    <w:p w:rsidR="00493635" w:rsidRDefault="00D4158A" w:rsidP="00D4158A">
      <w:pPr>
        <w:spacing w:line="360" w:lineRule="auto"/>
        <w:rPr>
          <w:rFonts w:ascii="宋体" w:hAnsi="宋体"/>
          <w:sz w:val="24"/>
        </w:rPr>
      </w:pPr>
      <w:r>
        <w:rPr>
          <w:rFonts w:ascii="宋体" w:hAnsi="宋体" w:hint="eastAsia"/>
          <w:sz w:val="24"/>
        </w:rPr>
        <w:t>8.4.1</w:t>
      </w:r>
      <w:r w:rsidR="00493635">
        <w:rPr>
          <w:rFonts w:ascii="宋体" w:hAnsi="宋体"/>
          <w:sz w:val="24"/>
        </w:rPr>
        <w:t>严禁携带火</w:t>
      </w:r>
      <w:r w:rsidR="00493635">
        <w:rPr>
          <w:rFonts w:ascii="宋体" w:hAnsi="宋体" w:hint="eastAsia"/>
          <w:sz w:val="24"/>
        </w:rPr>
        <w:t>种及</w:t>
      </w:r>
      <w:r w:rsidR="00493635">
        <w:rPr>
          <w:rFonts w:ascii="宋体" w:hAnsi="宋体"/>
          <w:sz w:val="24"/>
        </w:rPr>
        <w:t>易燃易爆物品进入生产作业区域，</w:t>
      </w:r>
      <w:r w:rsidR="00493635">
        <w:rPr>
          <w:rFonts w:ascii="宋体" w:hAnsi="宋体" w:hint="eastAsia"/>
          <w:sz w:val="24"/>
        </w:rPr>
        <w:t>在爆炸危险区域禁止使用</w:t>
      </w:r>
      <w:r w:rsidR="00493635">
        <w:rPr>
          <w:rFonts w:ascii="宋体" w:hAnsi="宋体"/>
          <w:sz w:val="24"/>
        </w:rPr>
        <w:t>非防爆通讯器具</w:t>
      </w:r>
      <w:r w:rsidR="00493635">
        <w:rPr>
          <w:rFonts w:ascii="宋体" w:hAnsi="宋体" w:hint="eastAsia"/>
          <w:sz w:val="24"/>
        </w:rPr>
        <w:t>，违者给予行政处分并离岗教育培训；造成严重后果的，予以解除劳动合同或上岗协议。</w:t>
      </w:r>
    </w:p>
    <w:p w:rsidR="00493635" w:rsidRDefault="00D4158A" w:rsidP="00D4158A">
      <w:pPr>
        <w:spacing w:line="360" w:lineRule="auto"/>
        <w:rPr>
          <w:rFonts w:ascii="宋体" w:hAnsi="宋体"/>
          <w:sz w:val="24"/>
        </w:rPr>
      </w:pPr>
      <w:r>
        <w:rPr>
          <w:rFonts w:ascii="宋体" w:hAnsi="宋体" w:hint="eastAsia"/>
          <w:sz w:val="24"/>
        </w:rPr>
        <w:t>8.4.2</w:t>
      </w:r>
      <w:r w:rsidR="00493635">
        <w:rPr>
          <w:rFonts w:ascii="宋体" w:hAnsi="宋体" w:hint="eastAsia"/>
          <w:sz w:val="24"/>
        </w:rPr>
        <w:t>严禁当班员工值班期间擅自睡岗、脱岗、离岗及在岗饮酒，违者予以解除劳动合同或上岗协议。</w:t>
      </w:r>
    </w:p>
    <w:p w:rsidR="00493635" w:rsidRDefault="00D4158A" w:rsidP="00D4158A">
      <w:pPr>
        <w:spacing w:line="360" w:lineRule="auto"/>
        <w:rPr>
          <w:rFonts w:ascii="宋体" w:hAnsi="宋体"/>
          <w:sz w:val="24"/>
        </w:rPr>
      </w:pPr>
      <w:r>
        <w:rPr>
          <w:rFonts w:ascii="宋体" w:hAnsi="宋体" w:hint="eastAsia"/>
          <w:sz w:val="24"/>
        </w:rPr>
        <w:t>8.4.3</w:t>
      </w:r>
      <w:r w:rsidR="00493635">
        <w:rPr>
          <w:rFonts w:ascii="宋体" w:hAnsi="宋体"/>
          <w:sz w:val="24"/>
        </w:rPr>
        <w:t>严禁</w:t>
      </w:r>
      <w:r w:rsidR="00493635">
        <w:rPr>
          <w:rFonts w:ascii="宋体" w:hAnsi="宋体" w:hint="eastAsia"/>
          <w:sz w:val="24"/>
        </w:rPr>
        <w:t>在爆炸危险区域使用</w:t>
      </w:r>
      <w:r w:rsidR="00493635">
        <w:rPr>
          <w:rFonts w:ascii="宋体" w:hAnsi="宋体"/>
          <w:sz w:val="24"/>
        </w:rPr>
        <w:t>非防爆通讯器具</w:t>
      </w:r>
      <w:r w:rsidR="00493635">
        <w:rPr>
          <w:rFonts w:ascii="宋体" w:hAnsi="宋体" w:hint="eastAsia"/>
          <w:sz w:val="24"/>
        </w:rPr>
        <w:t>，违者给予行政处分并离岗教育培训；</w:t>
      </w:r>
      <w:r w:rsidR="00493635">
        <w:rPr>
          <w:rFonts w:ascii="宋体" w:hAnsi="宋体" w:hint="eastAsia"/>
          <w:sz w:val="24"/>
        </w:rPr>
        <w:lastRenderedPageBreak/>
        <w:t>造成严重后果的，予以解除劳动合同或上岗协议。</w:t>
      </w:r>
    </w:p>
    <w:p w:rsidR="00493635" w:rsidRDefault="00D4158A" w:rsidP="00D4158A">
      <w:pPr>
        <w:spacing w:line="360" w:lineRule="auto"/>
        <w:rPr>
          <w:rFonts w:ascii="宋体" w:hAnsi="宋体"/>
          <w:sz w:val="24"/>
        </w:rPr>
      </w:pPr>
      <w:r>
        <w:rPr>
          <w:rFonts w:ascii="宋体" w:hAnsi="宋体" w:hint="eastAsia"/>
          <w:sz w:val="24"/>
        </w:rPr>
        <w:t>8.4.4</w:t>
      </w:r>
      <w:r w:rsidR="00493635">
        <w:rPr>
          <w:rFonts w:ascii="宋体" w:hAnsi="宋体"/>
          <w:sz w:val="24"/>
        </w:rPr>
        <w:t>严禁</w:t>
      </w:r>
      <w:r w:rsidR="00493635">
        <w:rPr>
          <w:rFonts w:ascii="宋体" w:hAnsi="宋体" w:hint="eastAsia"/>
          <w:sz w:val="24"/>
        </w:rPr>
        <w:t>员工</w:t>
      </w:r>
      <w:r w:rsidR="00493635">
        <w:rPr>
          <w:rFonts w:ascii="宋体" w:hAnsi="宋体"/>
          <w:sz w:val="24"/>
        </w:rPr>
        <w:t>用加油枪直接给塑料桶加注</w:t>
      </w:r>
      <w:r w:rsidR="00493635">
        <w:rPr>
          <w:rFonts w:ascii="宋体" w:hAnsi="宋体" w:hint="eastAsia"/>
          <w:sz w:val="24"/>
        </w:rPr>
        <w:t>汽油</w:t>
      </w:r>
      <w:r w:rsidR="00493635">
        <w:rPr>
          <w:rFonts w:ascii="宋体" w:hAnsi="宋体"/>
          <w:sz w:val="24"/>
        </w:rPr>
        <w:t>，</w:t>
      </w:r>
      <w:r w:rsidR="00493635">
        <w:rPr>
          <w:rFonts w:ascii="宋体" w:hAnsi="宋体" w:hint="eastAsia"/>
          <w:sz w:val="24"/>
        </w:rPr>
        <w:t>违者给与行政处分并离岗培训；造成严重后果的，予以解除劳动合同或上岗协议。</w:t>
      </w:r>
    </w:p>
    <w:p w:rsidR="00493635" w:rsidRDefault="00D4158A" w:rsidP="00D4158A">
      <w:pPr>
        <w:spacing w:line="360" w:lineRule="auto"/>
        <w:rPr>
          <w:rFonts w:ascii="宋体" w:hAnsi="宋体"/>
          <w:sz w:val="24"/>
        </w:rPr>
      </w:pPr>
      <w:r>
        <w:rPr>
          <w:rFonts w:ascii="宋体" w:hAnsi="宋体" w:hint="eastAsia"/>
          <w:sz w:val="24"/>
        </w:rPr>
        <w:t>8.4.5</w:t>
      </w:r>
      <w:r w:rsidR="00493635">
        <w:rPr>
          <w:rFonts w:ascii="宋体" w:hAnsi="宋体"/>
          <w:sz w:val="24"/>
        </w:rPr>
        <w:t>严禁员工在水上加油船工作时不按规定穿戴救生衣，</w:t>
      </w:r>
      <w:r w:rsidR="00493635">
        <w:rPr>
          <w:rFonts w:ascii="宋体" w:hAnsi="宋体" w:hint="eastAsia"/>
          <w:sz w:val="24"/>
        </w:rPr>
        <w:t>违者给与行政处分并离岗培训；造成严重后果的，予以解除劳动合同或上岗协议。</w:t>
      </w:r>
    </w:p>
    <w:p w:rsidR="00493635" w:rsidRDefault="00D4158A" w:rsidP="00D4158A">
      <w:pPr>
        <w:spacing w:line="360" w:lineRule="auto"/>
        <w:rPr>
          <w:rFonts w:ascii="宋体" w:hAnsi="宋体"/>
          <w:sz w:val="24"/>
        </w:rPr>
      </w:pPr>
      <w:r>
        <w:rPr>
          <w:rFonts w:ascii="宋体" w:hAnsi="宋体" w:hint="eastAsia"/>
          <w:sz w:val="24"/>
        </w:rPr>
        <w:t>8.4.6</w:t>
      </w:r>
      <w:r w:rsidR="00493635">
        <w:rPr>
          <w:rFonts w:ascii="宋体" w:hAnsi="宋体"/>
          <w:sz w:val="24"/>
        </w:rPr>
        <w:t>严禁员工</w:t>
      </w:r>
      <w:r w:rsidR="00493635">
        <w:rPr>
          <w:rFonts w:ascii="宋体" w:hAnsi="宋体" w:hint="eastAsia"/>
          <w:sz w:val="24"/>
        </w:rPr>
        <w:t>无操作证进行电气、起重、电气焊、</w:t>
      </w:r>
      <w:r w:rsidR="00493635">
        <w:rPr>
          <w:rFonts w:ascii="宋体" w:hAnsi="宋体"/>
          <w:sz w:val="24"/>
        </w:rPr>
        <w:t>计量等</w:t>
      </w:r>
      <w:r w:rsidR="00493635">
        <w:rPr>
          <w:rFonts w:ascii="宋体" w:hAnsi="宋体" w:hint="eastAsia"/>
          <w:sz w:val="24"/>
        </w:rPr>
        <w:t>作业，予以解除劳动合同或上岗协议。</w:t>
      </w:r>
    </w:p>
    <w:p w:rsidR="00493635" w:rsidRDefault="00D4158A" w:rsidP="00D4158A">
      <w:pPr>
        <w:spacing w:line="360" w:lineRule="auto"/>
        <w:rPr>
          <w:rFonts w:ascii="宋体" w:hAnsi="宋体"/>
          <w:sz w:val="24"/>
        </w:rPr>
      </w:pPr>
      <w:r>
        <w:rPr>
          <w:rFonts w:ascii="宋体" w:hAnsi="宋体" w:hint="eastAsia"/>
          <w:sz w:val="24"/>
        </w:rPr>
        <w:t>8.4.7</w:t>
      </w:r>
      <w:r w:rsidR="00493635">
        <w:rPr>
          <w:rFonts w:ascii="宋体" w:hAnsi="宋体"/>
          <w:sz w:val="24"/>
        </w:rPr>
        <w:t>严禁违反操作规程、</w:t>
      </w:r>
      <w:r w:rsidR="00493635">
        <w:rPr>
          <w:rFonts w:ascii="宋体" w:hAnsi="宋体" w:hint="eastAsia"/>
          <w:sz w:val="24"/>
        </w:rPr>
        <w:t>未按规定办理审批手续、</w:t>
      </w:r>
      <w:r w:rsidR="00493635">
        <w:rPr>
          <w:rFonts w:ascii="宋体" w:hAnsi="宋体"/>
          <w:sz w:val="24"/>
        </w:rPr>
        <w:t>未开具相关作业票、未落实安全防护措施进行用火、进入受限空间、临时用电</w:t>
      </w:r>
      <w:r w:rsidR="00493635">
        <w:rPr>
          <w:rFonts w:ascii="宋体" w:hAnsi="宋体" w:hint="eastAsia"/>
          <w:sz w:val="24"/>
        </w:rPr>
        <w:t>、高处作业、破土</w:t>
      </w:r>
      <w:r w:rsidR="00493635">
        <w:rPr>
          <w:rFonts w:ascii="宋体" w:hAnsi="宋体"/>
          <w:sz w:val="24"/>
        </w:rPr>
        <w:t>等重大作业，</w:t>
      </w:r>
      <w:r w:rsidR="00493635">
        <w:rPr>
          <w:rFonts w:ascii="宋体" w:hAnsi="宋体" w:hint="eastAsia"/>
          <w:sz w:val="24"/>
        </w:rPr>
        <w:t>违者给予行政处分并离岗教育培训；造成严重后果的，予以解除劳动合同或上岗协议。</w:t>
      </w:r>
    </w:p>
    <w:p w:rsidR="00493635" w:rsidRDefault="00D4158A" w:rsidP="00D4158A">
      <w:pPr>
        <w:spacing w:line="360" w:lineRule="auto"/>
        <w:rPr>
          <w:rFonts w:ascii="宋体" w:hAnsi="宋体"/>
          <w:sz w:val="24"/>
        </w:rPr>
      </w:pPr>
      <w:r>
        <w:rPr>
          <w:rFonts w:ascii="宋体" w:hAnsi="宋体" w:hint="eastAsia"/>
          <w:sz w:val="24"/>
        </w:rPr>
        <w:t>8.4.8</w:t>
      </w:r>
      <w:r w:rsidR="00493635">
        <w:rPr>
          <w:rFonts w:ascii="宋体" w:hAnsi="宋体"/>
          <w:sz w:val="24"/>
        </w:rPr>
        <w:t>严禁在加油站</w:t>
      </w:r>
      <w:r w:rsidR="00493635">
        <w:rPr>
          <w:rFonts w:ascii="宋体" w:hAnsi="宋体" w:hint="eastAsia"/>
          <w:sz w:val="24"/>
        </w:rPr>
        <w:t>加油区、油罐区、卸油区</w:t>
      </w:r>
      <w:r w:rsidR="00005D96">
        <w:rPr>
          <w:rFonts w:ascii="宋体" w:hAnsi="宋体"/>
          <w:sz w:val="24"/>
        </w:rPr>
        <w:t>内</w:t>
      </w:r>
      <w:r w:rsidR="00493635">
        <w:rPr>
          <w:rFonts w:ascii="宋体" w:hAnsi="宋体"/>
          <w:sz w:val="24"/>
        </w:rPr>
        <w:t>检修车辆、敲击铁石器等易产生火花的作业，</w:t>
      </w:r>
      <w:r w:rsidR="00493635">
        <w:rPr>
          <w:rFonts w:ascii="宋体" w:hAnsi="宋体" w:hint="eastAsia"/>
          <w:sz w:val="24"/>
        </w:rPr>
        <w:t>违者给与行政处分并离岗培训；造成严重后果的，予以解除劳动合同。</w:t>
      </w:r>
    </w:p>
    <w:p w:rsidR="00493635" w:rsidRDefault="00D4158A" w:rsidP="00D4158A">
      <w:pPr>
        <w:spacing w:line="360" w:lineRule="auto"/>
        <w:rPr>
          <w:rFonts w:ascii="宋体" w:hAnsi="宋体"/>
          <w:sz w:val="24"/>
        </w:rPr>
      </w:pPr>
      <w:r>
        <w:rPr>
          <w:rFonts w:ascii="宋体" w:hAnsi="宋体" w:hint="eastAsia"/>
          <w:sz w:val="24"/>
        </w:rPr>
        <w:t>8.4.9</w:t>
      </w:r>
      <w:r w:rsidR="00493635">
        <w:rPr>
          <w:rFonts w:ascii="宋体" w:hAnsi="宋体"/>
          <w:sz w:val="24"/>
        </w:rPr>
        <w:t>严禁未连接</w:t>
      </w:r>
      <w:r w:rsidR="00493635">
        <w:rPr>
          <w:rFonts w:ascii="宋体" w:hAnsi="宋体" w:hint="eastAsia"/>
          <w:sz w:val="24"/>
        </w:rPr>
        <w:t>好</w:t>
      </w:r>
      <w:r w:rsidR="00493635">
        <w:rPr>
          <w:rFonts w:ascii="宋体" w:hAnsi="宋体"/>
          <w:sz w:val="24"/>
        </w:rPr>
        <w:t>静电接地线装置、</w:t>
      </w:r>
      <w:r w:rsidR="00493635">
        <w:rPr>
          <w:rFonts w:ascii="宋体" w:hAnsi="宋体" w:hint="eastAsia"/>
          <w:sz w:val="24"/>
        </w:rPr>
        <w:t>未按规定</w:t>
      </w:r>
      <w:r w:rsidR="00493635">
        <w:rPr>
          <w:rFonts w:ascii="宋体" w:hAnsi="宋体"/>
          <w:sz w:val="24"/>
        </w:rPr>
        <w:t>备好消防器材</w:t>
      </w:r>
      <w:r w:rsidR="00493635">
        <w:rPr>
          <w:rFonts w:ascii="宋体" w:hAnsi="宋体" w:hint="eastAsia"/>
          <w:sz w:val="24"/>
        </w:rPr>
        <w:t>、未拉好警戒线</w:t>
      </w:r>
      <w:r w:rsidR="00493635">
        <w:rPr>
          <w:rFonts w:ascii="宋体" w:hAnsi="宋体"/>
          <w:sz w:val="24"/>
        </w:rPr>
        <w:t>就进行接卸油品，</w:t>
      </w:r>
      <w:r w:rsidR="00493635">
        <w:rPr>
          <w:rFonts w:ascii="宋体" w:hAnsi="宋体" w:hint="eastAsia"/>
          <w:sz w:val="24"/>
        </w:rPr>
        <w:t>违者给与行政处分并离岗培训；造成严重后果的，予以解除劳动合同。</w:t>
      </w:r>
    </w:p>
    <w:p w:rsidR="00493635" w:rsidRDefault="00D4158A" w:rsidP="00D4158A">
      <w:pPr>
        <w:spacing w:line="360" w:lineRule="auto"/>
        <w:rPr>
          <w:rFonts w:ascii="宋体" w:hAnsi="宋体"/>
          <w:sz w:val="24"/>
        </w:rPr>
      </w:pPr>
      <w:r>
        <w:rPr>
          <w:rFonts w:ascii="宋体" w:hAnsi="宋体" w:hint="eastAsia"/>
          <w:sz w:val="24"/>
        </w:rPr>
        <w:t>8.4.10</w:t>
      </w:r>
      <w:r w:rsidR="00493635">
        <w:rPr>
          <w:rFonts w:ascii="宋体" w:hAnsi="宋体" w:hint="eastAsia"/>
          <w:sz w:val="24"/>
        </w:rPr>
        <w:t>严禁员工在加油站内违反规定拉电线、安装使用电器，违者给与行政处分并离岗培训；造成严重后果的，予以解除劳动合同或上岗协议。</w:t>
      </w:r>
    </w:p>
    <w:p w:rsidR="00E50E76" w:rsidRDefault="00E50E76" w:rsidP="00E50E76">
      <w:pPr>
        <w:spacing w:line="360" w:lineRule="auto"/>
        <w:rPr>
          <w:rFonts w:ascii="宋体" w:hAnsi="宋体"/>
          <w:b/>
          <w:sz w:val="24"/>
        </w:rPr>
      </w:pPr>
    </w:p>
    <w:p w:rsidR="00493635" w:rsidRPr="00E50E76" w:rsidRDefault="00E50E76" w:rsidP="00E50E76">
      <w:pPr>
        <w:spacing w:line="360" w:lineRule="auto"/>
        <w:rPr>
          <w:rFonts w:ascii="宋体" w:hAnsi="宋体"/>
          <w:b/>
          <w:color w:val="000000"/>
          <w:sz w:val="24"/>
        </w:rPr>
      </w:pPr>
      <w:r>
        <w:rPr>
          <w:rFonts w:ascii="宋体" w:hAnsi="宋体" w:hint="eastAsia"/>
          <w:b/>
          <w:sz w:val="24"/>
        </w:rPr>
        <w:t xml:space="preserve">8.5 </w:t>
      </w:r>
      <w:r w:rsidR="00493635" w:rsidRPr="00E50E76">
        <w:rPr>
          <w:rFonts w:ascii="宋体" w:hAnsi="宋体" w:hint="eastAsia"/>
          <w:b/>
          <w:color w:val="000000"/>
          <w:sz w:val="24"/>
        </w:rPr>
        <w:t>HSE保证措施</w:t>
      </w:r>
    </w:p>
    <w:p w:rsidR="00493635" w:rsidRDefault="00E50E76" w:rsidP="00E50E76">
      <w:pPr>
        <w:spacing w:line="360" w:lineRule="auto"/>
        <w:rPr>
          <w:rFonts w:ascii="宋体" w:hAnsi="宋体"/>
          <w:sz w:val="24"/>
        </w:rPr>
      </w:pPr>
      <w:r>
        <w:rPr>
          <w:rFonts w:ascii="宋体" w:hAnsi="宋体" w:hint="eastAsia"/>
          <w:sz w:val="24"/>
        </w:rPr>
        <w:t>8.5.1</w:t>
      </w:r>
      <w:r w:rsidR="00493635">
        <w:rPr>
          <w:rFonts w:ascii="宋体" w:hAnsi="宋体" w:hint="eastAsia"/>
          <w:sz w:val="24"/>
        </w:rPr>
        <w:t>确定现场HSE专职检查员，负责整个现场HSE施工和检查工作。入场前，项目部组织进场人员进行HSE教育，学习厂纪厂规，明确HSE责任。</w:t>
      </w:r>
      <w:r w:rsidR="00493635">
        <w:rPr>
          <w:rFonts w:ascii="宋体" w:hAnsi="宋体" w:hint="eastAsia"/>
          <w:sz w:val="24"/>
        </w:rPr>
        <w:br/>
      </w:r>
      <w:r>
        <w:rPr>
          <w:rFonts w:ascii="宋体" w:hAnsi="宋体" w:hint="eastAsia"/>
          <w:sz w:val="24"/>
        </w:rPr>
        <w:t>8.5.2</w:t>
      </w:r>
      <w:r w:rsidR="00493635">
        <w:rPr>
          <w:rFonts w:ascii="宋体" w:hAnsi="宋体" w:hint="eastAsia"/>
          <w:sz w:val="24"/>
        </w:rPr>
        <w:t>项目部及班组的管理原则上按HSE的运行特点要求进行，具体有以下几个面：</w:t>
      </w:r>
    </w:p>
    <w:p w:rsidR="00493635" w:rsidRDefault="00493635" w:rsidP="00493635">
      <w:pPr>
        <w:spacing w:line="360" w:lineRule="auto"/>
        <w:ind w:firstLineChars="200" w:firstLine="480"/>
        <w:rPr>
          <w:rFonts w:ascii="宋体" w:hAnsi="宋体"/>
          <w:sz w:val="24"/>
        </w:rPr>
      </w:pPr>
      <w:r>
        <w:rPr>
          <w:rFonts w:ascii="宋体" w:hAnsi="宋体" w:hint="eastAsia"/>
          <w:sz w:val="24"/>
        </w:rPr>
        <w:t>1)落实各级管理者的责任与承诺， 包括项目经理、班长、工程师等。</w:t>
      </w:r>
    </w:p>
    <w:p w:rsidR="00493635" w:rsidRDefault="00493635" w:rsidP="00493635">
      <w:pPr>
        <w:spacing w:line="360" w:lineRule="auto"/>
        <w:ind w:firstLineChars="200" w:firstLine="480"/>
        <w:rPr>
          <w:rFonts w:ascii="宋体" w:hAnsi="宋体"/>
          <w:sz w:val="24"/>
        </w:rPr>
      </w:pPr>
      <w:r>
        <w:rPr>
          <w:rFonts w:ascii="宋体" w:hAnsi="宋体" w:hint="eastAsia"/>
          <w:sz w:val="24"/>
        </w:rPr>
        <w:t>2)全员参与,落实并让全体人员明确自己在HSE管理过程中的责任、义务与权力。</w:t>
      </w:r>
    </w:p>
    <w:p w:rsidR="00493635" w:rsidRDefault="00493635" w:rsidP="00493635">
      <w:pPr>
        <w:spacing w:line="360" w:lineRule="auto"/>
        <w:ind w:firstLineChars="200" w:firstLine="480"/>
        <w:rPr>
          <w:rFonts w:ascii="宋体" w:hAnsi="宋体"/>
          <w:sz w:val="24"/>
        </w:rPr>
      </w:pPr>
      <w:r>
        <w:rPr>
          <w:rFonts w:ascii="宋体" w:hAnsi="宋体" w:hint="eastAsia"/>
          <w:sz w:val="24"/>
        </w:rPr>
        <w:t>3)重视事故的预防，做到"安全第一，预防为主"，施工场地应挂上明显安全标</w:t>
      </w:r>
    </w:p>
    <w:p w:rsidR="00493635" w:rsidRDefault="00493635" w:rsidP="00493635">
      <w:pPr>
        <w:spacing w:line="360" w:lineRule="auto"/>
        <w:rPr>
          <w:rFonts w:ascii="宋体" w:hAnsi="宋体"/>
          <w:sz w:val="24"/>
        </w:rPr>
      </w:pPr>
      <w:r>
        <w:rPr>
          <w:rFonts w:ascii="宋体" w:hAnsi="宋体" w:hint="eastAsia"/>
          <w:sz w:val="24"/>
        </w:rPr>
        <w:t>识牌，提醒职工注意安全，并结合夏季炎热、干燥的特点做好施工人员的水土、气候适应和防暑、降温保健工作，保证员工身体健康。</w:t>
      </w:r>
    </w:p>
    <w:p w:rsidR="00493635" w:rsidRDefault="00E50E76" w:rsidP="00E50E76">
      <w:pPr>
        <w:spacing w:line="360" w:lineRule="auto"/>
        <w:rPr>
          <w:rFonts w:ascii="宋体" w:hAnsi="宋体"/>
          <w:sz w:val="24"/>
        </w:rPr>
      </w:pPr>
      <w:r>
        <w:rPr>
          <w:rFonts w:ascii="宋体" w:hAnsi="宋体" w:hint="eastAsia"/>
          <w:sz w:val="24"/>
        </w:rPr>
        <w:t>8.5.3</w:t>
      </w:r>
      <w:r w:rsidR="00493635">
        <w:rPr>
          <w:rFonts w:ascii="宋体" w:hAnsi="宋体" w:hint="eastAsia"/>
          <w:sz w:val="24"/>
        </w:rPr>
        <w:t>现场材料有序堆放，边角料、废料归堆，焊渣、焊条头、包装纸等及时清理，维护施工环境的干净整洁。</w:t>
      </w:r>
    </w:p>
    <w:p w:rsidR="00493635" w:rsidRDefault="00E50E76" w:rsidP="00E50E76">
      <w:pPr>
        <w:spacing w:line="360" w:lineRule="auto"/>
        <w:rPr>
          <w:rFonts w:ascii="宋体" w:hAnsi="宋体"/>
          <w:sz w:val="24"/>
        </w:rPr>
      </w:pPr>
      <w:r>
        <w:rPr>
          <w:rFonts w:ascii="宋体" w:hAnsi="宋体" w:hint="eastAsia"/>
          <w:sz w:val="24"/>
        </w:rPr>
        <w:t>8.5.4</w:t>
      </w:r>
      <w:r w:rsidR="00493635">
        <w:rPr>
          <w:rFonts w:ascii="宋体" w:hAnsi="宋体" w:hint="eastAsia"/>
          <w:sz w:val="24"/>
        </w:rPr>
        <w:t>建立系统化程序化的管理和必要的规章制度。</w:t>
      </w:r>
    </w:p>
    <w:p w:rsidR="00493635" w:rsidRDefault="00493635" w:rsidP="00493635">
      <w:pPr>
        <w:spacing w:line="360" w:lineRule="auto"/>
        <w:ind w:firstLineChars="200" w:firstLine="480"/>
        <w:rPr>
          <w:rFonts w:ascii="宋体" w:hAnsi="宋体"/>
          <w:sz w:val="24"/>
        </w:rPr>
      </w:pPr>
      <w:r>
        <w:rPr>
          <w:rFonts w:ascii="宋体" w:hAnsi="宋体" w:hint="eastAsia"/>
          <w:sz w:val="24"/>
        </w:rPr>
        <w:lastRenderedPageBreak/>
        <w:t>1)每周的生产调度会，每天的班前会，必须对前段或昨天的HSE工作进行总结提出改正措施。</w:t>
      </w:r>
    </w:p>
    <w:p w:rsidR="00493635" w:rsidRDefault="00493635" w:rsidP="00493635">
      <w:pPr>
        <w:spacing w:line="360" w:lineRule="auto"/>
        <w:ind w:firstLineChars="200" w:firstLine="480"/>
        <w:rPr>
          <w:rFonts w:ascii="宋体" w:hAnsi="宋体"/>
          <w:sz w:val="24"/>
        </w:rPr>
      </w:pPr>
      <w:r>
        <w:rPr>
          <w:rFonts w:ascii="宋体" w:hAnsi="宋体" w:hint="eastAsia"/>
          <w:sz w:val="24"/>
        </w:rPr>
        <w:t>2)特种工种人员应持证上岗。</w:t>
      </w:r>
    </w:p>
    <w:p w:rsidR="00493635" w:rsidRDefault="00493635" w:rsidP="00493635">
      <w:pPr>
        <w:spacing w:line="360" w:lineRule="auto"/>
        <w:ind w:firstLineChars="200" w:firstLine="480"/>
        <w:rPr>
          <w:rFonts w:ascii="宋体" w:hAnsi="宋体"/>
          <w:sz w:val="24"/>
        </w:rPr>
      </w:pPr>
      <w:r>
        <w:rPr>
          <w:rFonts w:ascii="宋体" w:hAnsi="宋体" w:hint="eastAsia"/>
          <w:sz w:val="24"/>
        </w:rPr>
        <w:t>3)班组长必须了解安全生产的形成、条件、职责范围，健康、安全设施的性能和使用方法，以及工人防护设施和物品的使用和储存。</w:t>
      </w:r>
    </w:p>
    <w:p w:rsidR="00493635" w:rsidRDefault="00493635" w:rsidP="00493635">
      <w:pPr>
        <w:spacing w:line="360" w:lineRule="auto"/>
        <w:ind w:firstLineChars="200" w:firstLine="480"/>
        <w:rPr>
          <w:rFonts w:ascii="宋体" w:hAnsi="宋体"/>
          <w:sz w:val="24"/>
        </w:rPr>
      </w:pPr>
      <w:r>
        <w:rPr>
          <w:rFonts w:ascii="宋体" w:hAnsi="宋体" w:hint="eastAsia"/>
          <w:sz w:val="24"/>
        </w:rPr>
        <w:t>4)全体员工都应掌握好现场安全用电、防火、吊装作业、高空及交叉作业时的安全操作技能和急救等知识的具体含义并能实施。</w:t>
      </w:r>
    </w:p>
    <w:p w:rsidR="00493635" w:rsidRDefault="00493635" w:rsidP="00493635">
      <w:pPr>
        <w:spacing w:line="360" w:lineRule="auto"/>
        <w:ind w:firstLineChars="200" w:firstLine="480"/>
        <w:rPr>
          <w:rFonts w:ascii="宋体" w:hAnsi="宋体"/>
          <w:sz w:val="24"/>
        </w:rPr>
      </w:pPr>
      <w:r>
        <w:rPr>
          <w:rFonts w:ascii="宋体" w:hAnsi="宋体" w:hint="eastAsia"/>
          <w:sz w:val="24"/>
        </w:rPr>
        <w:t>5)施工技术交底应同时进行安全措施交底，如水压泄漏性试验等均应有特殊要求。</w:t>
      </w:r>
    </w:p>
    <w:p w:rsidR="00493635" w:rsidRDefault="00E50E76" w:rsidP="00E50E76">
      <w:pPr>
        <w:spacing w:line="360" w:lineRule="auto"/>
        <w:rPr>
          <w:rFonts w:ascii="宋体" w:hAnsi="宋体"/>
          <w:sz w:val="24"/>
        </w:rPr>
      </w:pPr>
      <w:r>
        <w:rPr>
          <w:rFonts w:ascii="宋体" w:hAnsi="宋体" w:hint="eastAsia"/>
          <w:sz w:val="24"/>
        </w:rPr>
        <w:t>8.5.5</w:t>
      </w:r>
      <w:r w:rsidR="00493635">
        <w:rPr>
          <w:rFonts w:ascii="宋体" w:hAnsi="宋体" w:hint="eastAsia"/>
          <w:sz w:val="24"/>
        </w:rPr>
        <w:t>在施工过程中不断地改进HSE管理体系，并注意与其他管理体系兼容协同操作。</w:t>
      </w:r>
    </w:p>
    <w:p w:rsidR="00493635" w:rsidRDefault="00493635" w:rsidP="00493635">
      <w:pPr>
        <w:spacing w:line="360" w:lineRule="auto"/>
        <w:ind w:firstLineChars="200" w:firstLine="482"/>
        <w:rPr>
          <w:rFonts w:ascii="宋体" w:hAnsi="宋体"/>
          <w:b/>
          <w:sz w:val="24"/>
        </w:rPr>
      </w:pPr>
    </w:p>
    <w:p w:rsidR="00493635" w:rsidRPr="00E50E76" w:rsidRDefault="00E50E76" w:rsidP="00E50E76">
      <w:pPr>
        <w:spacing w:line="360" w:lineRule="auto"/>
        <w:rPr>
          <w:rFonts w:ascii="宋体" w:hAnsi="宋体"/>
          <w:b/>
          <w:sz w:val="24"/>
        </w:rPr>
      </w:pPr>
      <w:r>
        <w:rPr>
          <w:rFonts w:ascii="宋体" w:hAnsi="宋体" w:hint="eastAsia"/>
          <w:b/>
          <w:sz w:val="24"/>
        </w:rPr>
        <w:t>8.6</w:t>
      </w:r>
      <w:r w:rsidR="00493635" w:rsidRPr="00E50E76">
        <w:rPr>
          <w:rFonts w:ascii="宋体" w:hAnsi="宋体" w:hint="eastAsia"/>
          <w:b/>
          <w:sz w:val="24"/>
        </w:rPr>
        <w:t>安全</w:t>
      </w:r>
      <w:r w:rsidR="004F4061">
        <w:rPr>
          <w:rFonts w:ascii="宋体" w:hAnsi="宋体" w:hint="eastAsia"/>
          <w:b/>
          <w:sz w:val="24"/>
        </w:rPr>
        <w:t>、文明、环保</w:t>
      </w:r>
      <w:r w:rsidR="00493635" w:rsidRPr="00E50E76">
        <w:rPr>
          <w:rFonts w:ascii="宋体" w:hAnsi="宋体" w:hint="eastAsia"/>
          <w:b/>
          <w:sz w:val="24"/>
        </w:rPr>
        <w:t>施工</w:t>
      </w:r>
      <w:r w:rsidR="00F12FE0">
        <w:rPr>
          <w:rFonts w:ascii="宋体" w:hAnsi="宋体" w:hint="eastAsia"/>
          <w:b/>
          <w:sz w:val="24"/>
        </w:rPr>
        <w:t>技术措施</w:t>
      </w:r>
    </w:p>
    <w:p w:rsidR="00493635" w:rsidRDefault="00E50E76" w:rsidP="00E50E76">
      <w:pPr>
        <w:spacing w:line="360" w:lineRule="auto"/>
        <w:rPr>
          <w:rFonts w:ascii="宋体" w:hAnsi="宋体"/>
          <w:b/>
          <w:bCs/>
          <w:sz w:val="24"/>
        </w:rPr>
      </w:pPr>
      <w:r>
        <w:rPr>
          <w:rFonts w:ascii="宋体" w:hAnsi="宋体" w:hint="eastAsia"/>
          <w:sz w:val="24"/>
        </w:rPr>
        <w:t>8.6.1</w:t>
      </w:r>
      <w:r w:rsidR="00493635">
        <w:rPr>
          <w:rFonts w:ascii="宋体" w:hAnsi="宋体" w:hint="eastAsia"/>
          <w:sz w:val="24"/>
        </w:rPr>
        <w:t>施工人员的安全生产教育培训</w:t>
      </w:r>
    </w:p>
    <w:p w:rsidR="00493635" w:rsidRDefault="00F12FE0" w:rsidP="00F12FE0">
      <w:pPr>
        <w:spacing w:line="360" w:lineRule="auto"/>
        <w:rPr>
          <w:rFonts w:ascii="宋体" w:hAnsi="宋体"/>
          <w:sz w:val="24"/>
        </w:rPr>
      </w:pPr>
      <w:r>
        <w:rPr>
          <w:rFonts w:ascii="宋体" w:hAnsi="宋体" w:hint="eastAsia"/>
          <w:sz w:val="24"/>
        </w:rPr>
        <w:t>8.6.1.1</w:t>
      </w:r>
      <w:r w:rsidR="00493635">
        <w:rPr>
          <w:rFonts w:ascii="宋体" w:hAnsi="宋体" w:hint="eastAsia"/>
          <w:sz w:val="24"/>
        </w:rPr>
        <w:t>安全生产教育</w:t>
      </w:r>
    </w:p>
    <w:p w:rsidR="00493635" w:rsidRDefault="00493635" w:rsidP="00493635">
      <w:pPr>
        <w:spacing w:line="360" w:lineRule="auto"/>
        <w:ind w:firstLine="570"/>
        <w:rPr>
          <w:rFonts w:ascii="宋体" w:hAnsi="宋体"/>
          <w:sz w:val="24"/>
        </w:rPr>
      </w:pPr>
      <w:r>
        <w:rPr>
          <w:rFonts w:ascii="宋体" w:hAnsi="宋体" w:hint="eastAsia"/>
          <w:sz w:val="24"/>
        </w:rPr>
        <w:t>1</w:t>
      </w:r>
      <w:r w:rsidR="00F12FE0">
        <w:rPr>
          <w:rFonts w:ascii="宋体" w:hAnsi="宋体" w:hint="eastAsia"/>
          <w:sz w:val="24"/>
        </w:rPr>
        <w:t>)</w:t>
      </w:r>
      <w:r>
        <w:rPr>
          <w:rFonts w:ascii="宋体" w:hAnsi="宋体" w:hint="eastAsia"/>
          <w:sz w:val="24"/>
        </w:rPr>
        <w:t>对施工人员和领导班子进行安全生产思想、知识、技能等方面的教育。</w:t>
      </w:r>
    </w:p>
    <w:p w:rsidR="00493635" w:rsidRDefault="00493635" w:rsidP="00493635">
      <w:pPr>
        <w:spacing w:line="360" w:lineRule="auto"/>
        <w:ind w:firstLine="570"/>
        <w:rPr>
          <w:rFonts w:ascii="宋体" w:hAnsi="宋体"/>
          <w:sz w:val="24"/>
        </w:rPr>
      </w:pPr>
      <w:r>
        <w:rPr>
          <w:rFonts w:ascii="宋体" w:hAnsi="宋体" w:hint="eastAsia"/>
          <w:sz w:val="24"/>
        </w:rPr>
        <w:t>2</w:t>
      </w:r>
      <w:r w:rsidR="00F12FE0">
        <w:rPr>
          <w:rFonts w:ascii="宋体" w:hAnsi="宋体" w:hint="eastAsia"/>
          <w:sz w:val="24"/>
        </w:rPr>
        <w:t>)</w:t>
      </w:r>
      <w:r>
        <w:rPr>
          <w:rFonts w:ascii="宋体" w:hAnsi="宋体" w:hint="eastAsia"/>
          <w:sz w:val="24"/>
        </w:rPr>
        <w:t>对进场施工人员进行安全三级教育。</w:t>
      </w:r>
    </w:p>
    <w:p w:rsidR="00493635" w:rsidRDefault="00493635" w:rsidP="00493635">
      <w:pPr>
        <w:spacing w:line="360" w:lineRule="auto"/>
        <w:ind w:firstLine="570"/>
        <w:rPr>
          <w:rFonts w:ascii="宋体" w:hAnsi="宋体"/>
          <w:sz w:val="24"/>
        </w:rPr>
      </w:pPr>
      <w:r>
        <w:rPr>
          <w:rFonts w:ascii="宋体" w:hAnsi="宋体" w:hint="eastAsia"/>
          <w:sz w:val="24"/>
        </w:rPr>
        <w:t>3</w:t>
      </w:r>
      <w:r w:rsidR="00F12FE0">
        <w:rPr>
          <w:rFonts w:ascii="宋体" w:hAnsi="宋体" w:hint="eastAsia"/>
          <w:sz w:val="24"/>
        </w:rPr>
        <w:t>)</w:t>
      </w:r>
      <w:r>
        <w:rPr>
          <w:rFonts w:ascii="宋体" w:hAnsi="宋体" w:hint="eastAsia"/>
          <w:sz w:val="24"/>
        </w:rPr>
        <w:t>安全教育的内容：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6"/>
        <w:gridCol w:w="1792"/>
        <w:gridCol w:w="5614"/>
      </w:tblGrid>
      <w:tr w:rsidR="00493635" w:rsidTr="00493635">
        <w:trPr>
          <w:jc w:val="center"/>
        </w:trPr>
        <w:tc>
          <w:tcPr>
            <w:tcW w:w="1116" w:type="dxa"/>
            <w:vAlign w:val="center"/>
          </w:tcPr>
          <w:p w:rsidR="00493635" w:rsidRDefault="00493635" w:rsidP="00493635">
            <w:pPr>
              <w:spacing w:line="400" w:lineRule="exact"/>
              <w:jc w:val="center"/>
            </w:pPr>
            <w:r>
              <w:rPr>
                <w:rFonts w:hint="eastAsia"/>
              </w:rPr>
              <w:t>类别</w:t>
            </w:r>
          </w:p>
        </w:tc>
        <w:tc>
          <w:tcPr>
            <w:tcW w:w="1792" w:type="dxa"/>
            <w:vAlign w:val="center"/>
          </w:tcPr>
          <w:p w:rsidR="00493635" w:rsidRDefault="00493635" w:rsidP="00493635">
            <w:pPr>
              <w:spacing w:line="400" w:lineRule="exact"/>
              <w:jc w:val="center"/>
            </w:pPr>
            <w:r>
              <w:rPr>
                <w:rFonts w:hint="eastAsia"/>
              </w:rPr>
              <w:t>安全教育</w:t>
            </w:r>
          </w:p>
          <w:p w:rsidR="00493635" w:rsidRDefault="00493635" w:rsidP="00493635">
            <w:pPr>
              <w:spacing w:line="400" w:lineRule="exact"/>
              <w:jc w:val="center"/>
            </w:pPr>
            <w:r>
              <w:rPr>
                <w:rFonts w:hint="eastAsia"/>
              </w:rPr>
              <w:t>的主要性</w:t>
            </w:r>
          </w:p>
        </w:tc>
        <w:tc>
          <w:tcPr>
            <w:tcW w:w="5614" w:type="dxa"/>
            <w:vAlign w:val="center"/>
          </w:tcPr>
          <w:p w:rsidR="00493635" w:rsidRDefault="00493635" w:rsidP="00493635">
            <w:pPr>
              <w:spacing w:line="400" w:lineRule="exact"/>
              <w:jc w:val="center"/>
            </w:pPr>
            <w:r>
              <w:rPr>
                <w:rFonts w:hint="eastAsia"/>
              </w:rPr>
              <w:t>内</w:t>
            </w:r>
            <w:r>
              <w:rPr>
                <w:rFonts w:hint="eastAsia"/>
              </w:rPr>
              <w:t xml:space="preserve">                     </w:t>
            </w:r>
            <w:r>
              <w:rPr>
                <w:rFonts w:hint="eastAsia"/>
              </w:rPr>
              <w:t>容</w:t>
            </w:r>
          </w:p>
        </w:tc>
      </w:tr>
      <w:tr w:rsidR="00493635" w:rsidTr="00493635">
        <w:trPr>
          <w:jc w:val="center"/>
        </w:trPr>
        <w:tc>
          <w:tcPr>
            <w:tcW w:w="1116" w:type="dxa"/>
            <w:vAlign w:val="center"/>
          </w:tcPr>
          <w:p w:rsidR="00493635" w:rsidRDefault="00493635" w:rsidP="00493635">
            <w:pPr>
              <w:spacing w:line="400" w:lineRule="exact"/>
              <w:jc w:val="center"/>
            </w:pPr>
            <w:r>
              <w:rPr>
                <w:rFonts w:hint="eastAsia"/>
              </w:rPr>
              <w:t>安全思想教育</w:t>
            </w:r>
          </w:p>
        </w:tc>
        <w:tc>
          <w:tcPr>
            <w:tcW w:w="1792" w:type="dxa"/>
            <w:vAlign w:val="center"/>
          </w:tcPr>
          <w:p w:rsidR="00493635" w:rsidRDefault="00493635" w:rsidP="00493635">
            <w:pPr>
              <w:spacing w:line="400" w:lineRule="exact"/>
              <w:jc w:val="center"/>
            </w:pPr>
            <w:r>
              <w:rPr>
                <w:rFonts w:hint="eastAsia"/>
              </w:rPr>
              <w:t>安全生产的思想基础</w:t>
            </w:r>
          </w:p>
        </w:tc>
        <w:tc>
          <w:tcPr>
            <w:tcW w:w="5614" w:type="dxa"/>
            <w:vAlign w:val="center"/>
          </w:tcPr>
          <w:p w:rsidR="00493635" w:rsidRDefault="00493635" w:rsidP="00493635">
            <w:pPr>
              <w:spacing w:line="400" w:lineRule="exact"/>
              <w:ind w:firstLineChars="200" w:firstLine="420"/>
            </w:pPr>
            <w:r>
              <w:rPr>
                <w:rFonts w:hint="eastAsia"/>
              </w:rPr>
              <w:t>尊重人、关心人、爱护人的思想教育，党和国家安全生产劳动保护方针，政策安全与生产辩证关系教育，三热爱教育、职业道德教育</w:t>
            </w:r>
          </w:p>
        </w:tc>
      </w:tr>
      <w:tr w:rsidR="00493635" w:rsidTr="00493635">
        <w:trPr>
          <w:cantSplit/>
          <w:jc w:val="center"/>
        </w:trPr>
        <w:tc>
          <w:tcPr>
            <w:tcW w:w="1116" w:type="dxa"/>
            <w:vAlign w:val="center"/>
          </w:tcPr>
          <w:p w:rsidR="00493635" w:rsidRDefault="00493635" w:rsidP="00493635">
            <w:pPr>
              <w:spacing w:line="400" w:lineRule="exact"/>
              <w:jc w:val="center"/>
            </w:pPr>
            <w:r>
              <w:rPr>
                <w:rFonts w:hint="eastAsia"/>
              </w:rPr>
              <w:t>安全知识教育</w:t>
            </w:r>
          </w:p>
        </w:tc>
        <w:tc>
          <w:tcPr>
            <w:tcW w:w="1792" w:type="dxa"/>
            <w:vMerge w:val="restart"/>
            <w:vAlign w:val="center"/>
          </w:tcPr>
          <w:p w:rsidR="00493635" w:rsidRDefault="00493635" w:rsidP="00493635">
            <w:pPr>
              <w:spacing w:line="400" w:lineRule="exact"/>
              <w:jc w:val="center"/>
            </w:pPr>
            <w:r>
              <w:rPr>
                <w:rFonts w:hint="eastAsia"/>
              </w:rPr>
              <w:t>安全生产的重点内容</w:t>
            </w:r>
          </w:p>
        </w:tc>
        <w:tc>
          <w:tcPr>
            <w:tcW w:w="5614" w:type="dxa"/>
            <w:vAlign w:val="center"/>
          </w:tcPr>
          <w:p w:rsidR="00493635" w:rsidRDefault="00493635" w:rsidP="00493635">
            <w:pPr>
              <w:spacing w:line="400" w:lineRule="exact"/>
              <w:ind w:firstLineChars="200" w:firstLine="420"/>
            </w:pPr>
            <w:r>
              <w:rPr>
                <w:rFonts w:hint="eastAsia"/>
              </w:rPr>
              <w:t>施工生产一般流程；环境、区域概括介绍，安全生产一般注意事项；企业内外典型事故案例简介与分析；工程岗位安全生产知识。</w:t>
            </w:r>
          </w:p>
        </w:tc>
      </w:tr>
      <w:tr w:rsidR="00493635" w:rsidTr="00493635">
        <w:trPr>
          <w:cantSplit/>
          <w:jc w:val="center"/>
        </w:trPr>
        <w:tc>
          <w:tcPr>
            <w:tcW w:w="1116" w:type="dxa"/>
            <w:vAlign w:val="center"/>
          </w:tcPr>
          <w:p w:rsidR="00493635" w:rsidRDefault="00493635" w:rsidP="00493635">
            <w:pPr>
              <w:spacing w:line="400" w:lineRule="exact"/>
              <w:jc w:val="center"/>
            </w:pPr>
            <w:r>
              <w:rPr>
                <w:rFonts w:hint="eastAsia"/>
              </w:rPr>
              <w:t>安全技术教育</w:t>
            </w:r>
          </w:p>
        </w:tc>
        <w:tc>
          <w:tcPr>
            <w:tcW w:w="1792" w:type="dxa"/>
            <w:vMerge/>
            <w:vAlign w:val="center"/>
          </w:tcPr>
          <w:p w:rsidR="00493635" w:rsidRDefault="00493635" w:rsidP="00493635">
            <w:pPr>
              <w:spacing w:line="400" w:lineRule="exact"/>
              <w:jc w:val="center"/>
            </w:pPr>
          </w:p>
        </w:tc>
        <w:tc>
          <w:tcPr>
            <w:tcW w:w="5614" w:type="dxa"/>
            <w:vAlign w:val="center"/>
          </w:tcPr>
          <w:p w:rsidR="00493635" w:rsidRDefault="00493635" w:rsidP="00493635">
            <w:pPr>
              <w:spacing w:line="400" w:lineRule="exact"/>
              <w:ind w:firstLineChars="200" w:firstLine="420"/>
            </w:pPr>
            <w:r>
              <w:rPr>
                <w:rFonts w:hint="eastAsia"/>
              </w:rPr>
              <w:t>安全生产技术、安全技术操作规程。</w:t>
            </w:r>
          </w:p>
        </w:tc>
      </w:tr>
      <w:tr w:rsidR="00493635" w:rsidTr="00493635">
        <w:trPr>
          <w:cantSplit/>
          <w:jc w:val="center"/>
        </w:trPr>
        <w:tc>
          <w:tcPr>
            <w:tcW w:w="1116" w:type="dxa"/>
            <w:vAlign w:val="center"/>
          </w:tcPr>
          <w:p w:rsidR="00493635" w:rsidRDefault="00493635" w:rsidP="00493635">
            <w:pPr>
              <w:spacing w:line="400" w:lineRule="exact"/>
              <w:jc w:val="center"/>
            </w:pPr>
            <w:r>
              <w:rPr>
                <w:rFonts w:hint="eastAsia"/>
              </w:rPr>
              <w:t>安全法制教育</w:t>
            </w:r>
          </w:p>
        </w:tc>
        <w:tc>
          <w:tcPr>
            <w:tcW w:w="1792" w:type="dxa"/>
            <w:vMerge w:val="restart"/>
            <w:vAlign w:val="center"/>
          </w:tcPr>
          <w:p w:rsidR="00493635" w:rsidRDefault="00493635" w:rsidP="00493635">
            <w:pPr>
              <w:spacing w:line="400" w:lineRule="exact"/>
              <w:jc w:val="center"/>
            </w:pPr>
            <w:r>
              <w:rPr>
                <w:rFonts w:hint="eastAsia"/>
              </w:rPr>
              <w:t>安全生产的必备知识</w:t>
            </w:r>
          </w:p>
        </w:tc>
        <w:tc>
          <w:tcPr>
            <w:tcW w:w="5614" w:type="dxa"/>
            <w:vAlign w:val="center"/>
          </w:tcPr>
          <w:p w:rsidR="00493635" w:rsidRDefault="00493635" w:rsidP="00493635">
            <w:pPr>
              <w:spacing w:line="400" w:lineRule="exact"/>
              <w:ind w:firstLineChars="200" w:firstLine="420"/>
            </w:pPr>
            <w:r>
              <w:rPr>
                <w:rFonts w:hint="eastAsia"/>
              </w:rPr>
              <w:t>安全生产法规和责任制度，法律上有关条文；安全生产规章制度；摘要介绍受处分的先例。</w:t>
            </w:r>
          </w:p>
        </w:tc>
      </w:tr>
      <w:tr w:rsidR="00493635" w:rsidTr="00493635">
        <w:trPr>
          <w:cantSplit/>
          <w:jc w:val="center"/>
        </w:trPr>
        <w:tc>
          <w:tcPr>
            <w:tcW w:w="1116" w:type="dxa"/>
            <w:vAlign w:val="center"/>
          </w:tcPr>
          <w:p w:rsidR="00493635" w:rsidRDefault="00493635" w:rsidP="00493635">
            <w:pPr>
              <w:spacing w:line="400" w:lineRule="exact"/>
              <w:jc w:val="center"/>
            </w:pPr>
            <w:r>
              <w:rPr>
                <w:rFonts w:hint="eastAsia"/>
              </w:rPr>
              <w:t>安全纪律教育</w:t>
            </w:r>
          </w:p>
        </w:tc>
        <w:tc>
          <w:tcPr>
            <w:tcW w:w="1792" w:type="dxa"/>
            <w:vMerge/>
            <w:vAlign w:val="center"/>
          </w:tcPr>
          <w:p w:rsidR="00493635" w:rsidRDefault="00493635" w:rsidP="00493635">
            <w:pPr>
              <w:spacing w:line="400" w:lineRule="exact"/>
              <w:jc w:val="center"/>
            </w:pPr>
          </w:p>
        </w:tc>
        <w:tc>
          <w:tcPr>
            <w:tcW w:w="5614" w:type="dxa"/>
            <w:vAlign w:val="center"/>
          </w:tcPr>
          <w:p w:rsidR="00493635" w:rsidRDefault="00493635" w:rsidP="00493635">
            <w:pPr>
              <w:spacing w:line="400" w:lineRule="exact"/>
              <w:ind w:firstLineChars="200" w:firstLine="420"/>
            </w:pPr>
            <w:r>
              <w:rPr>
                <w:rFonts w:hint="eastAsia"/>
              </w:rPr>
              <w:t>职工守则、劳动纪律、安全生产奖惩制度</w:t>
            </w:r>
          </w:p>
        </w:tc>
      </w:tr>
    </w:tbl>
    <w:p w:rsidR="005D2C0B" w:rsidRDefault="005D2C0B" w:rsidP="00493635">
      <w:pPr>
        <w:spacing w:line="640" w:lineRule="exact"/>
        <w:ind w:firstLine="570"/>
        <w:rPr>
          <w:rFonts w:ascii="宋体" w:hAnsi="宋体"/>
          <w:sz w:val="24"/>
        </w:rPr>
      </w:pPr>
    </w:p>
    <w:p w:rsidR="00493635" w:rsidRDefault="00493635" w:rsidP="00493635">
      <w:pPr>
        <w:spacing w:line="640" w:lineRule="exact"/>
        <w:ind w:firstLine="570"/>
        <w:rPr>
          <w:rFonts w:ascii="宋体" w:hAnsi="宋体"/>
          <w:sz w:val="24"/>
        </w:rPr>
      </w:pPr>
      <w:r>
        <w:rPr>
          <w:rFonts w:ascii="宋体" w:hAnsi="宋体" w:hint="eastAsia"/>
          <w:sz w:val="24"/>
        </w:rPr>
        <w:lastRenderedPageBreak/>
        <w:t>4</w:t>
      </w:r>
      <w:r w:rsidR="00F12FE0">
        <w:rPr>
          <w:rFonts w:ascii="宋体" w:hAnsi="宋体" w:hint="eastAsia"/>
          <w:sz w:val="24"/>
        </w:rPr>
        <w:t>)</w:t>
      </w:r>
      <w:r>
        <w:rPr>
          <w:rFonts w:ascii="宋体" w:hAnsi="宋体" w:hint="eastAsia"/>
          <w:sz w:val="24"/>
        </w:rPr>
        <w:t>施工现场安全教育程序</w:t>
      </w:r>
    </w:p>
    <w:p w:rsidR="00493635" w:rsidRDefault="00493635" w:rsidP="00493635">
      <w:pPr>
        <w:spacing w:line="640" w:lineRule="exact"/>
        <w:ind w:firstLine="570"/>
        <w:rPr>
          <w:sz w:val="28"/>
        </w:rPr>
      </w:pPr>
    </w:p>
    <w:p w:rsidR="00493635" w:rsidRDefault="000B7D2A" w:rsidP="00493635">
      <w:pPr>
        <w:spacing w:line="640" w:lineRule="exact"/>
        <w:ind w:firstLine="570"/>
        <w:rPr>
          <w:sz w:val="28"/>
        </w:rPr>
      </w:pPr>
      <w:r w:rsidRPr="000B7D2A">
        <w:rPr>
          <w:sz w:val="20"/>
        </w:rPr>
        <w:pict>
          <v:shape id="Text Box 1037" o:spid="_x0000_s1442" type="#_x0000_t202" style="position:absolute;left:0;text-align:left;margin-left:317.8pt;margin-top:21.8pt;width:100.8pt;height:23.85pt;z-index:251720704">
            <v:textbox>
              <w:txbxContent>
                <w:p w:rsidR="00DD007F" w:rsidRDefault="00DD007F" w:rsidP="00493635">
                  <w:pPr>
                    <w:jc w:val="center"/>
                  </w:pPr>
                  <w:r>
                    <w:rPr>
                      <w:rFonts w:hint="eastAsia"/>
                    </w:rPr>
                    <w:t>上报企业总部</w:t>
                  </w:r>
                </w:p>
              </w:txbxContent>
            </v:textbox>
          </v:shape>
        </w:pict>
      </w:r>
      <w:r w:rsidRPr="000B7D2A">
        <w:rPr>
          <w:sz w:val="20"/>
        </w:rPr>
        <w:pict>
          <v:shape id="Text Box 1029" o:spid="_x0000_s1434" type="#_x0000_t202" style="position:absolute;left:0;text-align:left;margin-left:61.6pt;margin-top:24.45pt;width:100.8pt;height:23.85pt;z-index:251712512">
            <v:textbox>
              <w:txbxContent>
                <w:p w:rsidR="00DD007F" w:rsidRDefault="00DD007F" w:rsidP="00493635">
                  <w:pPr>
                    <w:jc w:val="center"/>
                  </w:pPr>
                  <w:r>
                    <w:rPr>
                      <w:rFonts w:hint="eastAsia"/>
                    </w:rPr>
                    <w:t>管理人员安全培训</w:t>
                  </w:r>
                </w:p>
              </w:txbxContent>
            </v:textbox>
          </v:shape>
        </w:pict>
      </w:r>
      <w:r w:rsidRPr="000B7D2A">
        <w:rPr>
          <w:sz w:val="20"/>
        </w:rPr>
        <w:pict>
          <v:shape id="Text Box 1033" o:spid="_x0000_s1438" type="#_x0000_t202" style="position:absolute;left:0;text-align:left;margin-left:189pt;margin-top:5.9pt;width:110.6pt;height:50.35pt;z-index:251716608">
            <v:textbox>
              <w:txbxContent>
                <w:p w:rsidR="00DD007F" w:rsidRDefault="00DD007F" w:rsidP="00493635">
                  <w:pPr>
                    <w:jc w:val="center"/>
                  </w:pPr>
                  <w:r>
                    <w:rPr>
                      <w:rFonts w:hint="eastAsia"/>
                    </w:rPr>
                    <w:t>邀请专家讲课、安全资料下发、考试并填写培训档案</w:t>
                  </w:r>
                </w:p>
              </w:txbxContent>
            </v:textbox>
          </v:shape>
        </w:pict>
      </w:r>
    </w:p>
    <w:p w:rsidR="00493635" w:rsidRDefault="000B7D2A" w:rsidP="00493635">
      <w:pPr>
        <w:spacing w:line="640" w:lineRule="exact"/>
        <w:ind w:firstLine="570"/>
        <w:rPr>
          <w:sz w:val="28"/>
        </w:rPr>
      </w:pPr>
      <w:r w:rsidRPr="000B7D2A">
        <w:rPr>
          <w:sz w:val="20"/>
        </w:rPr>
        <w:pict>
          <v:line id="Line 1043" o:spid="_x0000_s1448" style="position:absolute;left:0;text-align:left;z-index:251726848" from="36pt,5.35pt" to="61.6pt,5.35pt">
            <v:stroke endarrow="block"/>
          </v:line>
        </w:pict>
      </w:r>
      <w:r w:rsidRPr="000B7D2A">
        <w:rPr>
          <w:sz w:val="20"/>
        </w:rPr>
        <w:pict>
          <v:line id="Line 1041" o:spid="_x0000_s1446" style="position:absolute;left:0;text-align:left;z-index:251724800" from="36pt,6.25pt" to="36.05pt,154.45pt"/>
        </w:pict>
      </w:r>
      <w:r w:rsidRPr="000B7D2A">
        <w:rPr>
          <w:sz w:val="20"/>
        </w:rPr>
        <w:pict>
          <v:line id="Line 1051" o:spid="_x0000_s1456" style="position:absolute;left:0;text-align:left;z-index:251735040" from="301pt,1.2pt" to="317.8pt,1.2pt">
            <v:stroke endarrow="block"/>
          </v:line>
        </w:pict>
      </w:r>
      <w:r w:rsidRPr="000B7D2A">
        <w:rPr>
          <w:sz w:val="20"/>
        </w:rPr>
        <w:pict>
          <v:line id="Line 1047" o:spid="_x0000_s1452" style="position:absolute;left:0;text-align:left;z-index:251730944" from="163.8pt,3.85pt" to="189pt,3.85pt">
            <v:stroke endarrow="block"/>
          </v:line>
        </w:pict>
      </w:r>
    </w:p>
    <w:p w:rsidR="00493635" w:rsidRDefault="000B7D2A" w:rsidP="00493635">
      <w:pPr>
        <w:spacing w:line="640" w:lineRule="exact"/>
        <w:ind w:firstLine="570"/>
        <w:rPr>
          <w:sz w:val="28"/>
        </w:rPr>
      </w:pPr>
      <w:r w:rsidRPr="000B7D2A">
        <w:rPr>
          <w:sz w:val="20"/>
        </w:rPr>
        <w:pict>
          <v:line id="Line 1044" o:spid="_x0000_s1449" style="position:absolute;left:0;text-align:left;z-index:251727872" from="36.75pt,21.8pt" to="63pt,21.8pt">
            <v:stroke endarrow="block"/>
          </v:line>
        </w:pict>
      </w:r>
      <w:r w:rsidRPr="000B7D2A">
        <w:rPr>
          <w:sz w:val="20"/>
        </w:rPr>
        <w:pict>
          <v:line id="Line 1052" o:spid="_x0000_s1457" style="position:absolute;left:0;text-align:left;z-index:251736064" from="299.6pt,25.65pt" to="316.4pt,25.65pt">
            <v:stroke endarrow="block"/>
          </v:line>
        </w:pict>
      </w:r>
      <w:r w:rsidRPr="000B7D2A">
        <w:rPr>
          <w:sz w:val="20"/>
        </w:rPr>
        <w:pict>
          <v:shape id="Text Box 1038" o:spid="_x0000_s1443" type="#_x0000_t202" style="position:absolute;left:0;text-align:left;margin-left:317.8pt;margin-top:12.4pt;width:110.6pt;height:23.85pt;z-index:251721728">
            <v:textbox>
              <w:txbxContent>
                <w:p w:rsidR="00DD007F" w:rsidRDefault="00DD007F" w:rsidP="00493635">
                  <w:pPr>
                    <w:jc w:val="center"/>
                  </w:pPr>
                  <w:r>
                    <w:rPr>
                      <w:rFonts w:hint="eastAsia"/>
                    </w:rPr>
                    <w:t>上报安全负责人备案</w:t>
                  </w:r>
                </w:p>
              </w:txbxContent>
            </v:textbox>
          </v:shape>
        </w:pict>
      </w:r>
      <w:r w:rsidRPr="000B7D2A">
        <w:rPr>
          <w:sz w:val="20"/>
        </w:rPr>
        <w:pict>
          <v:line id="Line 1048" o:spid="_x0000_s1453" style="position:absolute;left:0;text-align:left;z-index:251731968" from="162.4pt,23pt" to="187.6pt,23pt">
            <v:stroke endarrow="block"/>
          </v:line>
        </w:pict>
      </w:r>
      <w:r w:rsidRPr="000B7D2A">
        <w:rPr>
          <w:sz w:val="20"/>
        </w:rPr>
        <w:pict>
          <v:shape id="Text Box 1030" o:spid="_x0000_s1435" type="#_x0000_t202" style="position:absolute;left:0;text-align:left;margin-left:61.6pt;margin-top:12.4pt;width:100.8pt;height:23.85pt;z-index:251713536">
            <v:textbox>
              <w:txbxContent>
                <w:p w:rsidR="00DD007F" w:rsidRDefault="00DD007F" w:rsidP="00493635">
                  <w:pPr>
                    <w:jc w:val="center"/>
                  </w:pPr>
                  <w:r>
                    <w:rPr>
                      <w:rFonts w:hint="eastAsia"/>
                    </w:rPr>
                    <w:t>特种工人培训教育</w:t>
                  </w:r>
                </w:p>
              </w:txbxContent>
            </v:textbox>
          </v:shape>
        </w:pict>
      </w:r>
      <w:r w:rsidRPr="000B7D2A">
        <w:rPr>
          <w:sz w:val="20"/>
        </w:rPr>
        <w:pict>
          <v:shape id="Text Box 1034" o:spid="_x0000_s1439" type="#_x0000_t202" style="position:absolute;left:0;text-align:left;margin-left:187.6pt;margin-top:4.45pt;width:110.6pt;height:39.75pt;z-index:251717632">
            <v:textbox>
              <w:txbxContent>
                <w:p w:rsidR="00DD007F" w:rsidRDefault="00DD007F" w:rsidP="00493635">
                  <w:pPr>
                    <w:jc w:val="center"/>
                  </w:pPr>
                  <w:r>
                    <w:rPr>
                      <w:rFonts w:hint="eastAsia"/>
                    </w:rPr>
                    <w:t>集中授课查验上岗证，填写教育卡</w:t>
                  </w:r>
                </w:p>
              </w:txbxContent>
            </v:textbox>
          </v:shape>
        </w:pict>
      </w:r>
      <w:r w:rsidRPr="000B7D2A">
        <w:rPr>
          <w:sz w:val="20"/>
        </w:rPr>
        <w:pict>
          <v:shape id="Text Box 1028" o:spid="_x0000_s1433" type="#_x0000_t202" style="position:absolute;left:0;text-align:left;margin-left:-14pt;margin-top:4.45pt;width:28pt;height:84.8pt;z-index:251711488">
            <v:textbox style="layout-flow:vertical-ideographic">
              <w:txbxContent>
                <w:p w:rsidR="00DD007F" w:rsidRDefault="00DD007F" w:rsidP="00493635">
                  <w:r>
                    <w:rPr>
                      <w:rFonts w:hint="eastAsia"/>
                    </w:rPr>
                    <w:t>组织安全教育</w:t>
                  </w:r>
                </w:p>
              </w:txbxContent>
            </v:textbox>
          </v:shape>
        </w:pict>
      </w:r>
    </w:p>
    <w:p w:rsidR="00493635" w:rsidRDefault="000B7D2A" w:rsidP="00493635">
      <w:pPr>
        <w:spacing w:line="640" w:lineRule="exact"/>
        <w:ind w:firstLine="570"/>
        <w:rPr>
          <w:sz w:val="28"/>
        </w:rPr>
      </w:pPr>
      <w:r w:rsidRPr="000B7D2A">
        <w:rPr>
          <w:sz w:val="20"/>
        </w:rPr>
        <w:pict>
          <v:shape id="Text Box 1039" o:spid="_x0000_s1444" type="#_x0000_t202" style="position:absolute;left:0;text-align:left;margin-left:319.2pt;margin-top:28.9pt;width:110.6pt;height:23.85pt;z-index:251722752">
            <v:textbox>
              <w:txbxContent>
                <w:p w:rsidR="00DD007F" w:rsidRDefault="00DD007F" w:rsidP="00493635">
                  <w:pPr>
                    <w:jc w:val="center"/>
                  </w:pPr>
                  <w:r>
                    <w:rPr>
                      <w:rFonts w:hint="eastAsia"/>
                    </w:rPr>
                    <w:t>上报安全负责人备案</w:t>
                  </w:r>
                </w:p>
              </w:txbxContent>
            </v:textbox>
          </v:shape>
        </w:pict>
      </w:r>
      <w:r w:rsidRPr="000B7D2A">
        <w:rPr>
          <w:sz w:val="20"/>
        </w:rPr>
        <w:pict>
          <v:line id="Line 1042" o:spid="_x0000_s1447" style="position:absolute;left:0;text-align:left;z-index:251725824" from="15.4pt,15.65pt" to="33.6pt,15.65pt">
            <v:stroke endarrow="block"/>
          </v:line>
        </w:pict>
      </w:r>
      <w:r w:rsidRPr="000B7D2A">
        <w:rPr>
          <w:sz w:val="20"/>
        </w:rPr>
        <w:pict>
          <v:shape id="Text Box 1035" o:spid="_x0000_s1440" type="#_x0000_t202" style="position:absolute;left:0;text-align:left;margin-left:186.2pt;margin-top:23.6pt;width:112pt;height:37.1pt;z-index:251718656">
            <v:textbox>
              <w:txbxContent>
                <w:p w:rsidR="00DD007F" w:rsidRDefault="00DD007F" w:rsidP="00493635">
                  <w:pPr>
                    <w:jc w:val="center"/>
                  </w:pPr>
                  <w:r>
                    <w:rPr>
                      <w:rFonts w:hint="eastAsia"/>
                    </w:rPr>
                    <w:t>安全资料下发，批阅教育试卷填写教育卡</w:t>
                  </w:r>
                </w:p>
              </w:txbxContent>
            </v:textbox>
          </v:shape>
        </w:pict>
      </w:r>
    </w:p>
    <w:p w:rsidR="00493635" w:rsidRDefault="000B7D2A" w:rsidP="00493635">
      <w:pPr>
        <w:spacing w:line="640" w:lineRule="exact"/>
        <w:ind w:firstLine="570"/>
        <w:rPr>
          <w:sz w:val="28"/>
        </w:rPr>
      </w:pPr>
      <w:r w:rsidRPr="000B7D2A">
        <w:rPr>
          <w:sz w:val="20"/>
        </w:rPr>
        <w:pict>
          <v:line id="Line 1045" o:spid="_x0000_s1450" style="position:absolute;left:0;text-align:left;z-index:251728896" from="36.75pt,12.4pt" to="63pt,12.4pt">
            <v:stroke endarrow="block"/>
          </v:line>
        </w:pict>
      </w:r>
      <w:r w:rsidRPr="000B7D2A">
        <w:rPr>
          <w:sz w:val="20"/>
        </w:rPr>
        <w:pict>
          <v:line id="Line 1053" o:spid="_x0000_s1458" style="position:absolute;left:0;text-align:left;z-index:251737088" from="301pt,10.95pt" to="317.8pt,10.95pt">
            <v:stroke endarrow="block"/>
          </v:line>
        </w:pict>
      </w:r>
      <w:r w:rsidRPr="000B7D2A">
        <w:rPr>
          <w:sz w:val="20"/>
        </w:rPr>
        <w:pict>
          <v:line id="Line 1049" o:spid="_x0000_s1454" style="position:absolute;left:0;text-align:left;z-index:251732992" from="162.4pt,13.6pt" to="186.2pt,13.6pt">
            <v:stroke endarrow="block"/>
          </v:line>
        </w:pict>
      </w:r>
      <w:r w:rsidRPr="000B7D2A">
        <w:rPr>
          <w:sz w:val="20"/>
        </w:rPr>
        <w:pict>
          <v:shape id="Text Box 1031" o:spid="_x0000_s1436" type="#_x0000_t202" style="position:absolute;left:0;text-align:left;margin-left:60.2pt;margin-top:.35pt;width:100.8pt;height:23.85pt;z-index:251714560">
            <v:textbox>
              <w:txbxContent>
                <w:p w:rsidR="00DD007F" w:rsidRDefault="00DD007F" w:rsidP="00493635">
                  <w:pPr>
                    <w:jc w:val="center"/>
                  </w:pPr>
                  <w:r>
                    <w:rPr>
                      <w:rFonts w:hint="eastAsia"/>
                    </w:rPr>
                    <w:t>新工人三级教育</w:t>
                  </w:r>
                </w:p>
              </w:txbxContent>
            </v:textbox>
          </v:shape>
        </w:pict>
      </w:r>
    </w:p>
    <w:p w:rsidR="00493635" w:rsidRDefault="000B7D2A" w:rsidP="00493635">
      <w:pPr>
        <w:spacing w:line="640" w:lineRule="exact"/>
        <w:ind w:firstLine="570"/>
        <w:rPr>
          <w:sz w:val="28"/>
        </w:rPr>
      </w:pPr>
      <w:r w:rsidRPr="000B7D2A">
        <w:rPr>
          <w:sz w:val="20"/>
        </w:rPr>
        <w:pict>
          <v:line id="Line 1046" o:spid="_x0000_s1451" style="position:absolute;left:0;text-align:left;z-index:251729920" from="36pt,28.6pt" to="61.6pt,28.6pt">
            <v:stroke endarrow="block"/>
          </v:line>
        </w:pict>
      </w:r>
      <w:r w:rsidRPr="000B7D2A">
        <w:rPr>
          <w:sz w:val="20"/>
        </w:rPr>
        <w:pict>
          <v:line id="Line 1050" o:spid="_x0000_s1455" style="position:absolute;left:0;text-align:left;z-index:251734016" from="162pt,27.3pt" to="187.2pt,27.3pt">
            <v:stroke endarrow="block"/>
          </v:line>
        </w:pict>
      </w:r>
      <w:r w:rsidRPr="000B7D2A">
        <w:rPr>
          <w:sz w:val="20"/>
        </w:rPr>
        <w:pict>
          <v:line id="Line 1054" o:spid="_x0000_s1459" style="position:absolute;left:0;text-align:left;z-index:251738112" from="301pt,30.1pt" to="317.8pt,30.1pt">
            <v:stroke endarrow="block"/>
          </v:line>
        </w:pict>
      </w:r>
      <w:r w:rsidRPr="000B7D2A">
        <w:rPr>
          <w:sz w:val="20"/>
        </w:rPr>
        <w:pict>
          <v:shape id="Text Box 1040" o:spid="_x0000_s1445" type="#_x0000_t202" style="position:absolute;left:0;text-align:left;margin-left:319.2pt;margin-top:8.9pt;width:110.6pt;height:39.75pt;z-index:251723776">
            <v:textbox>
              <w:txbxContent>
                <w:p w:rsidR="00DD007F" w:rsidRDefault="00DD007F" w:rsidP="00493635">
                  <w:pPr>
                    <w:jc w:val="center"/>
                  </w:pPr>
                  <w:r>
                    <w:rPr>
                      <w:rFonts w:hint="eastAsia"/>
                    </w:rPr>
                    <w:t>现场责任工程师监督检查</w:t>
                  </w:r>
                </w:p>
              </w:txbxContent>
            </v:textbox>
          </v:shape>
        </w:pict>
      </w:r>
      <w:r w:rsidRPr="000B7D2A">
        <w:rPr>
          <w:sz w:val="20"/>
        </w:rPr>
        <w:pict>
          <v:shape id="Text Box 1032" o:spid="_x0000_s1437" type="#_x0000_t202" style="position:absolute;left:0;text-align:left;margin-left:60.2pt;margin-top:19.5pt;width:100.8pt;height:23.85pt;z-index:251715584">
            <v:textbox>
              <w:txbxContent>
                <w:p w:rsidR="00DD007F" w:rsidRDefault="00DD007F" w:rsidP="00493635">
                  <w:pPr>
                    <w:jc w:val="center"/>
                  </w:pPr>
                  <w:r>
                    <w:rPr>
                      <w:rFonts w:hint="eastAsia"/>
                    </w:rPr>
                    <w:t>班前教育技术交底</w:t>
                  </w:r>
                </w:p>
              </w:txbxContent>
            </v:textbox>
          </v:shape>
        </w:pict>
      </w:r>
      <w:r w:rsidRPr="000B7D2A">
        <w:rPr>
          <w:sz w:val="20"/>
        </w:rPr>
        <w:pict>
          <v:shape id="Text Box 1036" o:spid="_x0000_s1441" type="#_x0000_t202" style="position:absolute;left:0;text-align:left;margin-left:187.6pt;margin-top:8.9pt;width:112pt;height:39.75pt;z-index:251719680">
            <v:textbox>
              <w:txbxContent>
                <w:p w:rsidR="00DD007F" w:rsidRDefault="00DD007F" w:rsidP="00493635">
                  <w:pPr>
                    <w:jc w:val="center"/>
                  </w:pPr>
                  <w:r>
                    <w:rPr>
                      <w:rFonts w:hint="eastAsia"/>
                    </w:rPr>
                    <w:t>三检查、班前工具检查、日安全注意事项</w:t>
                  </w:r>
                </w:p>
              </w:txbxContent>
            </v:textbox>
          </v:shape>
        </w:pict>
      </w:r>
    </w:p>
    <w:p w:rsidR="00493635" w:rsidRDefault="00493635" w:rsidP="00493635">
      <w:pPr>
        <w:spacing w:line="360" w:lineRule="auto"/>
        <w:ind w:firstLine="570"/>
        <w:rPr>
          <w:rFonts w:ascii="宋体" w:hAnsi="宋体"/>
          <w:sz w:val="24"/>
        </w:rPr>
      </w:pPr>
    </w:p>
    <w:p w:rsidR="00493635" w:rsidRDefault="00493635" w:rsidP="00493635">
      <w:pPr>
        <w:spacing w:line="360" w:lineRule="auto"/>
        <w:ind w:firstLine="570"/>
        <w:rPr>
          <w:rFonts w:ascii="宋体" w:hAnsi="宋体"/>
          <w:sz w:val="24"/>
        </w:rPr>
      </w:pPr>
      <w:r>
        <w:rPr>
          <w:rFonts w:ascii="宋体" w:hAnsi="宋体" w:hint="eastAsia"/>
          <w:sz w:val="24"/>
        </w:rPr>
        <w:t>5</w:t>
      </w:r>
      <w:r w:rsidR="00F12FE0">
        <w:rPr>
          <w:rFonts w:ascii="宋体" w:hAnsi="宋体" w:hint="eastAsia"/>
          <w:sz w:val="24"/>
        </w:rPr>
        <w:t>)</w:t>
      </w:r>
      <w:r>
        <w:rPr>
          <w:rFonts w:ascii="宋体" w:hAnsi="宋体" w:hint="eastAsia"/>
          <w:sz w:val="24"/>
        </w:rPr>
        <w:t>施工期间应经常性教育并每周安排一次安全活动日。</w:t>
      </w:r>
    </w:p>
    <w:p w:rsidR="00493635" w:rsidRDefault="00F12FE0" w:rsidP="00F12FE0">
      <w:pPr>
        <w:spacing w:line="360" w:lineRule="auto"/>
        <w:rPr>
          <w:rFonts w:ascii="宋体" w:hAnsi="宋体"/>
          <w:sz w:val="24"/>
        </w:rPr>
      </w:pPr>
      <w:r>
        <w:rPr>
          <w:rFonts w:ascii="宋体" w:hAnsi="宋体" w:hint="eastAsia"/>
          <w:sz w:val="24"/>
        </w:rPr>
        <w:t>8.6.1.2</w:t>
      </w:r>
      <w:r w:rsidR="00493635">
        <w:rPr>
          <w:rFonts w:ascii="宋体" w:hAnsi="宋体" w:hint="eastAsia"/>
          <w:sz w:val="24"/>
        </w:rPr>
        <w:t>安全生产培训</w:t>
      </w:r>
    </w:p>
    <w:p w:rsidR="00493635" w:rsidRDefault="00493635" w:rsidP="00493635">
      <w:pPr>
        <w:spacing w:line="360" w:lineRule="auto"/>
        <w:ind w:firstLine="570"/>
        <w:rPr>
          <w:rFonts w:ascii="宋体" w:hAnsi="宋体"/>
          <w:sz w:val="24"/>
        </w:rPr>
      </w:pPr>
      <w:r>
        <w:rPr>
          <w:rFonts w:ascii="宋体" w:hAnsi="宋体" w:hint="eastAsia"/>
          <w:sz w:val="24"/>
        </w:rPr>
        <w:t>1</w:t>
      </w:r>
      <w:r w:rsidR="00F12FE0">
        <w:rPr>
          <w:rFonts w:ascii="宋体" w:hAnsi="宋体" w:hint="eastAsia"/>
          <w:sz w:val="24"/>
        </w:rPr>
        <w:t>)</w:t>
      </w:r>
      <w:r>
        <w:rPr>
          <w:rFonts w:ascii="宋体" w:hAnsi="宋体" w:hint="eastAsia"/>
          <w:sz w:val="24"/>
        </w:rPr>
        <w:t>组织施工人员学习施工安全基本知识、安全生产制度、规定及安全注意事项。</w:t>
      </w:r>
    </w:p>
    <w:p w:rsidR="00493635" w:rsidRDefault="00493635" w:rsidP="00493635">
      <w:pPr>
        <w:spacing w:line="360" w:lineRule="auto"/>
        <w:ind w:firstLine="570"/>
        <w:rPr>
          <w:rFonts w:ascii="宋体" w:hAnsi="宋体"/>
          <w:sz w:val="24"/>
        </w:rPr>
      </w:pPr>
      <w:r>
        <w:rPr>
          <w:rFonts w:ascii="宋体" w:hAnsi="宋体" w:hint="eastAsia"/>
          <w:sz w:val="24"/>
        </w:rPr>
        <w:t>2</w:t>
      </w:r>
      <w:r w:rsidR="00F12FE0">
        <w:rPr>
          <w:rFonts w:ascii="宋体" w:hAnsi="宋体" w:hint="eastAsia"/>
          <w:sz w:val="24"/>
        </w:rPr>
        <w:t>)</w:t>
      </w:r>
      <w:r>
        <w:rPr>
          <w:rFonts w:ascii="宋体" w:hAnsi="宋体" w:hint="eastAsia"/>
          <w:sz w:val="24"/>
        </w:rPr>
        <w:t>学习技术操作规程，机械设备、电气安全及高处作业安全基本知识。</w:t>
      </w:r>
    </w:p>
    <w:p w:rsidR="00493635" w:rsidRDefault="00493635" w:rsidP="00493635">
      <w:pPr>
        <w:spacing w:line="360" w:lineRule="auto"/>
        <w:ind w:firstLine="570"/>
        <w:rPr>
          <w:rFonts w:ascii="宋体" w:hAnsi="宋体"/>
          <w:sz w:val="24"/>
        </w:rPr>
      </w:pPr>
      <w:r>
        <w:rPr>
          <w:rFonts w:ascii="宋体" w:hAnsi="宋体" w:hint="eastAsia"/>
          <w:sz w:val="24"/>
        </w:rPr>
        <w:t>3</w:t>
      </w:r>
      <w:r w:rsidR="00F12FE0">
        <w:rPr>
          <w:rFonts w:ascii="宋体" w:hAnsi="宋体" w:hint="eastAsia"/>
          <w:sz w:val="24"/>
        </w:rPr>
        <w:t>)</w:t>
      </w:r>
      <w:r>
        <w:rPr>
          <w:rFonts w:ascii="宋体" w:hAnsi="宋体" w:hint="eastAsia"/>
          <w:sz w:val="24"/>
        </w:rPr>
        <w:t>学习防护用品发放标准及防护用具、用品使用的基本知识。</w:t>
      </w:r>
    </w:p>
    <w:p w:rsidR="00493635" w:rsidRDefault="00493635" w:rsidP="00493635">
      <w:pPr>
        <w:spacing w:line="360" w:lineRule="auto"/>
        <w:ind w:firstLine="570"/>
        <w:rPr>
          <w:rFonts w:ascii="宋体" w:hAnsi="宋体"/>
          <w:sz w:val="24"/>
        </w:rPr>
      </w:pPr>
      <w:r>
        <w:rPr>
          <w:rFonts w:ascii="宋体" w:hAnsi="宋体" w:hint="eastAsia"/>
          <w:sz w:val="24"/>
        </w:rPr>
        <w:t>4</w:t>
      </w:r>
      <w:r w:rsidR="00F12FE0">
        <w:rPr>
          <w:rFonts w:ascii="宋体" w:hAnsi="宋体" w:hint="eastAsia"/>
          <w:sz w:val="24"/>
        </w:rPr>
        <w:t>)</w:t>
      </w:r>
      <w:r>
        <w:rPr>
          <w:rFonts w:ascii="宋体" w:hAnsi="宋体" w:hint="eastAsia"/>
          <w:sz w:val="24"/>
        </w:rPr>
        <w:t>学习本班组作业特点及安全操作规程、本岗位的作业环境及使用机械设备、工具的安全要求。</w:t>
      </w:r>
    </w:p>
    <w:p w:rsidR="00493635" w:rsidRDefault="00F12FE0" w:rsidP="00F12FE0">
      <w:pPr>
        <w:spacing w:line="360" w:lineRule="auto"/>
        <w:rPr>
          <w:rFonts w:ascii="宋体" w:hAnsi="宋体"/>
          <w:sz w:val="24"/>
        </w:rPr>
      </w:pPr>
      <w:r>
        <w:rPr>
          <w:rFonts w:ascii="宋体" w:hAnsi="宋体" w:hint="eastAsia"/>
          <w:sz w:val="24"/>
        </w:rPr>
        <w:t>8.6.2</w:t>
      </w:r>
      <w:r w:rsidR="00493635">
        <w:rPr>
          <w:rFonts w:ascii="宋体" w:hAnsi="宋体" w:hint="eastAsia"/>
          <w:sz w:val="24"/>
        </w:rPr>
        <w:t>各分项工程的安全生产</w:t>
      </w:r>
      <w:r>
        <w:rPr>
          <w:rFonts w:ascii="宋体" w:hAnsi="宋体" w:hint="eastAsia"/>
          <w:sz w:val="24"/>
        </w:rPr>
        <w:t>技术措施</w:t>
      </w:r>
    </w:p>
    <w:p w:rsidR="00493635" w:rsidRDefault="00F12FE0" w:rsidP="00F12FE0">
      <w:pPr>
        <w:spacing w:line="360" w:lineRule="auto"/>
        <w:rPr>
          <w:rFonts w:ascii="宋体" w:hAnsi="宋体"/>
          <w:sz w:val="24"/>
        </w:rPr>
      </w:pPr>
      <w:r>
        <w:rPr>
          <w:rFonts w:ascii="宋体" w:hAnsi="宋体" w:hint="eastAsia"/>
          <w:sz w:val="24"/>
        </w:rPr>
        <w:t>8.6.2.1</w:t>
      </w:r>
      <w:r w:rsidR="00493635">
        <w:rPr>
          <w:rFonts w:ascii="宋体" w:hAnsi="宋体" w:hint="eastAsia"/>
          <w:sz w:val="24"/>
        </w:rPr>
        <w:t>土方工程</w:t>
      </w:r>
    </w:p>
    <w:p w:rsidR="00493635" w:rsidRDefault="00493635" w:rsidP="00493635">
      <w:pPr>
        <w:pStyle w:val="ad"/>
        <w:spacing w:line="360" w:lineRule="auto"/>
        <w:ind w:firstLineChars="200" w:firstLine="480"/>
        <w:rPr>
          <w:rFonts w:hAnsi="宋体"/>
          <w:sz w:val="24"/>
          <w:szCs w:val="24"/>
        </w:rPr>
      </w:pPr>
      <w:r>
        <w:rPr>
          <w:rFonts w:hAnsi="宋体" w:hint="eastAsia"/>
          <w:sz w:val="24"/>
          <w:szCs w:val="24"/>
        </w:rPr>
        <w:t>1</w:t>
      </w:r>
      <w:r w:rsidR="00F12FE0">
        <w:rPr>
          <w:rFonts w:hAnsi="宋体" w:hint="eastAsia"/>
          <w:sz w:val="24"/>
          <w:szCs w:val="24"/>
        </w:rPr>
        <w:t>)</w:t>
      </w:r>
      <w:r>
        <w:rPr>
          <w:rFonts w:hAnsi="宋体" w:hint="eastAsia"/>
          <w:sz w:val="24"/>
          <w:szCs w:val="24"/>
        </w:rPr>
        <w:t>土方开挖</w:t>
      </w:r>
    </w:p>
    <w:p w:rsidR="00493635" w:rsidRDefault="00493635" w:rsidP="00493635">
      <w:pPr>
        <w:pStyle w:val="ad"/>
        <w:spacing w:line="360" w:lineRule="auto"/>
        <w:rPr>
          <w:rFonts w:hAnsi="宋体"/>
          <w:sz w:val="24"/>
          <w:szCs w:val="24"/>
        </w:rPr>
      </w:pPr>
      <w:r>
        <w:rPr>
          <w:rFonts w:hAnsi="宋体" w:hint="eastAsia"/>
          <w:sz w:val="24"/>
          <w:szCs w:val="24"/>
        </w:rPr>
        <w:t xml:space="preserve">     ①开挖深度超过</w:t>
      </w:r>
      <w:r>
        <w:rPr>
          <w:rFonts w:hAnsi="宋体"/>
          <w:sz w:val="24"/>
          <w:szCs w:val="24"/>
        </w:rPr>
        <w:t>1.5m</w:t>
      </w:r>
      <w:r>
        <w:rPr>
          <w:rFonts w:hAnsi="宋体" w:hint="eastAsia"/>
          <w:sz w:val="24"/>
          <w:szCs w:val="24"/>
        </w:rPr>
        <w:t>时，应按土质和深度放坡；当采取不放坡开挖，应设置临时支护，各各支护应根据土质及基坑深度经计算确定。</w:t>
      </w:r>
    </w:p>
    <w:p w:rsidR="00493635" w:rsidRDefault="00493635" w:rsidP="00493635">
      <w:pPr>
        <w:pStyle w:val="ad"/>
        <w:spacing w:line="360" w:lineRule="auto"/>
        <w:rPr>
          <w:rFonts w:hAnsi="宋体"/>
          <w:sz w:val="24"/>
          <w:szCs w:val="24"/>
        </w:rPr>
      </w:pPr>
      <w:r>
        <w:rPr>
          <w:rFonts w:hAnsi="宋体" w:hint="eastAsia"/>
          <w:sz w:val="24"/>
          <w:szCs w:val="24"/>
        </w:rPr>
        <w:t xml:space="preserve">     ②地面沟坑应设防护，过沟槽通道应设渡桥和栏杆。</w:t>
      </w:r>
    </w:p>
    <w:p w:rsidR="00493635" w:rsidRDefault="00493635" w:rsidP="00493635">
      <w:pPr>
        <w:pStyle w:val="ad"/>
        <w:spacing w:line="360" w:lineRule="auto"/>
        <w:ind w:firstLineChars="200" w:firstLine="480"/>
        <w:rPr>
          <w:rFonts w:hAnsi="宋体"/>
          <w:sz w:val="24"/>
          <w:szCs w:val="24"/>
        </w:rPr>
      </w:pPr>
      <w:r>
        <w:rPr>
          <w:rFonts w:hAnsi="宋体" w:hint="eastAsia"/>
          <w:sz w:val="24"/>
          <w:szCs w:val="24"/>
        </w:rPr>
        <w:t>2</w:t>
      </w:r>
      <w:r w:rsidR="00F12FE0">
        <w:rPr>
          <w:rFonts w:hAnsi="宋体" w:hint="eastAsia"/>
          <w:sz w:val="24"/>
          <w:szCs w:val="24"/>
        </w:rPr>
        <w:t>)</w:t>
      </w:r>
      <w:r>
        <w:rPr>
          <w:rFonts w:hAnsi="宋体" w:hint="eastAsia"/>
          <w:sz w:val="24"/>
          <w:szCs w:val="24"/>
        </w:rPr>
        <w:t>土坡保护</w:t>
      </w:r>
    </w:p>
    <w:p w:rsidR="00493635" w:rsidRDefault="00493635" w:rsidP="00493635">
      <w:pPr>
        <w:pStyle w:val="ad"/>
        <w:spacing w:line="360" w:lineRule="auto"/>
        <w:rPr>
          <w:rFonts w:hAnsi="宋体"/>
          <w:sz w:val="24"/>
          <w:szCs w:val="24"/>
        </w:rPr>
      </w:pPr>
      <w:r>
        <w:rPr>
          <w:rFonts w:hAnsi="宋体" w:hint="eastAsia"/>
          <w:sz w:val="24"/>
          <w:szCs w:val="24"/>
        </w:rPr>
        <w:t xml:space="preserve">     ①材料堆放应距孔边1</w:t>
      </w:r>
      <w:r>
        <w:rPr>
          <w:rFonts w:hAnsi="宋体"/>
          <w:sz w:val="24"/>
          <w:szCs w:val="24"/>
        </w:rPr>
        <w:t>m</w:t>
      </w:r>
      <w:r>
        <w:rPr>
          <w:rFonts w:hAnsi="宋体" w:hint="eastAsia"/>
          <w:sz w:val="24"/>
          <w:szCs w:val="24"/>
        </w:rPr>
        <w:t>以上的距离。</w:t>
      </w:r>
    </w:p>
    <w:p w:rsidR="00493635" w:rsidRDefault="00493635" w:rsidP="00493635">
      <w:pPr>
        <w:pStyle w:val="ad"/>
        <w:spacing w:line="360" w:lineRule="auto"/>
        <w:rPr>
          <w:rFonts w:hAnsi="宋体"/>
          <w:sz w:val="24"/>
          <w:szCs w:val="24"/>
        </w:rPr>
      </w:pPr>
      <w:r>
        <w:rPr>
          <w:rFonts w:hAnsi="宋体" w:hint="eastAsia"/>
          <w:sz w:val="24"/>
          <w:szCs w:val="24"/>
        </w:rPr>
        <w:t xml:space="preserve">     ②重物距土坡安全距离：汽车不小于3m，起重机不小于4m；土方堆放不小于1</w:t>
      </w:r>
      <w:r>
        <w:rPr>
          <w:rFonts w:hAnsi="宋体"/>
          <w:sz w:val="24"/>
          <w:szCs w:val="24"/>
        </w:rPr>
        <w:t>m</w:t>
      </w:r>
      <w:r>
        <w:rPr>
          <w:rFonts w:hAnsi="宋体" w:hint="eastAsia"/>
          <w:sz w:val="24"/>
          <w:szCs w:val="24"/>
        </w:rPr>
        <w:t>，堆土高度不超过1</w:t>
      </w:r>
      <w:r>
        <w:rPr>
          <w:rFonts w:hAnsi="宋体"/>
          <w:sz w:val="24"/>
          <w:szCs w:val="24"/>
        </w:rPr>
        <w:t>.5m</w:t>
      </w:r>
      <w:r>
        <w:rPr>
          <w:rFonts w:hAnsi="宋体" w:hint="eastAsia"/>
          <w:sz w:val="24"/>
          <w:szCs w:val="24"/>
        </w:rPr>
        <w:t>。</w:t>
      </w:r>
    </w:p>
    <w:p w:rsidR="00493635" w:rsidRDefault="00F12FE0" w:rsidP="00F12FE0">
      <w:pPr>
        <w:spacing w:line="360" w:lineRule="auto"/>
        <w:rPr>
          <w:rFonts w:ascii="宋体" w:hAnsi="宋体"/>
          <w:sz w:val="24"/>
        </w:rPr>
      </w:pPr>
      <w:r>
        <w:rPr>
          <w:rFonts w:ascii="宋体" w:hAnsi="宋体" w:hint="eastAsia"/>
          <w:sz w:val="24"/>
        </w:rPr>
        <w:lastRenderedPageBreak/>
        <w:t>8.6.2.2</w:t>
      </w:r>
      <w:r w:rsidR="00493635">
        <w:rPr>
          <w:rFonts w:ascii="宋体" w:hAnsi="宋体" w:hint="eastAsia"/>
          <w:sz w:val="24"/>
        </w:rPr>
        <w:t>钻孔施工</w:t>
      </w:r>
    </w:p>
    <w:p w:rsidR="00493635" w:rsidRDefault="00493635" w:rsidP="00493635">
      <w:pPr>
        <w:spacing w:line="360" w:lineRule="auto"/>
        <w:ind w:firstLine="570"/>
        <w:rPr>
          <w:rFonts w:ascii="宋体" w:hAnsi="宋体"/>
          <w:sz w:val="24"/>
        </w:rPr>
      </w:pPr>
      <w:r>
        <w:rPr>
          <w:rFonts w:ascii="宋体" w:hAnsi="宋体" w:hint="eastAsia"/>
          <w:sz w:val="24"/>
        </w:rPr>
        <w:t>1</w:t>
      </w:r>
      <w:r w:rsidR="00F12FE0">
        <w:rPr>
          <w:rFonts w:ascii="宋体" w:hAnsi="宋体" w:hint="eastAsia"/>
          <w:sz w:val="24"/>
        </w:rPr>
        <w:t>)</w:t>
      </w:r>
      <w:r>
        <w:rPr>
          <w:rFonts w:ascii="宋体" w:hAnsi="宋体" w:hint="eastAsia"/>
          <w:sz w:val="24"/>
        </w:rPr>
        <w:t>开机前机长需带领全班人员对钻机、钻具以及其它配套设备进行安全检查，并根据钻孔长度、深度、孔径、土层情况，选定好所需钻具，并根据设计倾角调整钻杆角度，待一切正常后，应先打招呼，确认钻机转动部位无人靠近并无其它杂物时方可开机。</w:t>
      </w:r>
    </w:p>
    <w:p w:rsidR="00493635" w:rsidRDefault="00493635" w:rsidP="00493635">
      <w:pPr>
        <w:spacing w:line="360" w:lineRule="auto"/>
        <w:ind w:firstLine="570"/>
        <w:rPr>
          <w:rFonts w:ascii="宋体" w:hAnsi="宋体"/>
          <w:sz w:val="24"/>
        </w:rPr>
      </w:pPr>
      <w:r>
        <w:rPr>
          <w:rFonts w:ascii="宋体" w:hAnsi="宋体" w:hint="eastAsia"/>
          <w:sz w:val="24"/>
        </w:rPr>
        <w:t>2</w:t>
      </w:r>
      <w:r w:rsidR="00F12FE0">
        <w:rPr>
          <w:rFonts w:ascii="宋体" w:hAnsi="宋体" w:hint="eastAsia"/>
          <w:sz w:val="24"/>
        </w:rPr>
        <w:t>)</w:t>
      </w:r>
      <w:r>
        <w:rPr>
          <w:rFonts w:ascii="宋体" w:hAnsi="宋体" w:hint="eastAsia"/>
          <w:sz w:val="24"/>
        </w:rPr>
        <w:t>操作离合器要平稳，禁止离合器处于似离不离的状态。</w:t>
      </w:r>
    </w:p>
    <w:p w:rsidR="00493635" w:rsidRDefault="00493635" w:rsidP="00493635">
      <w:pPr>
        <w:spacing w:line="360" w:lineRule="auto"/>
        <w:ind w:firstLine="570"/>
        <w:rPr>
          <w:rFonts w:ascii="宋体" w:hAnsi="宋体"/>
          <w:sz w:val="24"/>
        </w:rPr>
      </w:pPr>
      <w:r>
        <w:rPr>
          <w:rFonts w:ascii="宋体" w:hAnsi="宋体" w:hint="eastAsia"/>
          <w:sz w:val="24"/>
        </w:rPr>
        <w:t>3</w:t>
      </w:r>
      <w:r w:rsidR="00F12FE0">
        <w:rPr>
          <w:rFonts w:ascii="宋体" w:hAnsi="宋体" w:hint="eastAsia"/>
          <w:sz w:val="24"/>
        </w:rPr>
        <w:t>)</w:t>
      </w:r>
      <w:r>
        <w:rPr>
          <w:rFonts w:ascii="宋体" w:hAnsi="宋体" w:hint="eastAsia"/>
          <w:sz w:val="24"/>
        </w:rPr>
        <w:t>机械钻动时不许拆装零件，不许触摸、上油和擦洗转动着的部位。</w:t>
      </w:r>
    </w:p>
    <w:p w:rsidR="00493635" w:rsidRDefault="00493635" w:rsidP="00493635">
      <w:pPr>
        <w:spacing w:line="360" w:lineRule="auto"/>
        <w:ind w:firstLine="570"/>
        <w:rPr>
          <w:rFonts w:ascii="宋体" w:hAnsi="宋体"/>
          <w:sz w:val="24"/>
        </w:rPr>
      </w:pPr>
      <w:r>
        <w:rPr>
          <w:rFonts w:ascii="宋体" w:hAnsi="宋体" w:hint="eastAsia"/>
          <w:sz w:val="24"/>
        </w:rPr>
        <w:t>4</w:t>
      </w:r>
      <w:r w:rsidR="00F12FE0">
        <w:rPr>
          <w:rFonts w:ascii="宋体" w:hAnsi="宋体" w:hint="eastAsia"/>
          <w:sz w:val="24"/>
        </w:rPr>
        <w:t>)</w:t>
      </w:r>
      <w:r>
        <w:rPr>
          <w:rFonts w:ascii="宋体" w:hAnsi="宋体" w:hint="eastAsia"/>
          <w:sz w:val="24"/>
        </w:rPr>
        <w:t>现场照明要保证光线充足，照明度不够时不能勉强施工。</w:t>
      </w:r>
    </w:p>
    <w:p w:rsidR="00493635" w:rsidRDefault="00493635" w:rsidP="00493635">
      <w:pPr>
        <w:spacing w:line="360" w:lineRule="auto"/>
        <w:ind w:firstLine="570"/>
        <w:rPr>
          <w:rFonts w:ascii="宋体" w:hAnsi="宋体"/>
          <w:sz w:val="24"/>
        </w:rPr>
      </w:pPr>
      <w:r>
        <w:rPr>
          <w:rFonts w:ascii="宋体" w:hAnsi="宋体" w:hint="eastAsia"/>
          <w:sz w:val="24"/>
        </w:rPr>
        <w:t>5</w:t>
      </w:r>
      <w:r w:rsidR="00F12FE0">
        <w:rPr>
          <w:rFonts w:ascii="宋体" w:hAnsi="宋体" w:hint="eastAsia"/>
          <w:sz w:val="24"/>
        </w:rPr>
        <w:t>)</w:t>
      </w:r>
      <w:r>
        <w:rPr>
          <w:rFonts w:ascii="宋体" w:hAnsi="宋体" w:hint="eastAsia"/>
          <w:sz w:val="24"/>
        </w:rPr>
        <w:t>对机械各部位要经常详细检查，发现异常现象要及时通知专职修理工采取措施处理。为了保证孔内安全，要严格执行施工规范的各项要求。</w:t>
      </w:r>
    </w:p>
    <w:p w:rsidR="00493635" w:rsidRDefault="00493635" w:rsidP="00493635">
      <w:pPr>
        <w:spacing w:line="360" w:lineRule="auto"/>
        <w:ind w:firstLine="570"/>
        <w:rPr>
          <w:rFonts w:ascii="宋体" w:hAnsi="宋体"/>
          <w:sz w:val="24"/>
        </w:rPr>
      </w:pPr>
      <w:r>
        <w:rPr>
          <w:rFonts w:ascii="宋体" w:hAnsi="宋体" w:hint="eastAsia"/>
          <w:sz w:val="24"/>
        </w:rPr>
        <w:t>6</w:t>
      </w:r>
      <w:r w:rsidR="00F12FE0">
        <w:rPr>
          <w:rFonts w:ascii="宋体" w:hAnsi="宋体" w:hint="eastAsia"/>
          <w:sz w:val="24"/>
        </w:rPr>
        <w:t>)</w:t>
      </w:r>
      <w:r>
        <w:rPr>
          <w:rFonts w:ascii="宋体" w:hAnsi="宋体" w:hint="eastAsia"/>
          <w:sz w:val="24"/>
        </w:rPr>
        <w:t>严格按照钻机操作规程进行操作，非机长不能开机，机组人员在操作过程中，严禁站在垫钗正、反旋转圈内，防止垫钗伤人。</w:t>
      </w:r>
    </w:p>
    <w:p w:rsidR="00493635" w:rsidRDefault="00493635" w:rsidP="00493635">
      <w:pPr>
        <w:spacing w:line="360" w:lineRule="auto"/>
        <w:ind w:firstLine="570"/>
        <w:rPr>
          <w:rFonts w:ascii="宋体" w:hAnsi="宋体"/>
          <w:sz w:val="24"/>
        </w:rPr>
      </w:pPr>
      <w:r>
        <w:rPr>
          <w:rFonts w:ascii="宋体" w:hAnsi="宋体" w:hint="eastAsia"/>
          <w:sz w:val="24"/>
        </w:rPr>
        <w:t>7</w:t>
      </w:r>
      <w:r w:rsidR="00F12FE0">
        <w:rPr>
          <w:rFonts w:ascii="宋体" w:hAnsi="宋体" w:hint="eastAsia"/>
          <w:sz w:val="24"/>
        </w:rPr>
        <w:t>)</w:t>
      </w:r>
      <w:r>
        <w:rPr>
          <w:rFonts w:ascii="宋体" w:hAnsi="宋体" w:hint="eastAsia"/>
          <w:sz w:val="24"/>
        </w:rPr>
        <w:t>上班时间机组人员必须穿胶鞋，戴安全帽和防护手套，防止漏电伤人、铁器扎脚、落物砸人和浆液腐蚀皮肤等等。</w:t>
      </w:r>
    </w:p>
    <w:p w:rsidR="00493635" w:rsidRDefault="00493635" w:rsidP="00493635">
      <w:pPr>
        <w:spacing w:line="360" w:lineRule="auto"/>
        <w:ind w:firstLine="570"/>
        <w:rPr>
          <w:rFonts w:ascii="宋体" w:hAnsi="宋体"/>
          <w:sz w:val="24"/>
        </w:rPr>
      </w:pPr>
      <w:r>
        <w:rPr>
          <w:rFonts w:ascii="宋体" w:hAnsi="宋体" w:hint="eastAsia"/>
          <w:sz w:val="24"/>
        </w:rPr>
        <w:t>8</w:t>
      </w:r>
      <w:r w:rsidR="00F12FE0">
        <w:rPr>
          <w:rFonts w:ascii="宋体" w:hAnsi="宋体" w:hint="eastAsia"/>
          <w:sz w:val="24"/>
        </w:rPr>
        <w:t>)</w:t>
      </w:r>
      <w:r>
        <w:rPr>
          <w:rFonts w:ascii="宋体" w:hAnsi="宋体" w:hint="eastAsia"/>
          <w:sz w:val="24"/>
        </w:rPr>
        <w:t>严禁私拉乱接电线，移动、修理水泵及其它电器设备时，必须关掉总闸、切断电源，禁止在配电箱内放置杂物，电线、电缆要架空设置，严禁拖地或埋入土体中。</w:t>
      </w:r>
    </w:p>
    <w:p w:rsidR="00493635" w:rsidRDefault="00493635" w:rsidP="00493635">
      <w:pPr>
        <w:spacing w:line="360" w:lineRule="auto"/>
        <w:ind w:firstLine="570"/>
        <w:rPr>
          <w:rFonts w:ascii="宋体" w:hAnsi="宋体"/>
          <w:sz w:val="24"/>
        </w:rPr>
      </w:pPr>
      <w:r>
        <w:rPr>
          <w:rFonts w:ascii="宋体" w:hAnsi="宋体" w:hint="eastAsia"/>
          <w:sz w:val="24"/>
        </w:rPr>
        <w:t>9</w:t>
      </w:r>
      <w:r w:rsidR="00F12FE0">
        <w:rPr>
          <w:rFonts w:ascii="宋体" w:hAnsi="宋体" w:hint="eastAsia"/>
          <w:sz w:val="24"/>
        </w:rPr>
        <w:t>)</w:t>
      </w:r>
      <w:r>
        <w:rPr>
          <w:rFonts w:ascii="宋体" w:hAnsi="宋体" w:hint="eastAsia"/>
          <w:sz w:val="24"/>
        </w:rPr>
        <w:t>钻机定位要准确、稳固、平整。保养钻机或上油必须在停机状态进行，严禁在钻机工作过程中拧动螺丝上润滑油。</w:t>
      </w:r>
    </w:p>
    <w:p w:rsidR="00493635" w:rsidRDefault="00493635" w:rsidP="00493635">
      <w:pPr>
        <w:spacing w:line="360" w:lineRule="auto"/>
        <w:ind w:firstLine="570"/>
        <w:rPr>
          <w:rFonts w:ascii="宋体" w:hAnsi="宋体"/>
          <w:sz w:val="24"/>
        </w:rPr>
      </w:pPr>
      <w:r>
        <w:rPr>
          <w:rFonts w:ascii="宋体" w:hAnsi="宋体" w:hint="eastAsia"/>
          <w:sz w:val="24"/>
        </w:rPr>
        <w:t>10</w:t>
      </w:r>
      <w:r w:rsidR="00F12FE0">
        <w:rPr>
          <w:rFonts w:ascii="宋体" w:hAnsi="宋体" w:hint="eastAsia"/>
          <w:sz w:val="24"/>
        </w:rPr>
        <w:t>)</w:t>
      </w:r>
      <w:r>
        <w:rPr>
          <w:rFonts w:ascii="宋体" w:hAnsi="宋体" w:hint="eastAsia"/>
          <w:sz w:val="24"/>
        </w:rPr>
        <w:t>在钻进过程中机长要根据土层情况，调整钻孔速度和循环泥浆浓度并作好详细记录，送交现场工长。</w:t>
      </w:r>
    </w:p>
    <w:p w:rsidR="00493635" w:rsidRDefault="00493635" w:rsidP="00493635">
      <w:pPr>
        <w:spacing w:line="360" w:lineRule="auto"/>
        <w:ind w:firstLine="570"/>
        <w:rPr>
          <w:rFonts w:ascii="宋体" w:hAnsi="宋体"/>
          <w:sz w:val="24"/>
        </w:rPr>
      </w:pPr>
      <w:r>
        <w:rPr>
          <w:rFonts w:ascii="宋体" w:hAnsi="宋体" w:hint="eastAsia"/>
          <w:sz w:val="24"/>
        </w:rPr>
        <w:t>11</w:t>
      </w:r>
      <w:r w:rsidR="00F12FE0">
        <w:rPr>
          <w:rFonts w:ascii="宋体" w:hAnsi="宋体" w:hint="eastAsia"/>
          <w:sz w:val="24"/>
        </w:rPr>
        <w:t>)</w:t>
      </w:r>
      <w:r>
        <w:rPr>
          <w:rFonts w:ascii="宋体" w:hAnsi="宋体" w:hint="eastAsia"/>
          <w:sz w:val="24"/>
        </w:rPr>
        <w:t>如在钻进过程中遇有不明地下物，必须立即停机，并将实际情况报告现场工长，待提出处理方案后，方可开机，严禁野蛮施工。</w:t>
      </w:r>
    </w:p>
    <w:p w:rsidR="00493635" w:rsidRDefault="00F12FE0" w:rsidP="00F12FE0">
      <w:pPr>
        <w:spacing w:line="360" w:lineRule="auto"/>
        <w:rPr>
          <w:rFonts w:ascii="宋体" w:hAnsi="宋体"/>
          <w:sz w:val="24"/>
        </w:rPr>
      </w:pPr>
      <w:r>
        <w:rPr>
          <w:rFonts w:ascii="宋体" w:hAnsi="宋体" w:hint="eastAsia"/>
          <w:sz w:val="24"/>
        </w:rPr>
        <w:t>8.6.2.3</w:t>
      </w:r>
      <w:r w:rsidR="00493635">
        <w:rPr>
          <w:rFonts w:ascii="宋体" w:hAnsi="宋体" w:hint="eastAsia"/>
          <w:sz w:val="24"/>
        </w:rPr>
        <w:t xml:space="preserve"> 灌浆施工</w:t>
      </w:r>
    </w:p>
    <w:p w:rsidR="00493635" w:rsidRDefault="00493635" w:rsidP="00493635">
      <w:pPr>
        <w:spacing w:line="360" w:lineRule="auto"/>
        <w:ind w:firstLine="570"/>
        <w:rPr>
          <w:rFonts w:ascii="宋体" w:hAnsi="宋体"/>
          <w:sz w:val="24"/>
        </w:rPr>
      </w:pPr>
      <w:r>
        <w:rPr>
          <w:rFonts w:ascii="宋体" w:hAnsi="宋体" w:hint="eastAsia"/>
          <w:sz w:val="24"/>
        </w:rPr>
        <w:t>1</w:t>
      </w:r>
      <w:r w:rsidR="00F12FE0">
        <w:rPr>
          <w:rFonts w:ascii="宋体" w:hAnsi="宋体" w:hint="eastAsia"/>
          <w:sz w:val="24"/>
        </w:rPr>
        <w:t>)</w:t>
      </w:r>
      <w:r>
        <w:rPr>
          <w:rFonts w:ascii="宋体" w:hAnsi="宋体" w:hint="eastAsia"/>
          <w:sz w:val="24"/>
        </w:rPr>
        <w:t>全班人员上班时间必须穿胶鞋，戴防护手套和安全帽，防止漏电伤人，铁器扎脚，浆液腐蚀皮肤，落物伤人。</w:t>
      </w:r>
    </w:p>
    <w:p w:rsidR="00493635" w:rsidRDefault="00493635" w:rsidP="00493635">
      <w:pPr>
        <w:spacing w:line="360" w:lineRule="auto"/>
        <w:ind w:firstLine="570"/>
        <w:rPr>
          <w:rFonts w:ascii="宋体" w:hAnsi="宋体"/>
          <w:sz w:val="24"/>
        </w:rPr>
      </w:pPr>
      <w:r>
        <w:rPr>
          <w:rFonts w:ascii="宋体" w:hAnsi="宋体" w:hint="eastAsia"/>
          <w:sz w:val="24"/>
        </w:rPr>
        <w:t>2</w:t>
      </w:r>
      <w:r w:rsidR="00F12FE0">
        <w:rPr>
          <w:rFonts w:ascii="宋体" w:hAnsi="宋体" w:hint="eastAsia"/>
          <w:sz w:val="24"/>
        </w:rPr>
        <w:t>）</w:t>
      </w:r>
      <w:r>
        <w:rPr>
          <w:rFonts w:ascii="宋体" w:hAnsi="宋体" w:hint="eastAsia"/>
          <w:sz w:val="24"/>
        </w:rPr>
        <w:t>严禁私拉乱接电线，移动修理水泵、注浆泵、搅拌机等电器设备时，必须请示当班电工或关掉总闸，禁止在配电箱内放置杂物。</w:t>
      </w:r>
    </w:p>
    <w:p w:rsidR="00493635" w:rsidRDefault="00493635" w:rsidP="00493635">
      <w:pPr>
        <w:spacing w:line="360" w:lineRule="auto"/>
        <w:ind w:firstLine="570"/>
        <w:rPr>
          <w:rFonts w:ascii="宋体" w:hAnsi="宋体"/>
          <w:sz w:val="24"/>
        </w:rPr>
      </w:pPr>
      <w:r>
        <w:rPr>
          <w:rFonts w:ascii="宋体" w:hAnsi="宋体" w:hint="eastAsia"/>
          <w:sz w:val="24"/>
        </w:rPr>
        <w:t>3</w:t>
      </w:r>
      <w:r w:rsidR="00F12FE0">
        <w:rPr>
          <w:rFonts w:ascii="宋体" w:hAnsi="宋体" w:hint="eastAsia"/>
          <w:sz w:val="24"/>
        </w:rPr>
        <w:t>）</w:t>
      </w:r>
      <w:r>
        <w:rPr>
          <w:rFonts w:ascii="宋体" w:hAnsi="宋体" w:hint="eastAsia"/>
          <w:sz w:val="24"/>
        </w:rPr>
        <w:t>搅拌机安置要平稳牢固，传动部分的防护罩要完善可靠。</w:t>
      </w:r>
    </w:p>
    <w:p w:rsidR="00493635" w:rsidRDefault="00493635" w:rsidP="00493635">
      <w:pPr>
        <w:spacing w:line="360" w:lineRule="auto"/>
        <w:ind w:firstLine="570"/>
        <w:rPr>
          <w:rFonts w:ascii="宋体" w:hAnsi="宋体"/>
          <w:sz w:val="24"/>
        </w:rPr>
      </w:pPr>
      <w:r>
        <w:rPr>
          <w:rFonts w:ascii="宋体" w:hAnsi="宋体" w:hint="eastAsia"/>
          <w:sz w:val="24"/>
        </w:rPr>
        <w:t>4</w:t>
      </w:r>
      <w:r w:rsidR="00F12FE0">
        <w:rPr>
          <w:rFonts w:ascii="宋体" w:hAnsi="宋体" w:hint="eastAsia"/>
          <w:sz w:val="24"/>
        </w:rPr>
        <w:t>）</w:t>
      </w:r>
      <w:r>
        <w:rPr>
          <w:rFonts w:ascii="宋体" w:hAnsi="宋体" w:hint="eastAsia"/>
          <w:sz w:val="24"/>
        </w:rPr>
        <w:t>水泥搅拌人员要做好防尘设施和正确穿戴防尘保护用品。</w:t>
      </w:r>
    </w:p>
    <w:p w:rsidR="00493635" w:rsidRDefault="00493635" w:rsidP="00493635">
      <w:pPr>
        <w:spacing w:line="360" w:lineRule="auto"/>
        <w:ind w:firstLine="570"/>
        <w:rPr>
          <w:rFonts w:ascii="宋体" w:hAnsi="宋体"/>
          <w:sz w:val="24"/>
        </w:rPr>
      </w:pPr>
      <w:r>
        <w:rPr>
          <w:rFonts w:ascii="宋体" w:hAnsi="宋体" w:hint="eastAsia"/>
          <w:sz w:val="24"/>
        </w:rPr>
        <w:t>5</w:t>
      </w:r>
      <w:r w:rsidR="00F12FE0">
        <w:rPr>
          <w:rFonts w:ascii="宋体" w:hAnsi="宋体" w:hint="eastAsia"/>
          <w:sz w:val="24"/>
        </w:rPr>
        <w:t>）</w:t>
      </w:r>
      <w:r>
        <w:rPr>
          <w:rFonts w:ascii="宋体" w:hAnsi="宋体" w:hint="eastAsia"/>
          <w:sz w:val="24"/>
        </w:rPr>
        <w:t>运转时不准用手或其它物件伸入搅拌筒中清除沾物，需要掏灰时必须停机清理。</w:t>
      </w:r>
    </w:p>
    <w:p w:rsidR="00493635" w:rsidRDefault="00493635" w:rsidP="00493635">
      <w:pPr>
        <w:spacing w:line="360" w:lineRule="auto"/>
        <w:ind w:firstLine="570"/>
        <w:rPr>
          <w:rFonts w:ascii="宋体" w:hAnsi="宋体"/>
          <w:sz w:val="24"/>
        </w:rPr>
      </w:pPr>
      <w:r>
        <w:rPr>
          <w:rFonts w:ascii="宋体" w:hAnsi="宋体" w:hint="eastAsia"/>
          <w:sz w:val="24"/>
        </w:rPr>
        <w:lastRenderedPageBreak/>
        <w:t>6</w:t>
      </w:r>
      <w:r w:rsidR="00F12FE0">
        <w:rPr>
          <w:rFonts w:ascii="宋体" w:hAnsi="宋体" w:hint="eastAsia"/>
          <w:sz w:val="24"/>
        </w:rPr>
        <w:t>)</w:t>
      </w:r>
      <w:r>
        <w:rPr>
          <w:rFonts w:ascii="宋体" w:hAnsi="宋体" w:hint="eastAsia"/>
          <w:sz w:val="24"/>
        </w:rPr>
        <w:t>灌浆中需有专人看压力表，防止压力突升突降。</w:t>
      </w:r>
    </w:p>
    <w:p w:rsidR="00493635" w:rsidRDefault="00493635" w:rsidP="00493635">
      <w:pPr>
        <w:spacing w:line="360" w:lineRule="auto"/>
        <w:ind w:firstLine="570"/>
        <w:rPr>
          <w:rFonts w:ascii="宋体" w:hAnsi="宋体"/>
          <w:sz w:val="24"/>
        </w:rPr>
      </w:pPr>
      <w:r>
        <w:rPr>
          <w:rFonts w:ascii="宋体" w:hAnsi="宋体" w:hint="eastAsia"/>
          <w:sz w:val="24"/>
        </w:rPr>
        <w:t>7</w:t>
      </w:r>
      <w:r w:rsidR="00F12FE0">
        <w:rPr>
          <w:rFonts w:ascii="宋体" w:hAnsi="宋体" w:hint="eastAsia"/>
          <w:sz w:val="24"/>
        </w:rPr>
        <w:t>)</w:t>
      </w:r>
      <w:r>
        <w:rPr>
          <w:rFonts w:ascii="宋体" w:hAnsi="宋体" w:hint="eastAsia"/>
          <w:sz w:val="24"/>
        </w:rPr>
        <w:t>在运转中，安全阀必须无故障，运转前应进行检查，校正后不得随意转动。减压阀必须经常检查，保证其正常使用，防止压力突升时造成机械故障或爆管伤人。</w:t>
      </w:r>
    </w:p>
    <w:p w:rsidR="00493635" w:rsidRDefault="00493635" w:rsidP="00493635">
      <w:pPr>
        <w:spacing w:line="360" w:lineRule="auto"/>
        <w:ind w:firstLine="570"/>
        <w:rPr>
          <w:rFonts w:ascii="宋体" w:hAnsi="宋体"/>
          <w:sz w:val="24"/>
        </w:rPr>
      </w:pPr>
      <w:r>
        <w:rPr>
          <w:rFonts w:ascii="宋体" w:hAnsi="宋体" w:hint="eastAsia"/>
          <w:sz w:val="24"/>
        </w:rPr>
        <w:t>8</w:t>
      </w:r>
      <w:r w:rsidR="00F12FE0">
        <w:rPr>
          <w:rFonts w:ascii="宋体" w:hAnsi="宋体" w:hint="eastAsia"/>
          <w:sz w:val="24"/>
        </w:rPr>
        <w:t>)</w:t>
      </w:r>
      <w:r>
        <w:rPr>
          <w:rFonts w:ascii="宋体" w:hAnsi="宋体" w:hint="eastAsia"/>
          <w:sz w:val="24"/>
        </w:rPr>
        <w:t>开机前班长必须对所用注浆泵、搅拌机等机械设备及其配套管路进行安全检查，以保证灌浆的连续性，中途不得停顿。待一切正常后，方可进行操作。</w:t>
      </w:r>
    </w:p>
    <w:p w:rsidR="00493635" w:rsidRDefault="00493635" w:rsidP="00493635">
      <w:pPr>
        <w:spacing w:line="360" w:lineRule="auto"/>
        <w:ind w:firstLine="570"/>
        <w:rPr>
          <w:rFonts w:ascii="宋体" w:hAnsi="宋体"/>
          <w:sz w:val="24"/>
        </w:rPr>
      </w:pPr>
      <w:r>
        <w:rPr>
          <w:rFonts w:ascii="宋体" w:hAnsi="宋体" w:hint="eastAsia"/>
          <w:sz w:val="24"/>
        </w:rPr>
        <w:t>9</w:t>
      </w:r>
      <w:r w:rsidR="00F12FE0">
        <w:rPr>
          <w:rFonts w:ascii="宋体" w:hAnsi="宋体" w:hint="eastAsia"/>
          <w:sz w:val="24"/>
        </w:rPr>
        <w:t>)</w:t>
      </w:r>
      <w:r>
        <w:rPr>
          <w:rFonts w:ascii="宋体" w:hAnsi="宋体" w:hint="eastAsia"/>
          <w:sz w:val="24"/>
        </w:rPr>
        <w:t>注浆前要进行清孔检查，冲刷孔壁，排出泥浆，对于孔中出现的局部渗水，塌孔或掉落松土应立即清理直至孔口流出清水为止。</w:t>
      </w:r>
    </w:p>
    <w:p w:rsidR="00493635" w:rsidRDefault="00493635" w:rsidP="00493635">
      <w:pPr>
        <w:spacing w:line="360" w:lineRule="auto"/>
        <w:ind w:firstLine="570"/>
        <w:rPr>
          <w:rFonts w:ascii="宋体" w:hAnsi="宋体"/>
          <w:sz w:val="24"/>
        </w:rPr>
      </w:pPr>
      <w:r>
        <w:rPr>
          <w:rFonts w:ascii="宋体" w:hAnsi="宋体" w:hint="eastAsia"/>
          <w:sz w:val="24"/>
        </w:rPr>
        <w:t>10</w:t>
      </w:r>
      <w:r w:rsidR="00F12FE0">
        <w:rPr>
          <w:rFonts w:ascii="宋体" w:hAnsi="宋体" w:hint="eastAsia"/>
          <w:sz w:val="24"/>
        </w:rPr>
        <w:t>)</w:t>
      </w:r>
      <w:r>
        <w:rPr>
          <w:rFonts w:ascii="宋体" w:hAnsi="宋体" w:hint="eastAsia"/>
          <w:sz w:val="24"/>
        </w:rPr>
        <w:t>灌浆过程中严禁灌入清水，班长要随时观察孔口出浆情况，注浆管跳动、弯曲时，适当调节压力，防止破管、堵管、爆管等， 防止浆液伤人。</w:t>
      </w:r>
    </w:p>
    <w:p w:rsidR="00493635" w:rsidRDefault="00493635" w:rsidP="00493635">
      <w:pPr>
        <w:spacing w:line="360" w:lineRule="auto"/>
        <w:ind w:firstLine="570"/>
        <w:rPr>
          <w:rFonts w:ascii="宋体" w:hAnsi="宋体"/>
          <w:sz w:val="24"/>
        </w:rPr>
      </w:pPr>
      <w:r>
        <w:rPr>
          <w:rFonts w:ascii="宋体" w:hAnsi="宋体" w:hint="eastAsia"/>
          <w:sz w:val="24"/>
        </w:rPr>
        <w:t>11</w:t>
      </w:r>
      <w:r w:rsidR="00F12FE0">
        <w:rPr>
          <w:rFonts w:ascii="宋体" w:hAnsi="宋体" w:hint="eastAsia"/>
          <w:sz w:val="24"/>
        </w:rPr>
        <w:t>)</w:t>
      </w:r>
      <w:r>
        <w:rPr>
          <w:rFonts w:ascii="宋体" w:hAnsi="宋体" w:hint="eastAsia"/>
          <w:sz w:val="24"/>
        </w:rPr>
        <w:t>拆卸注浆管时必须先减压（御荷）后拆卸，眼睛不能正对接头，防止浆液伤眼。</w:t>
      </w:r>
    </w:p>
    <w:p w:rsidR="00493635" w:rsidRDefault="00F12FE0" w:rsidP="00F12FE0">
      <w:pPr>
        <w:spacing w:line="360" w:lineRule="auto"/>
        <w:rPr>
          <w:rFonts w:ascii="宋体" w:hAnsi="宋体"/>
          <w:sz w:val="24"/>
        </w:rPr>
      </w:pPr>
      <w:r>
        <w:rPr>
          <w:rFonts w:ascii="宋体" w:hAnsi="宋体" w:hint="eastAsia"/>
          <w:sz w:val="24"/>
        </w:rPr>
        <w:t>8.6.2.4</w:t>
      </w:r>
      <w:r w:rsidR="00493635">
        <w:rPr>
          <w:rFonts w:ascii="宋体" w:hAnsi="宋体" w:hint="eastAsia"/>
          <w:sz w:val="24"/>
        </w:rPr>
        <w:t>钢筋施工</w:t>
      </w:r>
    </w:p>
    <w:p w:rsidR="00493635" w:rsidRDefault="00493635" w:rsidP="00493635">
      <w:pPr>
        <w:spacing w:line="360" w:lineRule="auto"/>
        <w:ind w:firstLine="570"/>
        <w:rPr>
          <w:rFonts w:ascii="宋体" w:hAnsi="宋体"/>
          <w:sz w:val="24"/>
        </w:rPr>
      </w:pPr>
      <w:r>
        <w:rPr>
          <w:rFonts w:ascii="宋体" w:hAnsi="宋体" w:hint="eastAsia"/>
          <w:sz w:val="24"/>
        </w:rPr>
        <w:t>1</w:t>
      </w:r>
      <w:r w:rsidR="00F12FE0">
        <w:rPr>
          <w:rFonts w:ascii="宋体" w:hAnsi="宋体" w:hint="eastAsia"/>
          <w:sz w:val="24"/>
        </w:rPr>
        <w:t>)</w:t>
      </w:r>
      <w:r>
        <w:rPr>
          <w:rFonts w:ascii="宋体" w:hAnsi="宋体" w:hint="eastAsia"/>
          <w:sz w:val="24"/>
        </w:rPr>
        <w:t>钢筋加工</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钢筋在动输和储存时，必须保留标牌，并按批分别堆放整齐，避免锈蚀和污染。</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钢筋的级别、钢号和直径应按设计要求采用，需要代换时，应征得设计单位的同意。</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钢筋的交叉点应采用铁丝绑扎，并按规定垫好保护层。</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展开盘圆钢筋时，两端要卡牢，以防回弹伤人。</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5 \* GB3 </w:instrText>
      </w:r>
      <w:r>
        <w:rPr>
          <w:rFonts w:ascii="宋体" w:hAnsi="宋体"/>
          <w:sz w:val="24"/>
        </w:rPr>
        <w:fldChar w:fldCharType="separate"/>
      </w:r>
      <w:r w:rsidR="00493635">
        <w:rPr>
          <w:rFonts w:ascii="宋体" w:hAnsi="宋体" w:hint="eastAsia"/>
          <w:sz w:val="24"/>
        </w:rPr>
        <w:t>⑤</w:t>
      </w:r>
      <w:r>
        <w:rPr>
          <w:rFonts w:ascii="宋体" w:hAnsi="宋体"/>
          <w:sz w:val="24"/>
        </w:rPr>
        <w:fldChar w:fldCharType="end"/>
      </w:r>
      <w:r w:rsidR="00493635">
        <w:rPr>
          <w:rFonts w:ascii="宋体" w:hAnsi="宋体" w:hint="eastAsia"/>
          <w:sz w:val="24"/>
        </w:rPr>
        <w:t>人工断料时，工具必须牢固，并注意打锤区域内不得站人。切断小于300mm长的短钢筋，应用钳子夹牢，严禁手扶。</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6 \* GB3 </w:instrText>
      </w:r>
      <w:r>
        <w:rPr>
          <w:rFonts w:ascii="宋体" w:hAnsi="宋体"/>
          <w:sz w:val="24"/>
        </w:rPr>
        <w:fldChar w:fldCharType="separate"/>
      </w:r>
      <w:r w:rsidR="00493635">
        <w:rPr>
          <w:rFonts w:ascii="宋体" w:hAnsi="宋体" w:hint="eastAsia"/>
          <w:sz w:val="24"/>
        </w:rPr>
        <w:t>⑥</w:t>
      </w:r>
      <w:r>
        <w:rPr>
          <w:rFonts w:ascii="宋体" w:hAnsi="宋体"/>
          <w:sz w:val="24"/>
        </w:rPr>
        <w:fldChar w:fldCharType="end"/>
      </w:r>
      <w:r w:rsidR="00493635">
        <w:rPr>
          <w:rFonts w:ascii="宋体" w:hAnsi="宋体" w:hint="eastAsia"/>
          <w:sz w:val="24"/>
        </w:rPr>
        <w:t>制作成型钢筋时，场地应平整，工作台要稳固，照明灯具必须加网罩，各机械设备的动力线应用钢管从地坪下引入，机壳应有保护零线。</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7 \* GB3 </w:instrText>
      </w:r>
      <w:r>
        <w:rPr>
          <w:rFonts w:ascii="宋体" w:hAnsi="宋体"/>
          <w:sz w:val="24"/>
        </w:rPr>
        <w:fldChar w:fldCharType="separate"/>
      </w:r>
      <w:r w:rsidR="00493635">
        <w:rPr>
          <w:rFonts w:ascii="宋体" w:hAnsi="宋体" w:hint="eastAsia"/>
          <w:sz w:val="24"/>
        </w:rPr>
        <w:t>⑦</w:t>
      </w:r>
      <w:r>
        <w:rPr>
          <w:rFonts w:ascii="宋体" w:hAnsi="宋体"/>
          <w:sz w:val="24"/>
        </w:rPr>
        <w:fldChar w:fldCharType="end"/>
      </w:r>
      <w:r w:rsidR="00493635">
        <w:rPr>
          <w:rFonts w:ascii="宋体" w:hAnsi="宋体" w:hint="eastAsia"/>
          <w:sz w:val="24"/>
        </w:rPr>
        <w:t>绑扎立柱、墙体钢筋，严禁沿骨架攀登上下。应搭设工作台。</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8 \* GB3 </w:instrText>
      </w:r>
      <w:r>
        <w:rPr>
          <w:rFonts w:ascii="宋体" w:hAnsi="宋体"/>
          <w:sz w:val="24"/>
        </w:rPr>
        <w:fldChar w:fldCharType="separate"/>
      </w:r>
      <w:r w:rsidR="00493635">
        <w:rPr>
          <w:rFonts w:ascii="宋体" w:hAnsi="宋体" w:hint="eastAsia"/>
          <w:sz w:val="24"/>
        </w:rPr>
        <w:t>⑧</w:t>
      </w:r>
      <w:r>
        <w:rPr>
          <w:rFonts w:ascii="宋体" w:hAnsi="宋体"/>
          <w:sz w:val="24"/>
        </w:rPr>
        <w:fldChar w:fldCharType="end"/>
      </w:r>
      <w:r w:rsidR="00493635">
        <w:rPr>
          <w:rFonts w:ascii="宋体" w:hAnsi="宋体" w:hint="eastAsia"/>
          <w:sz w:val="24"/>
        </w:rPr>
        <w:t>机械的安装必须坚实稳固，保持水平位置。固定式机械应有可靠的基础，移动式机械作业时必须楔紧行走轮。</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9 \* GB3 </w:instrText>
      </w:r>
      <w:r>
        <w:rPr>
          <w:rFonts w:ascii="宋体" w:hAnsi="宋体"/>
          <w:sz w:val="24"/>
        </w:rPr>
        <w:fldChar w:fldCharType="separate"/>
      </w:r>
      <w:r w:rsidR="00493635">
        <w:rPr>
          <w:rFonts w:ascii="宋体" w:hAnsi="宋体" w:hint="eastAsia"/>
          <w:sz w:val="24"/>
        </w:rPr>
        <w:t>⑨</w:t>
      </w:r>
      <w:r>
        <w:rPr>
          <w:rFonts w:ascii="宋体" w:hAnsi="宋体"/>
          <w:sz w:val="24"/>
        </w:rPr>
        <w:fldChar w:fldCharType="end"/>
      </w:r>
      <w:r w:rsidR="00493635">
        <w:rPr>
          <w:rFonts w:ascii="宋体" w:hAnsi="宋体" w:hint="eastAsia"/>
          <w:sz w:val="24"/>
        </w:rPr>
        <w:t>室外作业应设置机棚，机旁应有堆入原料、并成品的场地。</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w:instrText>
      </w:r>
      <w:r w:rsidR="00493635">
        <w:rPr>
          <w:rFonts w:ascii="宋体" w:hAnsi="宋体" w:hint="eastAsia"/>
          <w:sz w:val="24"/>
        </w:rPr>
        <w:instrText>eq \o\ac(</w:instrText>
      </w:r>
      <w:r w:rsidR="00493635">
        <w:rPr>
          <w:rFonts w:ascii="宋体" w:hAnsi="宋体" w:hint="eastAsia"/>
          <w:position w:val="-5"/>
          <w:sz w:val="24"/>
        </w:rPr>
        <w:instrText>○</w:instrText>
      </w:r>
      <w:r w:rsidR="00493635">
        <w:rPr>
          <w:rFonts w:ascii="宋体" w:hAnsi="宋体" w:hint="eastAsia"/>
          <w:sz w:val="24"/>
        </w:rPr>
        <w:instrText>,10)</w:instrText>
      </w:r>
      <w:r>
        <w:rPr>
          <w:rFonts w:ascii="宋体" w:hAnsi="宋体"/>
          <w:sz w:val="24"/>
        </w:rPr>
        <w:fldChar w:fldCharType="end"/>
      </w:r>
      <w:r w:rsidR="00493635">
        <w:rPr>
          <w:rFonts w:ascii="宋体" w:hAnsi="宋体" w:hint="eastAsia"/>
          <w:sz w:val="24"/>
        </w:rPr>
        <w:t>加工较长的钢筋（钢绞线）时，应有专人帮扶，并听从操作人员统一指挥，不得任意推拉。</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w:instrText>
      </w:r>
      <w:r w:rsidR="00493635">
        <w:rPr>
          <w:rFonts w:ascii="宋体" w:hAnsi="宋体" w:hint="eastAsia"/>
          <w:sz w:val="24"/>
        </w:rPr>
        <w:instrText>eq \o\ac(</w:instrText>
      </w:r>
      <w:r w:rsidR="00493635">
        <w:rPr>
          <w:rFonts w:ascii="宋体" w:hAnsi="宋体" w:hint="eastAsia"/>
          <w:position w:val="-5"/>
          <w:sz w:val="24"/>
        </w:rPr>
        <w:instrText>○</w:instrText>
      </w:r>
      <w:r w:rsidR="00493635">
        <w:rPr>
          <w:rFonts w:ascii="宋体" w:hAnsi="宋体" w:hint="eastAsia"/>
          <w:sz w:val="24"/>
        </w:rPr>
        <w:instrText>,11)</w:instrText>
      </w:r>
      <w:r>
        <w:rPr>
          <w:rFonts w:ascii="宋体" w:hAnsi="宋体"/>
          <w:sz w:val="24"/>
        </w:rPr>
        <w:fldChar w:fldCharType="end"/>
      </w:r>
      <w:r w:rsidR="00493635">
        <w:rPr>
          <w:rFonts w:ascii="宋体" w:hAnsi="宋体" w:hint="eastAsia"/>
          <w:sz w:val="24"/>
        </w:rPr>
        <w:t>展开盘圆钢筋（钢绞线）要一头卡牢，防止回弹，切断时要先用脚踩紧。</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w:instrText>
      </w:r>
      <w:r w:rsidR="00493635">
        <w:rPr>
          <w:rFonts w:ascii="宋体" w:hAnsi="宋体" w:hint="eastAsia"/>
          <w:sz w:val="24"/>
        </w:rPr>
        <w:instrText>eq \o\ac(</w:instrText>
      </w:r>
      <w:r w:rsidR="00493635">
        <w:rPr>
          <w:rFonts w:ascii="宋体" w:hAnsi="宋体" w:hint="eastAsia"/>
          <w:position w:val="-5"/>
          <w:sz w:val="24"/>
        </w:rPr>
        <w:instrText>○</w:instrText>
      </w:r>
      <w:r w:rsidR="00493635">
        <w:rPr>
          <w:rFonts w:ascii="宋体" w:hAnsi="宋体" w:hint="eastAsia"/>
          <w:sz w:val="24"/>
        </w:rPr>
        <w:instrText>,12)</w:instrText>
      </w:r>
      <w:r>
        <w:rPr>
          <w:rFonts w:ascii="宋体" w:hAnsi="宋体"/>
          <w:sz w:val="24"/>
        </w:rPr>
        <w:fldChar w:fldCharType="end"/>
      </w:r>
      <w:r w:rsidR="00493635">
        <w:rPr>
          <w:rFonts w:ascii="宋体" w:hAnsi="宋体" w:hint="eastAsia"/>
          <w:sz w:val="24"/>
        </w:rPr>
        <w:t>钢筋调直机的使用及注意事项：</w:t>
      </w:r>
    </w:p>
    <w:p w:rsidR="00493635" w:rsidRDefault="00493635" w:rsidP="00493635">
      <w:pPr>
        <w:spacing w:line="360" w:lineRule="auto"/>
        <w:ind w:firstLine="570"/>
        <w:rPr>
          <w:rFonts w:ascii="宋体" w:hAnsi="宋体"/>
          <w:sz w:val="24"/>
        </w:rPr>
      </w:pPr>
      <w:r>
        <w:rPr>
          <w:rFonts w:ascii="宋体" w:hAnsi="宋体" w:hint="eastAsia"/>
          <w:sz w:val="24"/>
        </w:rPr>
        <w:lastRenderedPageBreak/>
        <w:t>a</w:t>
      </w:r>
      <w:r w:rsidR="00F12FE0">
        <w:rPr>
          <w:rFonts w:ascii="宋体" w:hAnsi="宋体" w:hint="eastAsia"/>
          <w:sz w:val="24"/>
        </w:rPr>
        <w:t>.</w:t>
      </w:r>
      <w:r>
        <w:rPr>
          <w:rFonts w:ascii="宋体" w:hAnsi="宋体" w:hint="eastAsia"/>
          <w:sz w:val="24"/>
        </w:rPr>
        <w:t>料架、料槽应安装平直，对准导向筒、调直筒和下切刀孔的中心线。</w:t>
      </w:r>
    </w:p>
    <w:p w:rsidR="00493635" w:rsidRDefault="00493635" w:rsidP="00493635">
      <w:pPr>
        <w:spacing w:line="360" w:lineRule="auto"/>
        <w:ind w:firstLine="570"/>
        <w:rPr>
          <w:rFonts w:ascii="宋体" w:hAnsi="宋体"/>
          <w:sz w:val="24"/>
        </w:rPr>
      </w:pPr>
      <w:r>
        <w:rPr>
          <w:rFonts w:ascii="宋体" w:hAnsi="宋体" w:hint="eastAsia"/>
          <w:sz w:val="24"/>
        </w:rPr>
        <w:t>b</w:t>
      </w:r>
      <w:r w:rsidR="00F12FE0">
        <w:rPr>
          <w:rFonts w:ascii="宋体" w:hAnsi="宋体" w:hint="eastAsia"/>
          <w:sz w:val="24"/>
        </w:rPr>
        <w:t>.</w:t>
      </w:r>
      <w:r>
        <w:rPr>
          <w:rFonts w:ascii="宋体" w:hAnsi="宋体" w:hint="eastAsia"/>
          <w:sz w:val="24"/>
        </w:rPr>
        <w:t>用手转动飞轮，检查传动机械和工作装置，调整间隙，紧固螺栓，确认正常后启动空运转；检查轴承无异响，齿轮啮合良好，待运转正常后方可作业。</w:t>
      </w:r>
    </w:p>
    <w:p w:rsidR="00493635" w:rsidRDefault="00493635" w:rsidP="00493635">
      <w:pPr>
        <w:spacing w:line="360" w:lineRule="auto"/>
        <w:ind w:firstLine="570"/>
        <w:rPr>
          <w:rFonts w:ascii="宋体" w:hAnsi="宋体"/>
          <w:sz w:val="24"/>
        </w:rPr>
      </w:pPr>
      <w:r>
        <w:rPr>
          <w:rFonts w:ascii="宋体" w:hAnsi="宋体" w:hint="eastAsia"/>
          <w:sz w:val="24"/>
        </w:rPr>
        <w:t>c</w:t>
      </w:r>
      <w:r w:rsidR="00F12FE0">
        <w:rPr>
          <w:rFonts w:ascii="宋体" w:hAnsi="宋体" w:hint="eastAsia"/>
          <w:sz w:val="24"/>
        </w:rPr>
        <w:t>.</w:t>
      </w:r>
      <w:r>
        <w:rPr>
          <w:rFonts w:ascii="宋体" w:hAnsi="宋体" w:hint="eastAsia"/>
          <w:sz w:val="24"/>
        </w:rPr>
        <w:t>按所调直钢筋的直径，选用适当的调直块及传动速度，径调试合格后方可送料。</w:t>
      </w:r>
    </w:p>
    <w:p w:rsidR="00493635" w:rsidRDefault="00493635" w:rsidP="00493635">
      <w:pPr>
        <w:spacing w:line="360" w:lineRule="auto"/>
        <w:ind w:firstLine="570"/>
        <w:rPr>
          <w:rFonts w:ascii="宋体" w:hAnsi="宋体"/>
          <w:sz w:val="24"/>
        </w:rPr>
      </w:pPr>
      <w:r>
        <w:rPr>
          <w:rFonts w:ascii="宋体" w:hAnsi="宋体" w:hint="eastAsia"/>
          <w:sz w:val="24"/>
        </w:rPr>
        <w:t>d</w:t>
      </w:r>
      <w:r w:rsidR="00F12FE0">
        <w:rPr>
          <w:rFonts w:ascii="宋体" w:hAnsi="宋体" w:hint="eastAsia"/>
          <w:sz w:val="24"/>
        </w:rPr>
        <w:t>.</w:t>
      </w:r>
      <w:r>
        <w:rPr>
          <w:rFonts w:ascii="宋体" w:hAnsi="宋体" w:hint="eastAsia"/>
          <w:sz w:val="24"/>
        </w:rPr>
        <w:t>在调直径未固定、防护罩未盖好前不得送料。作业中严禁打开防护罩及调整间隙。</w:t>
      </w:r>
    </w:p>
    <w:p w:rsidR="00493635" w:rsidRDefault="00493635" w:rsidP="00493635">
      <w:pPr>
        <w:spacing w:line="360" w:lineRule="auto"/>
        <w:ind w:firstLine="570"/>
        <w:rPr>
          <w:rFonts w:ascii="宋体" w:hAnsi="宋体"/>
          <w:sz w:val="24"/>
        </w:rPr>
      </w:pPr>
      <w:r>
        <w:rPr>
          <w:rFonts w:ascii="宋体" w:hAnsi="宋体" w:hint="eastAsia"/>
          <w:sz w:val="24"/>
        </w:rPr>
        <w:t>e</w:t>
      </w:r>
      <w:r w:rsidR="00F12FE0">
        <w:rPr>
          <w:rFonts w:ascii="宋体" w:hAnsi="宋体" w:hint="eastAsia"/>
          <w:sz w:val="24"/>
        </w:rPr>
        <w:t>.</w:t>
      </w:r>
      <w:r>
        <w:rPr>
          <w:rFonts w:ascii="宋体" w:hAnsi="宋体" w:hint="eastAsia"/>
          <w:sz w:val="24"/>
        </w:rPr>
        <w:t>当钢筋送入后，手与曳轮必须保持一定距离，不得接近。</w:t>
      </w:r>
    </w:p>
    <w:p w:rsidR="00493635" w:rsidRDefault="00493635" w:rsidP="00493635">
      <w:pPr>
        <w:spacing w:line="360" w:lineRule="auto"/>
        <w:ind w:firstLine="570"/>
        <w:rPr>
          <w:rFonts w:ascii="宋体" w:hAnsi="宋体"/>
          <w:sz w:val="24"/>
        </w:rPr>
      </w:pPr>
      <w:r>
        <w:rPr>
          <w:rFonts w:ascii="宋体" w:hAnsi="宋体" w:hint="eastAsia"/>
          <w:sz w:val="24"/>
        </w:rPr>
        <w:t>f</w:t>
      </w:r>
      <w:r w:rsidR="00F12FE0">
        <w:rPr>
          <w:rFonts w:ascii="宋体" w:hAnsi="宋体" w:hint="eastAsia"/>
          <w:sz w:val="24"/>
        </w:rPr>
        <w:t>.</w:t>
      </w:r>
      <w:r>
        <w:rPr>
          <w:rFonts w:ascii="宋体" w:hAnsi="宋体" w:hint="eastAsia"/>
          <w:sz w:val="24"/>
        </w:rPr>
        <w:t>送料前就将不直的料头切去，导向筒前应装一根1m长的钢管，钢筋必须先穿过钢管再送入调直机前端的导孔内。</w:t>
      </w:r>
    </w:p>
    <w:p w:rsidR="00493635" w:rsidRDefault="00493635" w:rsidP="00493635">
      <w:pPr>
        <w:spacing w:line="360" w:lineRule="auto"/>
        <w:ind w:firstLine="570"/>
        <w:rPr>
          <w:rFonts w:ascii="宋体" w:hAnsi="宋体"/>
          <w:sz w:val="24"/>
        </w:rPr>
      </w:pPr>
      <w:r>
        <w:rPr>
          <w:rFonts w:ascii="宋体" w:hAnsi="宋体" w:hint="eastAsia"/>
          <w:sz w:val="24"/>
        </w:rPr>
        <w:t>g</w:t>
      </w:r>
      <w:r w:rsidR="00F12FE0">
        <w:rPr>
          <w:rFonts w:ascii="宋体" w:hAnsi="宋体" w:hint="eastAsia"/>
          <w:sz w:val="24"/>
        </w:rPr>
        <w:t>.</w:t>
      </w:r>
      <w:r>
        <w:rPr>
          <w:rFonts w:ascii="宋体" w:hAnsi="宋体" w:hint="eastAsia"/>
          <w:sz w:val="24"/>
        </w:rPr>
        <w:t>作业后，松开调直筒的调直径块并回到原来位置，同时预压弹簧必须回位。</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w:instrText>
      </w:r>
      <w:r w:rsidR="00493635">
        <w:rPr>
          <w:rFonts w:ascii="宋体" w:hAnsi="宋体" w:hint="eastAsia"/>
          <w:sz w:val="24"/>
        </w:rPr>
        <w:instrText>eq \o\ac(</w:instrText>
      </w:r>
      <w:r w:rsidR="00493635">
        <w:rPr>
          <w:rFonts w:ascii="宋体" w:hAnsi="宋体" w:hint="eastAsia"/>
          <w:position w:val="-5"/>
          <w:sz w:val="24"/>
        </w:rPr>
        <w:instrText>○</w:instrText>
      </w:r>
      <w:r w:rsidR="00493635">
        <w:rPr>
          <w:rFonts w:ascii="宋体" w:hAnsi="宋体" w:hint="eastAsia"/>
          <w:sz w:val="24"/>
        </w:rPr>
        <w:instrText>,13)</w:instrText>
      </w:r>
      <w:r>
        <w:rPr>
          <w:rFonts w:ascii="宋体" w:hAnsi="宋体"/>
          <w:sz w:val="24"/>
        </w:rPr>
        <w:fldChar w:fldCharType="end"/>
      </w:r>
      <w:r w:rsidR="00493635">
        <w:rPr>
          <w:rFonts w:ascii="宋体" w:hAnsi="宋体" w:hint="eastAsia"/>
          <w:sz w:val="24"/>
        </w:rPr>
        <w:t>钢筋切断机的使用</w:t>
      </w:r>
    </w:p>
    <w:p w:rsidR="00493635" w:rsidRDefault="00493635" w:rsidP="00493635">
      <w:pPr>
        <w:spacing w:line="360" w:lineRule="auto"/>
        <w:ind w:firstLine="570"/>
        <w:rPr>
          <w:rFonts w:ascii="宋体" w:hAnsi="宋体"/>
          <w:sz w:val="24"/>
        </w:rPr>
      </w:pPr>
      <w:r>
        <w:rPr>
          <w:rFonts w:ascii="宋体" w:hAnsi="宋体" w:hint="eastAsia"/>
          <w:sz w:val="24"/>
        </w:rPr>
        <w:t>a</w:t>
      </w:r>
      <w:r w:rsidR="00F12FE0">
        <w:rPr>
          <w:rFonts w:ascii="宋体" w:hAnsi="宋体" w:hint="eastAsia"/>
          <w:sz w:val="24"/>
        </w:rPr>
        <w:t>.</w:t>
      </w:r>
      <w:r>
        <w:rPr>
          <w:rFonts w:ascii="宋体" w:hAnsi="宋体" w:hint="eastAsia"/>
          <w:sz w:val="24"/>
        </w:rPr>
        <w:t>接送料工作台面应和切刀下部保持水平，工作台的长度可根据加工材料长度决定。</w:t>
      </w:r>
    </w:p>
    <w:p w:rsidR="00493635" w:rsidRDefault="00493635" w:rsidP="00493635">
      <w:pPr>
        <w:spacing w:line="360" w:lineRule="auto"/>
        <w:ind w:firstLine="570"/>
        <w:rPr>
          <w:rFonts w:ascii="宋体" w:hAnsi="宋体"/>
          <w:sz w:val="24"/>
        </w:rPr>
      </w:pPr>
      <w:r>
        <w:rPr>
          <w:rFonts w:ascii="宋体" w:hAnsi="宋体" w:hint="eastAsia"/>
          <w:sz w:val="24"/>
        </w:rPr>
        <w:t>b</w:t>
      </w:r>
      <w:r w:rsidR="00F12FE0">
        <w:rPr>
          <w:rFonts w:ascii="宋体" w:hAnsi="宋体" w:hint="eastAsia"/>
          <w:sz w:val="24"/>
        </w:rPr>
        <w:t>.</w:t>
      </w:r>
      <w:r>
        <w:rPr>
          <w:rFonts w:ascii="宋体" w:hAnsi="宋体" w:hint="eastAsia"/>
          <w:sz w:val="24"/>
        </w:rPr>
        <w:t>启动前，必须检查切刀应无裂纹，刀架螺桩紧固，防护罩牢靠。然后用手转动皮带轮，检查齿轮啮合间隙，调整切刀间隙。</w:t>
      </w:r>
    </w:p>
    <w:p w:rsidR="00493635" w:rsidRDefault="00493635" w:rsidP="00493635">
      <w:pPr>
        <w:spacing w:line="360" w:lineRule="auto"/>
        <w:ind w:firstLine="570"/>
        <w:rPr>
          <w:rFonts w:ascii="宋体" w:hAnsi="宋体"/>
          <w:sz w:val="24"/>
        </w:rPr>
      </w:pPr>
      <w:r>
        <w:rPr>
          <w:rFonts w:ascii="宋体" w:hAnsi="宋体" w:hint="eastAsia"/>
          <w:sz w:val="24"/>
        </w:rPr>
        <w:t>c</w:t>
      </w:r>
      <w:r w:rsidR="00F12FE0">
        <w:rPr>
          <w:rFonts w:ascii="宋体" w:hAnsi="宋体" w:hint="eastAsia"/>
          <w:sz w:val="24"/>
        </w:rPr>
        <w:t>.</w:t>
      </w:r>
      <w:r>
        <w:rPr>
          <w:rFonts w:ascii="宋体" w:hAnsi="宋体" w:hint="eastAsia"/>
          <w:sz w:val="24"/>
        </w:rPr>
        <w:t>启动后，先空动转，检查各传动部分及轴承运转正常后，方可作业。</w:t>
      </w:r>
    </w:p>
    <w:p w:rsidR="00493635" w:rsidRDefault="00493635" w:rsidP="00493635">
      <w:pPr>
        <w:spacing w:line="360" w:lineRule="auto"/>
        <w:ind w:firstLine="570"/>
        <w:rPr>
          <w:rFonts w:ascii="宋体" w:hAnsi="宋体"/>
          <w:sz w:val="24"/>
        </w:rPr>
      </w:pPr>
      <w:r>
        <w:rPr>
          <w:rFonts w:ascii="宋体" w:hAnsi="宋体" w:hint="eastAsia"/>
          <w:sz w:val="24"/>
        </w:rPr>
        <w:t>d</w:t>
      </w:r>
      <w:r w:rsidR="00F12FE0">
        <w:rPr>
          <w:rFonts w:ascii="宋体" w:hAnsi="宋体" w:hint="eastAsia"/>
          <w:sz w:val="24"/>
        </w:rPr>
        <w:t>.</w:t>
      </w:r>
      <w:r>
        <w:rPr>
          <w:rFonts w:ascii="宋体" w:hAnsi="宋体" w:hint="eastAsia"/>
          <w:sz w:val="24"/>
        </w:rPr>
        <w:t>机械未达到正常转速时不得切料。切料时必须使用切刀的中下部位，紧握钢筋对准刃口迅速送入。</w:t>
      </w:r>
    </w:p>
    <w:p w:rsidR="00493635" w:rsidRDefault="00493635" w:rsidP="00493635">
      <w:pPr>
        <w:spacing w:line="360" w:lineRule="auto"/>
        <w:ind w:firstLine="570"/>
        <w:rPr>
          <w:rFonts w:ascii="宋体" w:hAnsi="宋体"/>
          <w:sz w:val="24"/>
        </w:rPr>
      </w:pPr>
      <w:r>
        <w:rPr>
          <w:rFonts w:ascii="宋体" w:hAnsi="宋体" w:hint="eastAsia"/>
          <w:sz w:val="24"/>
        </w:rPr>
        <w:t>e</w:t>
      </w:r>
      <w:r w:rsidR="00F12FE0">
        <w:rPr>
          <w:rFonts w:ascii="宋体" w:hAnsi="宋体" w:hint="eastAsia"/>
          <w:sz w:val="24"/>
        </w:rPr>
        <w:t>.</w:t>
      </w:r>
      <w:r>
        <w:rPr>
          <w:rFonts w:ascii="宋体" w:hAnsi="宋体" w:hint="eastAsia"/>
          <w:sz w:val="24"/>
        </w:rPr>
        <w:t>不得剪切直径及强度超过机械铭牌规定的钢筋和烧红的钢筋。一次切断多根钢筋时，总截面积应在规定范围内。</w:t>
      </w:r>
    </w:p>
    <w:p w:rsidR="00493635" w:rsidRDefault="00493635" w:rsidP="00493635">
      <w:pPr>
        <w:spacing w:line="360" w:lineRule="auto"/>
        <w:ind w:firstLine="570"/>
        <w:rPr>
          <w:rFonts w:ascii="宋体" w:hAnsi="宋体"/>
          <w:sz w:val="24"/>
        </w:rPr>
      </w:pPr>
      <w:r>
        <w:rPr>
          <w:rFonts w:ascii="宋体" w:hAnsi="宋体" w:hint="eastAsia"/>
          <w:sz w:val="24"/>
        </w:rPr>
        <w:t>f</w:t>
      </w:r>
      <w:r w:rsidR="00F12FE0">
        <w:rPr>
          <w:rFonts w:ascii="宋体" w:hAnsi="宋体" w:hint="eastAsia"/>
          <w:sz w:val="24"/>
        </w:rPr>
        <w:t>.</w:t>
      </w:r>
      <w:r>
        <w:rPr>
          <w:rFonts w:ascii="宋体" w:hAnsi="宋体" w:hint="eastAsia"/>
          <w:sz w:val="24"/>
        </w:rPr>
        <w:t>剪切低合金钢时，应换高硬度切刀，直径应符合铭牌规定。</w:t>
      </w:r>
    </w:p>
    <w:p w:rsidR="00493635" w:rsidRDefault="00493635" w:rsidP="00493635">
      <w:pPr>
        <w:spacing w:line="360" w:lineRule="auto"/>
        <w:ind w:firstLine="570"/>
        <w:rPr>
          <w:rFonts w:ascii="宋体" w:hAnsi="宋体"/>
          <w:sz w:val="24"/>
        </w:rPr>
      </w:pPr>
      <w:r>
        <w:rPr>
          <w:rFonts w:ascii="宋体" w:hAnsi="宋体" w:hint="eastAsia"/>
          <w:sz w:val="24"/>
        </w:rPr>
        <w:t>g</w:t>
      </w:r>
      <w:r w:rsidR="00F12FE0">
        <w:rPr>
          <w:rFonts w:ascii="宋体" w:hAnsi="宋体" w:hint="eastAsia"/>
          <w:sz w:val="24"/>
        </w:rPr>
        <w:t>.</w:t>
      </w:r>
      <w:r>
        <w:rPr>
          <w:rFonts w:ascii="宋体" w:hAnsi="宋体" w:hint="eastAsia"/>
          <w:sz w:val="24"/>
        </w:rPr>
        <w:t>切断短料时，手和切刀之间的距离应保持150mm以上，如手握端小于400mm时，应用套管或夹具将钢筋短头压住或夹牢。</w:t>
      </w:r>
    </w:p>
    <w:p w:rsidR="00493635" w:rsidRDefault="00493635" w:rsidP="00493635">
      <w:pPr>
        <w:spacing w:line="360" w:lineRule="auto"/>
        <w:ind w:firstLine="570"/>
        <w:rPr>
          <w:rFonts w:ascii="宋体" w:hAnsi="宋体"/>
          <w:sz w:val="24"/>
        </w:rPr>
      </w:pPr>
      <w:r>
        <w:rPr>
          <w:rFonts w:ascii="宋体" w:hAnsi="宋体" w:hint="eastAsia"/>
          <w:sz w:val="24"/>
        </w:rPr>
        <w:t>h</w:t>
      </w:r>
      <w:r w:rsidR="00F12FE0">
        <w:rPr>
          <w:rFonts w:ascii="宋体" w:hAnsi="宋体" w:hint="eastAsia"/>
          <w:sz w:val="24"/>
        </w:rPr>
        <w:t>.</w:t>
      </w:r>
      <w:r>
        <w:rPr>
          <w:rFonts w:ascii="宋体" w:hAnsi="宋体" w:hint="eastAsia"/>
          <w:sz w:val="24"/>
        </w:rPr>
        <w:t>运转时，严禁用手直接清除切刀附近的断头和杂物。钢筋摆动周围和切刀附近，非操作人员不得停留。</w:t>
      </w:r>
    </w:p>
    <w:p w:rsidR="00493635" w:rsidRDefault="00493635" w:rsidP="00493635">
      <w:pPr>
        <w:spacing w:line="360" w:lineRule="auto"/>
        <w:ind w:firstLine="570"/>
        <w:rPr>
          <w:rFonts w:ascii="宋体" w:hAnsi="宋体"/>
          <w:sz w:val="24"/>
        </w:rPr>
      </w:pPr>
      <w:r>
        <w:rPr>
          <w:rFonts w:ascii="宋体" w:hAnsi="宋体" w:hint="eastAsia"/>
          <w:sz w:val="24"/>
        </w:rPr>
        <w:t>i</w:t>
      </w:r>
      <w:r w:rsidR="00F12FE0">
        <w:rPr>
          <w:rFonts w:ascii="宋体" w:hAnsi="宋体" w:hint="eastAsia"/>
          <w:sz w:val="24"/>
        </w:rPr>
        <w:t>.</w:t>
      </w:r>
      <w:r>
        <w:rPr>
          <w:rFonts w:ascii="宋体" w:hAnsi="宋体" w:hint="eastAsia"/>
          <w:sz w:val="24"/>
        </w:rPr>
        <w:t>发现机械运转不正常有异响或切刀歪斜等情况，应立即停机检修。</w:t>
      </w:r>
    </w:p>
    <w:p w:rsidR="00493635" w:rsidRDefault="00493635" w:rsidP="00493635">
      <w:pPr>
        <w:spacing w:line="360" w:lineRule="auto"/>
        <w:ind w:firstLine="570"/>
        <w:rPr>
          <w:rFonts w:ascii="宋体" w:hAnsi="宋体"/>
          <w:sz w:val="24"/>
        </w:rPr>
      </w:pPr>
      <w:r>
        <w:rPr>
          <w:rFonts w:ascii="宋体" w:hAnsi="宋体" w:hint="eastAsia"/>
          <w:sz w:val="24"/>
        </w:rPr>
        <w:t>j</w:t>
      </w:r>
      <w:r w:rsidR="00F12FE0">
        <w:rPr>
          <w:rFonts w:ascii="宋体" w:hAnsi="宋体" w:hint="eastAsia"/>
          <w:sz w:val="24"/>
        </w:rPr>
        <w:t>.</w:t>
      </w:r>
      <w:r>
        <w:rPr>
          <w:rFonts w:ascii="宋体" w:hAnsi="宋体" w:hint="eastAsia"/>
          <w:sz w:val="24"/>
        </w:rPr>
        <w:t>作业后，用钢刷清除切刀间的杂物，进行整机清洁保养。</w:t>
      </w:r>
    </w:p>
    <w:p w:rsidR="00493635" w:rsidRDefault="00493635" w:rsidP="00493635">
      <w:pPr>
        <w:spacing w:line="360" w:lineRule="auto"/>
        <w:ind w:firstLine="570"/>
        <w:rPr>
          <w:rFonts w:ascii="宋体" w:hAnsi="宋体"/>
          <w:sz w:val="24"/>
        </w:rPr>
      </w:pPr>
      <w:r>
        <w:rPr>
          <w:rFonts w:ascii="宋体" w:hAnsi="宋体" w:hint="eastAsia"/>
          <w:sz w:val="24"/>
        </w:rPr>
        <w:t>2</w:t>
      </w:r>
      <w:r w:rsidR="00F12FE0">
        <w:rPr>
          <w:rFonts w:ascii="宋体" w:hAnsi="宋体" w:hint="eastAsia"/>
          <w:sz w:val="24"/>
        </w:rPr>
        <w:t>)</w:t>
      </w:r>
      <w:r>
        <w:rPr>
          <w:rFonts w:ascii="宋体" w:hAnsi="宋体" w:hint="eastAsia"/>
          <w:sz w:val="24"/>
        </w:rPr>
        <w:t>钢筋焊接</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上班时间，班组人员必须穿胶鞋，戴安全帽和防护手套，防止漏电伤人、铁器</w:t>
      </w:r>
      <w:r w:rsidR="00493635">
        <w:rPr>
          <w:rFonts w:ascii="宋体" w:hAnsi="宋体" w:hint="eastAsia"/>
          <w:sz w:val="24"/>
        </w:rPr>
        <w:lastRenderedPageBreak/>
        <w:t>扎脚、落物砸人和浆液腐蚀皮肤。</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所有电焊工必须持证上岗，掌握必要的电器知识。</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电焊机应设置在干燥场所，并设棚遮蔽，外壳应可靠接地，不得多台串联接地。</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电焊机各线卷对电焊机外壳的热态绝缘电阻值不得小于0.4M</w:t>
      </w:r>
      <w:r w:rsidR="00493635">
        <w:rPr>
          <w:rFonts w:ascii="宋体" w:hAnsi="宋体"/>
          <w:sz w:val="24"/>
        </w:rPr>
        <w:t>Ω</w:t>
      </w:r>
      <w:r w:rsidR="00493635">
        <w:rPr>
          <w:rFonts w:ascii="宋体" w:hAnsi="宋体" w:hint="eastAsia"/>
          <w:sz w:val="24"/>
        </w:rPr>
        <w:t>。</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5 \* GB3 </w:instrText>
      </w:r>
      <w:r>
        <w:rPr>
          <w:rFonts w:ascii="宋体" w:hAnsi="宋体"/>
          <w:sz w:val="24"/>
        </w:rPr>
        <w:fldChar w:fldCharType="separate"/>
      </w:r>
      <w:r w:rsidR="00493635">
        <w:rPr>
          <w:rFonts w:ascii="宋体" w:hAnsi="宋体" w:hint="eastAsia"/>
          <w:sz w:val="24"/>
        </w:rPr>
        <w:t>⑤</w:t>
      </w:r>
      <w:r>
        <w:rPr>
          <w:rFonts w:ascii="宋体" w:hAnsi="宋体"/>
          <w:sz w:val="24"/>
        </w:rPr>
        <w:fldChar w:fldCharType="end"/>
      </w:r>
      <w:r w:rsidR="00493635">
        <w:rPr>
          <w:rFonts w:ascii="宋体" w:hAnsi="宋体" w:hint="eastAsia"/>
          <w:sz w:val="24"/>
        </w:rPr>
        <w:t>电焊机的电源开关应单机设置，电焊地把钳必须绝缘良好。</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6 \* GB3 </w:instrText>
      </w:r>
      <w:r>
        <w:rPr>
          <w:rFonts w:ascii="宋体" w:hAnsi="宋体"/>
          <w:sz w:val="24"/>
        </w:rPr>
        <w:fldChar w:fldCharType="separate"/>
      </w:r>
      <w:r w:rsidR="00493635">
        <w:rPr>
          <w:rFonts w:ascii="宋体" w:hAnsi="宋体" w:hint="eastAsia"/>
          <w:sz w:val="24"/>
        </w:rPr>
        <w:t>⑥</w:t>
      </w:r>
      <w:r>
        <w:rPr>
          <w:rFonts w:ascii="宋体" w:hAnsi="宋体"/>
          <w:sz w:val="24"/>
        </w:rPr>
        <w:fldChar w:fldCharType="end"/>
      </w:r>
      <w:r w:rsidR="00493635">
        <w:rPr>
          <w:rFonts w:ascii="宋体" w:hAnsi="宋体" w:hint="eastAsia"/>
          <w:sz w:val="24"/>
        </w:rPr>
        <w:t>为确保焊工人生安全，上班作业时，必须穿胶鞋戴绝缘手套和面罩。</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7 \* GB3 </w:instrText>
      </w:r>
      <w:r>
        <w:rPr>
          <w:rFonts w:ascii="宋体" w:hAnsi="宋体"/>
          <w:sz w:val="24"/>
        </w:rPr>
        <w:fldChar w:fldCharType="separate"/>
      </w:r>
      <w:r w:rsidR="00493635">
        <w:rPr>
          <w:rFonts w:ascii="宋体" w:hAnsi="宋体" w:hint="eastAsia"/>
          <w:sz w:val="24"/>
        </w:rPr>
        <w:t>⑦</w:t>
      </w:r>
      <w:r>
        <w:rPr>
          <w:rFonts w:ascii="宋体" w:hAnsi="宋体"/>
          <w:sz w:val="24"/>
        </w:rPr>
        <w:fldChar w:fldCharType="end"/>
      </w:r>
      <w:r w:rsidR="00493635">
        <w:rPr>
          <w:rFonts w:ascii="宋体" w:hAnsi="宋体" w:hint="eastAsia"/>
          <w:sz w:val="24"/>
        </w:rPr>
        <w:t>气割时，操作点距离气瓶至少保持在10m以上，氧气瓶、乙炔瓶不得集中放置，不得横放于地面，应立放。</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8 \* GB3 </w:instrText>
      </w:r>
      <w:r>
        <w:rPr>
          <w:rFonts w:ascii="宋体" w:hAnsi="宋体"/>
          <w:sz w:val="24"/>
        </w:rPr>
        <w:fldChar w:fldCharType="separate"/>
      </w:r>
      <w:r w:rsidR="00493635">
        <w:rPr>
          <w:rFonts w:ascii="宋体" w:hAnsi="宋体" w:hint="eastAsia"/>
          <w:sz w:val="24"/>
        </w:rPr>
        <w:t>⑧</w:t>
      </w:r>
      <w:r>
        <w:rPr>
          <w:rFonts w:ascii="宋体" w:hAnsi="宋体"/>
          <w:sz w:val="24"/>
        </w:rPr>
        <w:fldChar w:fldCharType="end"/>
      </w:r>
      <w:r w:rsidR="00493635">
        <w:rPr>
          <w:rFonts w:ascii="宋体" w:hAnsi="宋体" w:hint="eastAsia"/>
          <w:sz w:val="24"/>
        </w:rPr>
        <w:t>焊机的使用：</w:t>
      </w:r>
    </w:p>
    <w:p w:rsidR="00493635" w:rsidRDefault="00493635" w:rsidP="00493635">
      <w:pPr>
        <w:spacing w:line="360" w:lineRule="auto"/>
        <w:ind w:firstLine="570"/>
        <w:rPr>
          <w:rFonts w:ascii="宋体" w:hAnsi="宋体"/>
          <w:sz w:val="24"/>
        </w:rPr>
      </w:pPr>
      <w:r>
        <w:rPr>
          <w:rFonts w:ascii="宋体" w:hAnsi="宋体" w:hint="eastAsia"/>
          <w:sz w:val="24"/>
        </w:rPr>
        <w:t>a</w:t>
      </w:r>
      <w:r w:rsidR="00F12FE0">
        <w:rPr>
          <w:rFonts w:ascii="宋体" w:hAnsi="宋体" w:hint="eastAsia"/>
          <w:sz w:val="24"/>
        </w:rPr>
        <w:t>.</w:t>
      </w:r>
      <w:r>
        <w:rPr>
          <w:rFonts w:ascii="宋体" w:hAnsi="宋体" w:hint="eastAsia"/>
          <w:sz w:val="24"/>
        </w:rPr>
        <w:t>一切焊接设备的电机、电器、空压机等都应按专门的安全施工规定执行，并要有完整的防护外壳，初、次级接线柱处应有保护罩。</w:t>
      </w:r>
    </w:p>
    <w:p w:rsidR="00493635" w:rsidRDefault="00493635" w:rsidP="00493635">
      <w:pPr>
        <w:spacing w:line="360" w:lineRule="auto"/>
        <w:ind w:firstLine="570"/>
        <w:rPr>
          <w:rFonts w:ascii="宋体" w:hAnsi="宋体"/>
          <w:sz w:val="24"/>
        </w:rPr>
      </w:pPr>
      <w:r>
        <w:rPr>
          <w:rFonts w:ascii="宋体" w:hAnsi="宋体" w:hint="eastAsia"/>
          <w:sz w:val="24"/>
        </w:rPr>
        <w:t>b</w:t>
      </w:r>
      <w:r w:rsidR="00F12FE0">
        <w:rPr>
          <w:rFonts w:ascii="宋体" w:hAnsi="宋体" w:hint="eastAsia"/>
          <w:sz w:val="24"/>
        </w:rPr>
        <w:t>.</w:t>
      </w:r>
      <w:r>
        <w:rPr>
          <w:rFonts w:ascii="宋体" w:hAnsi="宋体" w:hint="eastAsia"/>
          <w:sz w:val="24"/>
        </w:rPr>
        <w:t>现场使用的电焊机应设有防雨、防潮、防晒的机棚，并备有消防用品。</w:t>
      </w:r>
    </w:p>
    <w:p w:rsidR="00493635" w:rsidRDefault="00493635" w:rsidP="00493635">
      <w:pPr>
        <w:spacing w:line="360" w:lineRule="auto"/>
        <w:ind w:firstLine="570"/>
        <w:rPr>
          <w:rFonts w:ascii="宋体" w:hAnsi="宋体"/>
          <w:sz w:val="24"/>
        </w:rPr>
      </w:pPr>
      <w:r>
        <w:rPr>
          <w:rFonts w:ascii="宋体" w:hAnsi="宋体" w:hint="eastAsia"/>
          <w:sz w:val="24"/>
        </w:rPr>
        <w:t>c</w:t>
      </w:r>
      <w:r w:rsidR="00F12FE0">
        <w:rPr>
          <w:rFonts w:ascii="宋体" w:hAnsi="宋体" w:hint="eastAsia"/>
          <w:sz w:val="24"/>
        </w:rPr>
        <w:t>.</w:t>
      </w:r>
      <w:r>
        <w:rPr>
          <w:rFonts w:ascii="宋体" w:hAnsi="宋体" w:hint="eastAsia"/>
          <w:sz w:val="24"/>
        </w:rPr>
        <w:t>焊接作业时，焊接和配合人员必须采取防止触电、高处坠落和发生火灾等事故的安全措施。在高处焊接或切割时，必须挂好安全带，焊接周围和下方应采取防火措施并有专人监护</w:t>
      </w:r>
    </w:p>
    <w:p w:rsidR="00493635" w:rsidRDefault="00493635" w:rsidP="00493635">
      <w:pPr>
        <w:spacing w:line="360" w:lineRule="auto"/>
        <w:ind w:firstLine="570"/>
        <w:rPr>
          <w:rFonts w:ascii="宋体" w:hAnsi="宋体"/>
          <w:sz w:val="24"/>
        </w:rPr>
      </w:pPr>
      <w:r>
        <w:rPr>
          <w:rFonts w:ascii="宋体" w:hAnsi="宋体" w:hint="eastAsia"/>
          <w:sz w:val="24"/>
        </w:rPr>
        <w:t>d</w:t>
      </w:r>
      <w:r w:rsidR="00F12FE0">
        <w:rPr>
          <w:rFonts w:ascii="宋体" w:hAnsi="宋体" w:hint="eastAsia"/>
          <w:sz w:val="24"/>
        </w:rPr>
        <w:t>.</w:t>
      </w:r>
      <w:r>
        <w:rPr>
          <w:rFonts w:ascii="宋体" w:hAnsi="宋体" w:hint="eastAsia"/>
          <w:sz w:val="24"/>
        </w:rPr>
        <w:t>电焊线通过道路时，必须架空或穿入防护管内埋设在地下。</w:t>
      </w:r>
    </w:p>
    <w:p w:rsidR="00493635" w:rsidRDefault="00493635" w:rsidP="00493635">
      <w:pPr>
        <w:spacing w:line="360" w:lineRule="auto"/>
        <w:ind w:firstLine="570"/>
        <w:rPr>
          <w:rFonts w:ascii="宋体" w:hAnsi="宋体"/>
          <w:sz w:val="24"/>
        </w:rPr>
      </w:pPr>
      <w:r>
        <w:rPr>
          <w:rFonts w:ascii="宋体" w:hAnsi="宋体" w:hint="eastAsia"/>
          <w:sz w:val="24"/>
        </w:rPr>
        <w:t>e</w:t>
      </w:r>
      <w:r w:rsidR="00F12FE0">
        <w:rPr>
          <w:rFonts w:ascii="宋体" w:hAnsi="宋体" w:hint="eastAsia"/>
          <w:sz w:val="24"/>
        </w:rPr>
        <w:t>.</w:t>
      </w:r>
      <w:r>
        <w:rPr>
          <w:rFonts w:ascii="宋体" w:hAnsi="宋体" w:hint="eastAsia"/>
          <w:sz w:val="24"/>
        </w:rPr>
        <w:t>接地线及手把线都不得搭在易燃、易爆和带有热源的物品上；接地线不得接在管道、机床设备或建筑金属构架上，接地电阻不大于4</w:t>
      </w:r>
      <w:r>
        <w:rPr>
          <w:rFonts w:ascii="宋体" w:hAnsi="宋体"/>
          <w:sz w:val="24"/>
        </w:rPr>
        <w:t>Ω</w:t>
      </w:r>
      <w:r>
        <w:rPr>
          <w:rFonts w:ascii="宋体" w:hAnsi="宋体" w:hint="eastAsia"/>
          <w:sz w:val="24"/>
        </w:rPr>
        <w:t>。</w:t>
      </w:r>
    </w:p>
    <w:p w:rsidR="00493635" w:rsidRDefault="00493635" w:rsidP="00493635">
      <w:pPr>
        <w:spacing w:line="360" w:lineRule="auto"/>
        <w:ind w:firstLine="570"/>
        <w:rPr>
          <w:rFonts w:ascii="宋体" w:hAnsi="宋体"/>
          <w:sz w:val="24"/>
        </w:rPr>
      </w:pPr>
      <w:r>
        <w:rPr>
          <w:rFonts w:ascii="宋体" w:hAnsi="宋体" w:hint="eastAsia"/>
          <w:sz w:val="24"/>
        </w:rPr>
        <w:t>f</w:t>
      </w:r>
      <w:r w:rsidR="00F12FE0">
        <w:rPr>
          <w:rFonts w:ascii="宋体" w:hAnsi="宋体" w:hint="eastAsia"/>
          <w:sz w:val="24"/>
        </w:rPr>
        <w:t>.</w:t>
      </w:r>
      <w:r>
        <w:rPr>
          <w:rFonts w:ascii="宋体" w:hAnsi="宋体" w:hint="eastAsia"/>
          <w:sz w:val="24"/>
        </w:rPr>
        <w:t>不得在露天或下雨进行焊接作业。在潮湿地带操作时，应站在铺有绝缘物品的地方并穿好绝缘鞋。</w:t>
      </w:r>
    </w:p>
    <w:p w:rsidR="00493635" w:rsidRDefault="00493635" w:rsidP="00493635">
      <w:pPr>
        <w:spacing w:line="360" w:lineRule="auto"/>
        <w:ind w:firstLine="570"/>
        <w:rPr>
          <w:rFonts w:ascii="宋体" w:hAnsi="宋体"/>
          <w:sz w:val="24"/>
        </w:rPr>
      </w:pPr>
      <w:r>
        <w:rPr>
          <w:rFonts w:ascii="宋体" w:hAnsi="宋体" w:hint="eastAsia"/>
          <w:sz w:val="24"/>
        </w:rPr>
        <w:t>g</w:t>
      </w:r>
      <w:r w:rsidR="00F12FE0">
        <w:rPr>
          <w:rFonts w:ascii="宋体" w:hAnsi="宋体" w:hint="eastAsia"/>
          <w:sz w:val="24"/>
        </w:rPr>
        <w:t>.</w:t>
      </w:r>
      <w:r>
        <w:rPr>
          <w:rFonts w:ascii="宋体" w:hAnsi="宋体" w:hint="eastAsia"/>
          <w:sz w:val="24"/>
        </w:rPr>
        <w:t>操作时，焊钳应与手把线连接牢固，不得用胳膊夹持焊钳；清除焊渣时，面部应避开被清的焊缝；在载荷运行中，应随时检查电焊机的温升，如果发现超过该电焊机额定最高温度限值，就必须停止运转使用。</w:t>
      </w:r>
    </w:p>
    <w:p w:rsidR="00493635" w:rsidRDefault="00493635" w:rsidP="00493635">
      <w:pPr>
        <w:spacing w:line="360" w:lineRule="auto"/>
        <w:ind w:firstLine="570"/>
        <w:rPr>
          <w:rFonts w:ascii="宋体" w:hAnsi="宋体"/>
          <w:sz w:val="24"/>
        </w:rPr>
      </w:pPr>
      <w:r>
        <w:rPr>
          <w:rFonts w:ascii="宋体" w:hAnsi="宋体" w:hint="eastAsia"/>
          <w:sz w:val="24"/>
        </w:rPr>
        <w:t>h</w:t>
      </w:r>
      <w:r w:rsidR="00F12FE0">
        <w:rPr>
          <w:rFonts w:ascii="宋体" w:hAnsi="宋体" w:hint="eastAsia"/>
          <w:sz w:val="24"/>
        </w:rPr>
        <w:t>.</w:t>
      </w:r>
      <w:r>
        <w:rPr>
          <w:rFonts w:ascii="宋体" w:hAnsi="宋体" w:hint="eastAsia"/>
          <w:sz w:val="24"/>
        </w:rPr>
        <w:t>焊接作业结束后，应清理场地，灭绝火种，切断电源，锁好电闸箱，消除焊料余热后，人员方可离开。</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9 \* GB3 </w:instrText>
      </w:r>
      <w:r>
        <w:rPr>
          <w:rFonts w:ascii="宋体" w:hAnsi="宋体"/>
          <w:sz w:val="24"/>
        </w:rPr>
        <w:fldChar w:fldCharType="separate"/>
      </w:r>
      <w:r w:rsidR="00493635">
        <w:rPr>
          <w:rFonts w:ascii="宋体" w:hAnsi="宋体" w:hint="eastAsia"/>
          <w:sz w:val="24"/>
        </w:rPr>
        <w:t>⑨</w:t>
      </w:r>
      <w:r>
        <w:rPr>
          <w:rFonts w:ascii="宋体" w:hAnsi="宋体"/>
          <w:sz w:val="24"/>
        </w:rPr>
        <w:fldChar w:fldCharType="end"/>
      </w:r>
      <w:r w:rsidR="00493635">
        <w:rPr>
          <w:rFonts w:ascii="宋体" w:hAnsi="宋体" w:hint="eastAsia"/>
          <w:sz w:val="24"/>
        </w:rPr>
        <w:t>对焊机的使用：</w:t>
      </w:r>
    </w:p>
    <w:p w:rsidR="00493635" w:rsidRDefault="00493635" w:rsidP="00493635">
      <w:pPr>
        <w:spacing w:line="360" w:lineRule="auto"/>
        <w:ind w:firstLine="570"/>
        <w:rPr>
          <w:rFonts w:ascii="宋体" w:hAnsi="宋体"/>
          <w:sz w:val="24"/>
        </w:rPr>
      </w:pPr>
      <w:r>
        <w:rPr>
          <w:rFonts w:ascii="宋体" w:hAnsi="宋体" w:hint="eastAsia"/>
          <w:sz w:val="24"/>
        </w:rPr>
        <w:t>对焊机应安置在棚内，并有可靠的接地；作业前，必须检查：对焊机的压力机构应灵活、夹具应牢固、气压、液压系统应无泄漏。不得焊接超过对焊机规定直径的钢筋，焊接较长钢筋时应设托架，闪光区应设挡板，一切人员要防止火花烫伤，电路上各种螺</w:t>
      </w:r>
      <w:r>
        <w:rPr>
          <w:rFonts w:ascii="宋体" w:hAnsi="宋体" w:hint="eastAsia"/>
          <w:sz w:val="24"/>
        </w:rPr>
        <w:lastRenderedPageBreak/>
        <w:t>栓应定期紧固，准冷水温度不得超过40</w:t>
      </w:r>
      <w:r>
        <w:rPr>
          <w:sz w:val="24"/>
        </w:rPr>
        <w:t>˚</w:t>
      </w:r>
      <w:r>
        <w:rPr>
          <w:rFonts w:ascii="宋体" w:hAnsi="宋体" w:hint="eastAsia"/>
          <w:sz w:val="24"/>
        </w:rPr>
        <w:t>C。较冷条件下作业时，室内温度应不低于8</w:t>
      </w:r>
      <w:r>
        <w:rPr>
          <w:sz w:val="24"/>
        </w:rPr>
        <w:t>˚</w:t>
      </w:r>
      <w:r>
        <w:rPr>
          <w:rFonts w:ascii="宋体" w:hAnsi="宋体" w:hint="eastAsia"/>
          <w:sz w:val="24"/>
        </w:rPr>
        <w:t>C，作业后应放尽机内冷却水，以防止冰冻。</w:t>
      </w:r>
    </w:p>
    <w:p w:rsidR="00493635" w:rsidRDefault="00F12FE0" w:rsidP="00F12FE0">
      <w:pPr>
        <w:spacing w:line="360" w:lineRule="auto"/>
        <w:rPr>
          <w:rFonts w:ascii="宋体" w:hAnsi="宋体"/>
          <w:sz w:val="24"/>
        </w:rPr>
      </w:pPr>
      <w:r>
        <w:rPr>
          <w:rFonts w:ascii="宋体" w:hAnsi="宋体" w:hint="eastAsia"/>
          <w:sz w:val="24"/>
        </w:rPr>
        <w:t>8.6.2.5</w:t>
      </w:r>
      <w:r w:rsidR="00493635">
        <w:rPr>
          <w:rFonts w:ascii="宋体" w:hAnsi="宋体" w:hint="eastAsia"/>
          <w:sz w:val="24"/>
        </w:rPr>
        <w:t xml:space="preserve"> 混凝土施工</w:t>
      </w:r>
    </w:p>
    <w:p w:rsidR="00493635" w:rsidRDefault="00493635" w:rsidP="00493635">
      <w:pPr>
        <w:spacing w:line="360" w:lineRule="auto"/>
        <w:ind w:firstLine="570"/>
        <w:rPr>
          <w:rFonts w:ascii="宋体" w:hAnsi="宋体"/>
          <w:sz w:val="24"/>
        </w:rPr>
      </w:pPr>
      <w:r>
        <w:rPr>
          <w:rFonts w:ascii="宋体" w:hAnsi="宋体" w:hint="eastAsia"/>
          <w:sz w:val="24"/>
        </w:rPr>
        <w:t>现浇砼</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搅拌机应设置在平坦的位置，用方木垫起前后轮轴，将轮胎架空，以免在开机时发生移动。</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停机后，鼓筒清洗洁净，且筒内不得有积水。</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电动机应设有关箱，并应装漏电保护器。停机不用或下班后，应拉闸断电，并锁好开关箱。</w:t>
      </w:r>
    </w:p>
    <w:p w:rsidR="00493635" w:rsidRDefault="000B7D2A" w:rsidP="00493635">
      <w:pPr>
        <w:spacing w:line="360" w:lineRule="auto"/>
        <w:ind w:firstLine="570"/>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水平运输采用手推车向料斗内倒砼时，应有挡车措施，不得用力过猛或撒把。</w:t>
      </w:r>
    </w:p>
    <w:p w:rsidR="00493635" w:rsidRDefault="00F12FE0" w:rsidP="00F12FE0">
      <w:pPr>
        <w:pStyle w:val="ad"/>
        <w:tabs>
          <w:tab w:val="left" w:pos="540"/>
        </w:tabs>
        <w:spacing w:line="360" w:lineRule="auto"/>
        <w:rPr>
          <w:rFonts w:hAnsi="宋体"/>
          <w:sz w:val="24"/>
          <w:szCs w:val="24"/>
        </w:rPr>
      </w:pPr>
      <w:r>
        <w:rPr>
          <w:rFonts w:hAnsi="宋体" w:hint="eastAsia"/>
          <w:sz w:val="24"/>
        </w:rPr>
        <w:t>8.6.2.6</w:t>
      </w:r>
      <w:r w:rsidR="00493635">
        <w:rPr>
          <w:rFonts w:hAnsi="宋体" w:hint="eastAsia"/>
          <w:sz w:val="24"/>
          <w:szCs w:val="24"/>
        </w:rPr>
        <w:t>砌筑工程施工安全</w:t>
      </w:r>
    </w:p>
    <w:p w:rsidR="00493635" w:rsidRDefault="00493635" w:rsidP="00493635">
      <w:pPr>
        <w:pStyle w:val="ad"/>
        <w:spacing w:line="360" w:lineRule="auto"/>
        <w:rPr>
          <w:rFonts w:hAnsi="宋体"/>
          <w:sz w:val="24"/>
          <w:szCs w:val="24"/>
        </w:rPr>
      </w:pPr>
      <w:r>
        <w:rPr>
          <w:rFonts w:hAnsi="宋体" w:hint="eastAsia"/>
          <w:sz w:val="24"/>
          <w:szCs w:val="24"/>
        </w:rPr>
        <w:t xml:space="preserve">    1</w:t>
      </w:r>
      <w:r w:rsidR="00F12FE0">
        <w:rPr>
          <w:rFonts w:hAnsi="宋体" w:hint="eastAsia"/>
          <w:sz w:val="24"/>
          <w:szCs w:val="24"/>
        </w:rPr>
        <w:t>)</w:t>
      </w:r>
      <w:r>
        <w:rPr>
          <w:rFonts w:hAnsi="宋体" w:hint="eastAsia"/>
          <w:sz w:val="24"/>
          <w:szCs w:val="24"/>
        </w:rPr>
        <w:t>一般要求</w:t>
      </w:r>
    </w:p>
    <w:p w:rsidR="00493635" w:rsidRDefault="00493635" w:rsidP="00493635">
      <w:pPr>
        <w:pStyle w:val="ad"/>
        <w:spacing w:line="360" w:lineRule="auto"/>
        <w:rPr>
          <w:rFonts w:hAnsi="宋体"/>
          <w:sz w:val="24"/>
          <w:szCs w:val="24"/>
        </w:rPr>
      </w:pPr>
      <w:r>
        <w:rPr>
          <w:rFonts w:hAnsi="宋体" w:hint="eastAsia"/>
          <w:sz w:val="24"/>
          <w:szCs w:val="24"/>
        </w:rPr>
        <w:t xml:space="preserve">    </w:t>
      </w:r>
      <w:r w:rsidR="000B7D2A">
        <w:rPr>
          <w:rFonts w:hAnsi="宋体"/>
          <w:sz w:val="24"/>
          <w:szCs w:val="24"/>
        </w:rPr>
        <w:fldChar w:fldCharType="begin"/>
      </w:r>
      <w:r>
        <w:rPr>
          <w:rFonts w:hAnsi="宋体"/>
          <w:sz w:val="24"/>
          <w:szCs w:val="24"/>
        </w:rPr>
        <w:instrText xml:space="preserve"> = 1 \* GB3 </w:instrText>
      </w:r>
      <w:r w:rsidR="000B7D2A">
        <w:rPr>
          <w:rFonts w:hAnsi="宋体"/>
          <w:sz w:val="24"/>
          <w:szCs w:val="24"/>
        </w:rPr>
        <w:fldChar w:fldCharType="separate"/>
      </w:r>
      <w:r>
        <w:rPr>
          <w:rFonts w:hAnsi="宋体" w:hint="eastAsia"/>
          <w:sz w:val="24"/>
          <w:szCs w:val="24"/>
        </w:rPr>
        <w:t>①</w:t>
      </w:r>
      <w:r w:rsidR="000B7D2A">
        <w:rPr>
          <w:rFonts w:hAnsi="宋体"/>
          <w:sz w:val="24"/>
          <w:szCs w:val="24"/>
        </w:rPr>
        <w:fldChar w:fldCharType="end"/>
      </w:r>
      <w:r>
        <w:rPr>
          <w:rFonts w:hAnsi="宋体" w:hint="eastAsia"/>
          <w:sz w:val="24"/>
          <w:szCs w:val="24"/>
        </w:rPr>
        <w:t>砌筑人员进入现场应戴安全帽，高空作业人员，应经体格检查，患有高血压病、心脏病、癫病病及其不适合高空作业的疾病患者，不得从事高空作业。</w:t>
      </w:r>
    </w:p>
    <w:p w:rsidR="00493635" w:rsidRDefault="00493635" w:rsidP="00493635">
      <w:pPr>
        <w:pStyle w:val="ad"/>
        <w:spacing w:line="360" w:lineRule="auto"/>
        <w:rPr>
          <w:rFonts w:hAnsi="宋体"/>
          <w:sz w:val="24"/>
          <w:szCs w:val="24"/>
        </w:rPr>
      </w:pPr>
      <w:r>
        <w:rPr>
          <w:rFonts w:hAnsi="宋体" w:hint="eastAsia"/>
          <w:sz w:val="24"/>
          <w:szCs w:val="24"/>
        </w:rPr>
        <w:t xml:space="preserve">    </w:t>
      </w:r>
      <w:r w:rsidR="000B7D2A">
        <w:rPr>
          <w:rFonts w:hAnsi="宋体"/>
          <w:sz w:val="24"/>
          <w:szCs w:val="24"/>
        </w:rPr>
        <w:fldChar w:fldCharType="begin"/>
      </w:r>
      <w:r>
        <w:rPr>
          <w:rFonts w:hAnsi="宋体"/>
          <w:sz w:val="24"/>
          <w:szCs w:val="24"/>
        </w:rPr>
        <w:instrText xml:space="preserve"> = 2 \* GB3 </w:instrText>
      </w:r>
      <w:r w:rsidR="000B7D2A">
        <w:rPr>
          <w:rFonts w:hAnsi="宋体"/>
          <w:sz w:val="24"/>
          <w:szCs w:val="24"/>
        </w:rPr>
        <w:fldChar w:fldCharType="separate"/>
      </w:r>
      <w:r>
        <w:rPr>
          <w:rFonts w:hAnsi="宋体" w:hint="eastAsia"/>
          <w:sz w:val="24"/>
          <w:szCs w:val="24"/>
        </w:rPr>
        <w:t>②</w:t>
      </w:r>
      <w:r w:rsidR="000B7D2A">
        <w:rPr>
          <w:rFonts w:hAnsi="宋体"/>
          <w:sz w:val="24"/>
          <w:szCs w:val="24"/>
        </w:rPr>
        <w:fldChar w:fldCharType="end"/>
      </w:r>
      <w:r>
        <w:rPr>
          <w:rFonts w:hAnsi="宋体" w:hint="eastAsia"/>
          <w:sz w:val="24"/>
          <w:szCs w:val="24"/>
        </w:rPr>
        <w:t>同一垂直面内上下交叉作业时，必须设防护隔离层并挂棚布、竹笆或绳网，防止物体附落伤人。</w:t>
      </w:r>
    </w:p>
    <w:p w:rsidR="00493635" w:rsidRDefault="00493635" w:rsidP="00493635">
      <w:pPr>
        <w:pStyle w:val="ad"/>
        <w:spacing w:line="360" w:lineRule="auto"/>
        <w:rPr>
          <w:rFonts w:hAnsi="宋体"/>
          <w:sz w:val="24"/>
          <w:szCs w:val="24"/>
        </w:rPr>
      </w:pPr>
      <w:r>
        <w:rPr>
          <w:rFonts w:hAnsi="宋体" w:hint="eastAsia"/>
          <w:sz w:val="24"/>
          <w:szCs w:val="24"/>
        </w:rPr>
        <w:t xml:space="preserve">    ③现场的坑、洞应设置护身栏杆或防护盖板。</w:t>
      </w:r>
    </w:p>
    <w:p w:rsidR="00493635" w:rsidRDefault="00493635" w:rsidP="00493635">
      <w:pPr>
        <w:pStyle w:val="ad"/>
        <w:spacing w:line="360" w:lineRule="auto"/>
        <w:rPr>
          <w:rFonts w:hAnsi="宋体"/>
          <w:sz w:val="24"/>
          <w:szCs w:val="24"/>
        </w:rPr>
      </w:pPr>
      <w:r>
        <w:rPr>
          <w:rFonts w:hAnsi="宋体" w:hint="eastAsia"/>
          <w:sz w:val="24"/>
          <w:szCs w:val="24"/>
        </w:rPr>
        <w:t xml:space="preserve">    </w:t>
      </w:r>
      <w:r w:rsidR="000B7D2A">
        <w:rPr>
          <w:rFonts w:hAnsi="宋体"/>
          <w:sz w:val="24"/>
          <w:szCs w:val="24"/>
        </w:rPr>
        <w:fldChar w:fldCharType="begin"/>
      </w:r>
      <w:r>
        <w:rPr>
          <w:rFonts w:hAnsi="宋体"/>
          <w:sz w:val="24"/>
          <w:szCs w:val="24"/>
        </w:rPr>
        <w:instrText xml:space="preserve"> = 4 \* GB3 </w:instrText>
      </w:r>
      <w:r w:rsidR="000B7D2A">
        <w:rPr>
          <w:rFonts w:hAnsi="宋体"/>
          <w:sz w:val="24"/>
          <w:szCs w:val="24"/>
        </w:rPr>
        <w:fldChar w:fldCharType="separate"/>
      </w:r>
      <w:r>
        <w:rPr>
          <w:rFonts w:hAnsi="宋体" w:hint="eastAsia"/>
          <w:sz w:val="24"/>
          <w:szCs w:val="24"/>
        </w:rPr>
        <w:t>④</w:t>
      </w:r>
      <w:r w:rsidR="000B7D2A">
        <w:rPr>
          <w:rFonts w:hAnsi="宋体"/>
          <w:sz w:val="24"/>
          <w:szCs w:val="24"/>
        </w:rPr>
        <w:fldChar w:fldCharType="end"/>
      </w:r>
      <w:r>
        <w:rPr>
          <w:rFonts w:hAnsi="宋体" w:hint="eastAsia"/>
          <w:sz w:val="24"/>
          <w:szCs w:val="24"/>
        </w:rPr>
        <w:t>使用机械要专人管理，专人操作，机械必须经常检修维护。</w:t>
      </w:r>
    </w:p>
    <w:p w:rsidR="00493635" w:rsidRDefault="00493635" w:rsidP="00493635">
      <w:pPr>
        <w:pStyle w:val="ad"/>
        <w:spacing w:line="360" w:lineRule="auto"/>
        <w:rPr>
          <w:rFonts w:hAnsi="宋体"/>
          <w:sz w:val="24"/>
          <w:szCs w:val="24"/>
        </w:rPr>
      </w:pPr>
      <w:r>
        <w:rPr>
          <w:rFonts w:hAnsi="宋体" w:hint="eastAsia"/>
          <w:sz w:val="24"/>
          <w:szCs w:val="24"/>
        </w:rPr>
        <w:t xml:space="preserve">    2</w:t>
      </w:r>
      <w:r w:rsidR="00F12FE0">
        <w:rPr>
          <w:rFonts w:hAnsi="宋体" w:hint="eastAsia"/>
          <w:sz w:val="24"/>
          <w:szCs w:val="24"/>
        </w:rPr>
        <w:t>)</w:t>
      </w:r>
      <w:r>
        <w:rPr>
          <w:rFonts w:hAnsi="宋体" w:hint="eastAsia"/>
          <w:sz w:val="24"/>
          <w:szCs w:val="24"/>
        </w:rPr>
        <w:t>砌筑安全</w:t>
      </w:r>
    </w:p>
    <w:p w:rsidR="00493635" w:rsidRDefault="00493635" w:rsidP="00493635">
      <w:pPr>
        <w:pStyle w:val="ad"/>
        <w:spacing w:line="360" w:lineRule="auto"/>
        <w:rPr>
          <w:rFonts w:hAnsi="宋体"/>
          <w:sz w:val="24"/>
          <w:szCs w:val="24"/>
        </w:rPr>
      </w:pPr>
      <w:r>
        <w:rPr>
          <w:rFonts w:hAnsi="宋体" w:hint="eastAsia"/>
          <w:sz w:val="24"/>
          <w:szCs w:val="24"/>
        </w:rPr>
        <w:t xml:space="preserve">    </w:t>
      </w:r>
      <w:r w:rsidR="000B7D2A">
        <w:rPr>
          <w:rFonts w:hAnsi="宋体"/>
          <w:sz w:val="24"/>
          <w:szCs w:val="24"/>
        </w:rPr>
        <w:fldChar w:fldCharType="begin"/>
      </w:r>
      <w:r>
        <w:rPr>
          <w:rFonts w:hAnsi="宋体"/>
          <w:sz w:val="24"/>
          <w:szCs w:val="24"/>
        </w:rPr>
        <w:instrText xml:space="preserve"> = 1 \* GB3 </w:instrText>
      </w:r>
      <w:r w:rsidR="000B7D2A">
        <w:rPr>
          <w:rFonts w:hAnsi="宋体"/>
          <w:sz w:val="24"/>
          <w:szCs w:val="24"/>
        </w:rPr>
        <w:fldChar w:fldCharType="separate"/>
      </w:r>
      <w:r>
        <w:rPr>
          <w:rFonts w:hAnsi="宋体" w:hint="eastAsia"/>
          <w:sz w:val="24"/>
          <w:szCs w:val="24"/>
        </w:rPr>
        <w:t>①</w:t>
      </w:r>
      <w:r w:rsidR="000B7D2A">
        <w:rPr>
          <w:rFonts w:hAnsi="宋体"/>
          <w:sz w:val="24"/>
          <w:szCs w:val="24"/>
        </w:rPr>
        <w:fldChar w:fldCharType="end"/>
      </w:r>
      <w:r>
        <w:rPr>
          <w:rFonts w:hAnsi="宋体" w:hint="eastAsia"/>
          <w:sz w:val="24"/>
          <w:szCs w:val="24"/>
        </w:rPr>
        <w:t>基础砌筑时应检查基坑、槽边土质边坡变化，如有裂缝、移位等情况，应及时加固；堆放砖、石、材料应离开坑边以上，深坑上下应设梯子或坡道，不得踩踏砌体或支撑一下。</w:t>
      </w:r>
    </w:p>
    <w:p w:rsidR="00493635" w:rsidRDefault="00493635" w:rsidP="00493635">
      <w:pPr>
        <w:pStyle w:val="ad"/>
        <w:spacing w:line="360" w:lineRule="auto"/>
        <w:rPr>
          <w:rFonts w:hAnsi="宋体"/>
          <w:sz w:val="24"/>
          <w:szCs w:val="24"/>
        </w:rPr>
      </w:pPr>
      <w:r>
        <w:rPr>
          <w:rFonts w:hAnsi="宋体" w:hint="eastAsia"/>
          <w:sz w:val="24"/>
          <w:szCs w:val="24"/>
        </w:rPr>
        <w:t xml:space="preserve">    </w:t>
      </w:r>
      <w:r w:rsidR="000B7D2A">
        <w:rPr>
          <w:rFonts w:hAnsi="宋体"/>
          <w:sz w:val="24"/>
          <w:szCs w:val="24"/>
        </w:rPr>
        <w:fldChar w:fldCharType="begin"/>
      </w:r>
      <w:r>
        <w:rPr>
          <w:rFonts w:hAnsi="宋体"/>
          <w:sz w:val="24"/>
          <w:szCs w:val="24"/>
        </w:rPr>
        <w:instrText xml:space="preserve"> = 2 \* GB3 </w:instrText>
      </w:r>
      <w:r w:rsidR="000B7D2A">
        <w:rPr>
          <w:rFonts w:hAnsi="宋体"/>
          <w:sz w:val="24"/>
          <w:szCs w:val="24"/>
        </w:rPr>
        <w:fldChar w:fldCharType="separate"/>
      </w:r>
      <w:r>
        <w:rPr>
          <w:rFonts w:hAnsi="宋体" w:hint="eastAsia"/>
          <w:sz w:val="24"/>
          <w:szCs w:val="24"/>
        </w:rPr>
        <w:t>②</w:t>
      </w:r>
      <w:r w:rsidR="000B7D2A">
        <w:rPr>
          <w:rFonts w:hAnsi="宋体"/>
          <w:sz w:val="24"/>
          <w:szCs w:val="24"/>
        </w:rPr>
        <w:fldChar w:fldCharType="end"/>
      </w:r>
      <w:r>
        <w:rPr>
          <w:rFonts w:hAnsi="宋体" w:hint="eastAsia"/>
          <w:sz w:val="24"/>
          <w:szCs w:val="24"/>
        </w:rPr>
        <w:t>墙高度超过4m时，必须有上下斜道，采用里脚手架必须支搭安全网；采用外脚架应设护身栏和挡脚板；进料口要搭设防护棚。</w:t>
      </w:r>
    </w:p>
    <w:p w:rsidR="00493635" w:rsidRDefault="00493635" w:rsidP="00493635">
      <w:pPr>
        <w:pStyle w:val="ad"/>
        <w:spacing w:line="360" w:lineRule="auto"/>
        <w:rPr>
          <w:rFonts w:hAnsi="宋体"/>
          <w:sz w:val="24"/>
          <w:szCs w:val="24"/>
        </w:rPr>
      </w:pPr>
      <w:r>
        <w:rPr>
          <w:rFonts w:hAnsi="宋体" w:hint="eastAsia"/>
          <w:sz w:val="24"/>
          <w:szCs w:val="24"/>
        </w:rPr>
        <w:t xml:space="preserve">    ③砌墙时，不得随意拆改架于或自搭飞跳。不得用不稳固的工具或物体在脚手模式以上垫高操作。</w:t>
      </w:r>
    </w:p>
    <w:p w:rsidR="00493635" w:rsidRDefault="00493635" w:rsidP="00493635">
      <w:pPr>
        <w:pStyle w:val="ad"/>
        <w:spacing w:line="360" w:lineRule="auto"/>
        <w:rPr>
          <w:rFonts w:hAnsi="宋体"/>
          <w:sz w:val="24"/>
          <w:szCs w:val="24"/>
        </w:rPr>
      </w:pPr>
      <w:r>
        <w:rPr>
          <w:rFonts w:hAnsi="宋体" w:hint="eastAsia"/>
          <w:sz w:val="24"/>
          <w:szCs w:val="24"/>
        </w:rPr>
        <w:t xml:space="preserve">    ④在架子上不能向外打砖；不得站在架子上或墙顶上修凿石料；护身栏杆不得坐人；利用原架子作外沿构缝时，应重新对架子进行检查和力固。</w:t>
      </w:r>
    </w:p>
    <w:p w:rsidR="00493635" w:rsidRDefault="00493635" w:rsidP="00493635">
      <w:pPr>
        <w:pStyle w:val="ad"/>
        <w:spacing w:line="360" w:lineRule="auto"/>
        <w:rPr>
          <w:rFonts w:hAnsi="宋体"/>
          <w:sz w:val="24"/>
          <w:szCs w:val="24"/>
        </w:rPr>
      </w:pPr>
      <w:r>
        <w:rPr>
          <w:rFonts w:hAnsi="宋体" w:hint="eastAsia"/>
          <w:sz w:val="24"/>
          <w:szCs w:val="24"/>
        </w:rPr>
        <w:t xml:space="preserve">    ⑤不得站在墙顶上进行划线、括缝及清扫墙面，或检查大角垂直度等作业，也不得</w:t>
      </w:r>
      <w:r>
        <w:rPr>
          <w:rFonts w:hAnsi="宋体" w:hint="eastAsia"/>
          <w:sz w:val="24"/>
          <w:szCs w:val="24"/>
        </w:rPr>
        <w:lastRenderedPageBreak/>
        <w:t>在刚砌好的墙上行走。</w:t>
      </w:r>
    </w:p>
    <w:p w:rsidR="00493635" w:rsidRDefault="00493635" w:rsidP="00493635">
      <w:pPr>
        <w:pStyle w:val="ad"/>
        <w:spacing w:line="360" w:lineRule="auto"/>
        <w:rPr>
          <w:rFonts w:hAnsi="宋体"/>
          <w:sz w:val="24"/>
          <w:szCs w:val="24"/>
        </w:rPr>
      </w:pPr>
      <w:r>
        <w:rPr>
          <w:rFonts w:hAnsi="宋体" w:hint="eastAsia"/>
          <w:sz w:val="24"/>
          <w:szCs w:val="24"/>
        </w:rPr>
        <w:t xml:space="preserve">    ⑥砌好的山墙应及时搁支联系杆等），或设支撑保持稳定，以防风吹倒塌。</w:t>
      </w:r>
    </w:p>
    <w:p w:rsidR="00493635" w:rsidRDefault="00493635" w:rsidP="00493635">
      <w:pPr>
        <w:pStyle w:val="ad"/>
        <w:spacing w:line="360" w:lineRule="auto"/>
        <w:rPr>
          <w:rFonts w:hAnsi="宋体"/>
          <w:sz w:val="24"/>
          <w:szCs w:val="24"/>
        </w:rPr>
      </w:pPr>
      <w:r>
        <w:rPr>
          <w:rFonts w:hAnsi="宋体" w:hint="eastAsia"/>
          <w:sz w:val="24"/>
          <w:szCs w:val="24"/>
        </w:rPr>
        <w:t xml:space="preserve">    3</w:t>
      </w:r>
      <w:r w:rsidR="00F12FE0">
        <w:rPr>
          <w:rFonts w:hAnsi="宋体" w:hint="eastAsia"/>
          <w:sz w:val="24"/>
          <w:szCs w:val="24"/>
        </w:rPr>
        <w:t>)</w:t>
      </w:r>
      <w:r>
        <w:rPr>
          <w:rFonts w:hAnsi="宋体" w:hint="eastAsia"/>
          <w:sz w:val="24"/>
          <w:szCs w:val="24"/>
        </w:rPr>
        <w:t>运输安全</w:t>
      </w:r>
    </w:p>
    <w:p w:rsidR="00493635" w:rsidRDefault="00493635" w:rsidP="00493635">
      <w:pPr>
        <w:pStyle w:val="ad"/>
        <w:spacing w:line="360" w:lineRule="auto"/>
        <w:rPr>
          <w:rFonts w:hAnsi="宋体"/>
          <w:sz w:val="24"/>
          <w:szCs w:val="24"/>
        </w:rPr>
      </w:pPr>
      <w:r>
        <w:rPr>
          <w:rFonts w:hAnsi="宋体" w:hint="eastAsia"/>
          <w:sz w:val="24"/>
          <w:szCs w:val="24"/>
        </w:rPr>
        <w:t xml:space="preserve">    ①砖石运输车辆前后距离，平道上不小于2m，坡道上不小于10</w:t>
      </w:r>
      <w:r>
        <w:rPr>
          <w:rFonts w:hAnsi="宋体"/>
          <w:sz w:val="24"/>
          <w:szCs w:val="24"/>
        </w:rPr>
        <w:t>m</w:t>
      </w:r>
      <w:r>
        <w:rPr>
          <w:rFonts w:hAnsi="宋体" w:hint="eastAsia"/>
          <w:sz w:val="24"/>
          <w:szCs w:val="24"/>
        </w:rPr>
        <w:t>。脚手架上运输，脚手板要钉牢固。</w:t>
      </w:r>
    </w:p>
    <w:p w:rsidR="00493635" w:rsidRDefault="00493635" w:rsidP="00493635">
      <w:pPr>
        <w:pStyle w:val="ad"/>
        <w:spacing w:line="360" w:lineRule="auto"/>
        <w:rPr>
          <w:rFonts w:hAnsi="宋体"/>
          <w:sz w:val="24"/>
          <w:szCs w:val="24"/>
        </w:rPr>
      </w:pPr>
      <w:r>
        <w:rPr>
          <w:rFonts w:hAnsi="宋体" w:hint="eastAsia"/>
          <w:sz w:val="24"/>
          <w:szCs w:val="24"/>
        </w:rPr>
        <w:t xml:space="preserve">    ②运输中跨越沟槽时应铺宽度1</w:t>
      </w:r>
      <w:r>
        <w:rPr>
          <w:rFonts w:hAnsi="宋体"/>
          <w:sz w:val="24"/>
          <w:szCs w:val="24"/>
        </w:rPr>
        <w:t>.5m</w:t>
      </w:r>
      <w:r>
        <w:rPr>
          <w:rFonts w:hAnsi="宋体" w:hint="eastAsia"/>
          <w:sz w:val="24"/>
          <w:szCs w:val="24"/>
        </w:rPr>
        <w:t>以上的马道。沟宽超过1</w:t>
      </w:r>
      <w:r>
        <w:rPr>
          <w:rFonts w:hAnsi="宋体"/>
          <w:sz w:val="24"/>
          <w:szCs w:val="24"/>
        </w:rPr>
        <w:t>.5m</w:t>
      </w:r>
      <w:r>
        <w:rPr>
          <w:rFonts w:hAnsi="宋体" w:hint="eastAsia"/>
          <w:sz w:val="24"/>
          <w:szCs w:val="24"/>
        </w:rPr>
        <w:t>时，必须搭设马道。</w:t>
      </w:r>
    </w:p>
    <w:p w:rsidR="00493635" w:rsidRDefault="00493635" w:rsidP="00493635">
      <w:pPr>
        <w:pStyle w:val="ad"/>
        <w:spacing w:line="360" w:lineRule="auto"/>
        <w:rPr>
          <w:rFonts w:hAnsi="宋体"/>
          <w:sz w:val="24"/>
          <w:szCs w:val="24"/>
        </w:rPr>
      </w:pPr>
      <w:r>
        <w:rPr>
          <w:rFonts w:hAnsi="宋体" w:hint="eastAsia"/>
          <w:sz w:val="24"/>
          <w:szCs w:val="24"/>
        </w:rPr>
        <w:t xml:space="preserve">    ③垂直运输的吊笼及起重机具必须满足负荷要求，安设牢固。</w:t>
      </w:r>
    </w:p>
    <w:p w:rsidR="00493635" w:rsidRDefault="00493635" w:rsidP="00493635">
      <w:pPr>
        <w:pStyle w:val="ad"/>
        <w:spacing w:line="360" w:lineRule="auto"/>
        <w:rPr>
          <w:rFonts w:hAnsi="宋体"/>
          <w:sz w:val="24"/>
          <w:szCs w:val="24"/>
        </w:rPr>
      </w:pPr>
      <w:r>
        <w:rPr>
          <w:rFonts w:hAnsi="宋体" w:hint="eastAsia"/>
          <w:sz w:val="24"/>
          <w:szCs w:val="24"/>
        </w:rPr>
        <w:t xml:space="preserve">    4</w:t>
      </w:r>
      <w:r w:rsidR="00F12FE0">
        <w:rPr>
          <w:rFonts w:hAnsi="宋体" w:hint="eastAsia"/>
          <w:sz w:val="24"/>
          <w:szCs w:val="24"/>
        </w:rPr>
        <w:t>)</w:t>
      </w:r>
      <w:r>
        <w:rPr>
          <w:rFonts w:hAnsi="宋体" w:hint="eastAsia"/>
          <w:sz w:val="24"/>
          <w:szCs w:val="24"/>
        </w:rPr>
        <w:t>堆料安全</w:t>
      </w:r>
    </w:p>
    <w:p w:rsidR="00493635" w:rsidRDefault="00493635" w:rsidP="00493635">
      <w:pPr>
        <w:pStyle w:val="ad"/>
        <w:spacing w:line="360" w:lineRule="auto"/>
        <w:rPr>
          <w:rFonts w:hAnsi="宋体"/>
          <w:sz w:val="24"/>
          <w:szCs w:val="24"/>
        </w:rPr>
      </w:pPr>
      <w:r>
        <w:rPr>
          <w:rFonts w:hAnsi="宋体" w:hint="eastAsia"/>
          <w:sz w:val="24"/>
          <w:szCs w:val="24"/>
        </w:rPr>
        <w:t xml:space="preserve">    架子堆料，应严格控制堆重，以确保较大的安全储备。均布荷载重不得超过3KN／m</w:t>
      </w:r>
      <w:r>
        <w:rPr>
          <w:rFonts w:hAnsi="宋体" w:hint="eastAsia"/>
          <w:sz w:val="24"/>
          <w:szCs w:val="24"/>
          <w:vertAlign w:val="superscript"/>
        </w:rPr>
        <w:t>2</w:t>
      </w:r>
      <w:r>
        <w:rPr>
          <w:rFonts w:hAnsi="宋体" w:hint="eastAsia"/>
          <w:sz w:val="24"/>
          <w:szCs w:val="24"/>
        </w:rPr>
        <w:t>，集中荷载不得超过1</w:t>
      </w:r>
      <w:r>
        <w:rPr>
          <w:rFonts w:hAnsi="宋体"/>
          <w:sz w:val="24"/>
          <w:szCs w:val="24"/>
        </w:rPr>
        <w:t>.5</w:t>
      </w:r>
      <w:r>
        <w:rPr>
          <w:rFonts w:hAnsi="宋体" w:hint="eastAsia"/>
          <w:sz w:val="24"/>
          <w:szCs w:val="24"/>
        </w:rPr>
        <w:t>KN；同一块脚手板上的操作人员不得超过2人。</w:t>
      </w:r>
    </w:p>
    <w:p w:rsidR="00493635" w:rsidRDefault="00F12FE0" w:rsidP="00F12FE0">
      <w:pPr>
        <w:pStyle w:val="ad"/>
        <w:spacing w:line="360" w:lineRule="auto"/>
        <w:rPr>
          <w:rFonts w:hAnsi="宋体"/>
          <w:sz w:val="24"/>
          <w:szCs w:val="24"/>
        </w:rPr>
      </w:pPr>
      <w:r>
        <w:rPr>
          <w:rFonts w:hAnsi="宋体" w:hint="eastAsia"/>
          <w:sz w:val="24"/>
        </w:rPr>
        <w:t>8.6.2.7</w:t>
      </w:r>
      <w:r w:rsidR="00493635">
        <w:rPr>
          <w:rFonts w:hAnsi="宋体" w:hint="eastAsia"/>
          <w:sz w:val="24"/>
          <w:szCs w:val="24"/>
        </w:rPr>
        <w:t>室内墙面、天棚装修安全</w:t>
      </w:r>
    </w:p>
    <w:p w:rsidR="00493635" w:rsidRDefault="00493635" w:rsidP="00493635">
      <w:pPr>
        <w:pStyle w:val="ad"/>
        <w:spacing w:line="360" w:lineRule="auto"/>
        <w:rPr>
          <w:rFonts w:hAnsi="宋体"/>
          <w:sz w:val="24"/>
          <w:szCs w:val="24"/>
        </w:rPr>
      </w:pPr>
      <w:r>
        <w:rPr>
          <w:rFonts w:hAnsi="宋体" w:hint="eastAsia"/>
          <w:sz w:val="24"/>
          <w:szCs w:val="24"/>
        </w:rPr>
        <w:t xml:space="preserve">    1</w:t>
      </w:r>
      <w:r w:rsidR="00F12FE0">
        <w:rPr>
          <w:rFonts w:hAnsi="宋体" w:hint="eastAsia"/>
          <w:sz w:val="24"/>
          <w:szCs w:val="24"/>
        </w:rPr>
        <w:t>)</w:t>
      </w:r>
      <w:r>
        <w:rPr>
          <w:rFonts w:hAnsi="宋体" w:hint="eastAsia"/>
          <w:sz w:val="24"/>
          <w:szCs w:val="24"/>
        </w:rPr>
        <w:t>操作前应检查脚手架和高凳是否牢固；在高凳上搭脚手板时要放稳，脚手板不得少于两块，不得留空头板；移动高凳量时上面不得站人，一节脚手板上最多不得超过两作业；不准将脚手板搭在门窗框中档上操作。</w:t>
      </w:r>
    </w:p>
    <w:p w:rsidR="00493635" w:rsidRDefault="00493635" w:rsidP="00493635">
      <w:pPr>
        <w:pStyle w:val="ad"/>
        <w:spacing w:line="360" w:lineRule="auto"/>
        <w:rPr>
          <w:rFonts w:hAnsi="宋体"/>
          <w:sz w:val="24"/>
          <w:szCs w:val="24"/>
        </w:rPr>
      </w:pPr>
      <w:r>
        <w:rPr>
          <w:rFonts w:hAnsi="宋体" w:hint="eastAsia"/>
          <w:sz w:val="24"/>
          <w:szCs w:val="24"/>
        </w:rPr>
        <w:t xml:space="preserve">    2</w:t>
      </w:r>
      <w:r w:rsidR="00F12FE0">
        <w:rPr>
          <w:rFonts w:hAnsi="宋体" w:hint="eastAsia"/>
          <w:sz w:val="24"/>
          <w:szCs w:val="24"/>
        </w:rPr>
        <w:t>)</w:t>
      </w:r>
      <w:r>
        <w:rPr>
          <w:rFonts w:hAnsi="宋体" w:hint="eastAsia"/>
          <w:sz w:val="24"/>
          <w:szCs w:val="24"/>
        </w:rPr>
        <w:t>禁止从门窗口往外扔物。</w:t>
      </w:r>
    </w:p>
    <w:p w:rsidR="00493635" w:rsidRDefault="00493635" w:rsidP="00493635">
      <w:pPr>
        <w:pStyle w:val="ad"/>
        <w:spacing w:line="360" w:lineRule="auto"/>
        <w:rPr>
          <w:rFonts w:hAnsi="宋体"/>
          <w:sz w:val="24"/>
          <w:szCs w:val="24"/>
        </w:rPr>
      </w:pPr>
      <w:r>
        <w:rPr>
          <w:rFonts w:hAnsi="宋体" w:hint="eastAsia"/>
          <w:sz w:val="24"/>
          <w:szCs w:val="24"/>
        </w:rPr>
        <w:t xml:space="preserve">    3</w:t>
      </w:r>
      <w:r w:rsidR="00F12FE0">
        <w:rPr>
          <w:rFonts w:hAnsi="宋体" w:hint="eastAsia"/>
          <w:sz w:val="24"/>
          <w:szCs w:val="24"/>
        </w:rPr>
        <w:t>)</w:t>
      </w:r>
      <w:r>
        <w:rPr>
          <w:rFonts w:hAnsi="宋体" w:hint="eastAsia"/>
          <w:sz w:val="24"/>
          <w:szCs w:val="24"/>
        </w:rPr>
        <w:t>如夜晚或在阴暗房间作业时，应用36伏安全电压照明。</w:t>
      </w:r>
    </w:p>
    <w:p w:rsidR="00493635" w:rsidRDefault="00493635" w:rsidP="00493635">
      <w:pPr>
        <w:spacing w:line="360" w:lineRule="auto"/>
        <w:ind w:firstLineChars="200" w:firstLine="480"/>
        <w:rPr>
          <w:rFonts w:ascii="宋体" w:hAnsi="宋体"/>
          <w:sz w:val="24"/>
        </w:rPr>
      </w:pPr>
      <w:r>
        <w:rPr>
          <w:rFonts w:ascii="宋体" w:hAnsi="宋体" w:hint="eastAsia"/>
          <w:sz w:val="24"/>
        </w:rPr>
        <w:t>4</w:t>
      </w:r>
      <w:r w:rsidR="00F12FE0">
        <w:rPr>
          <w:rFonts w:ascii="宋体" w:hAnsi="宋体" w:hint="eastAsia"/>
          <w:sz w:val="24"/>
        </w:rPr>
        <w:t>)</w:t>
      </w:r>
      <w:r>
        <w:rPr>
          <w:rFonts w:ascii="宋体" w:hAnsi="宋体" w:hint="eastAsia"/>
          <w:sz w:val="24"/>
        </w:rPr>
        <w:t>木制刮尺要平放在脚手板上，堆放材料要适量，注意分散堆放，小桶要放稳。</w:t>
      </w:r>
    </w:p>
    <w:p w:rsidR="00493635" w:rsidRPr="00F12FE0" w:rsidRDefault="00F12FE0" w:rsidP="00F12FE0">
      <w:pPr>
        <w:spacing w:line="360" w:lineRule="auto"/>
        <w:rPr>
          <w:rFonts w:ascii="宋体" w:hAnsi="宋体"/>
          <w:b/>
          <w:sz w:val="24"/>
        </w:rPr>
      </w:pPr>
      <w:r>
        <w:rPr>
          <w:rFonts w:ascii="宋体" w:hAnsi="宋体" w:hint="eastAsia"/>
          <w:b/>
          <w:sz w:val="24"/>
        </w:rPr>
        <w:t>8.6.3</w:t>
      </w:r>
      <w:r w:rsidR="00493635" w:rsidRPr="00F12FE0">
        <w:rPr>
          <w:rFonts w:ascii="宋体" w:hAnsi="宋体" w:hint="eastAsia"/>
          <w:b/>
          <w:sz w:val="24"/>
        </w:rPr>
        <w:t>主要施工机具的安全操作</w:t>
      </w:r>
    </w:p>
    <w:p w:rsidR="00493635" w:rsidRDefault="00F12FE0" w:rsidP="00F12FE0">
      <w:pPr>
        <w:spacing w:line="360" w:lineRule="auto"/>
        <w:rPr>
          <w:rFonts w:ascii="宋体" w:hAnsi="宋体"/>
          <w:sz w:val="24"/>
        </w:rPr>
      </w:pPr>
      <w:r>
        <w:rPr>
          <w:rFonts w:ascii="宋体" w:hAnsi="宋体" w:hint="eastAsia"/>
          <w:sz w:val="24"/>
        </w:rPr>
        <w:t>8.6.3.1</w:t>
      </w:r>
      <w:r w:rsidR="00493635">
        <w:rPr>
          <w:rFonts w:ascii="宋体" w:hAnsi="宋体" w:hint="eastAsia"/>
          <w:sz w:val="24"/>
        </w:rPr>
        <w:t>自卸汽车</w:t>
      </w:r>
    </w:p>
    <w:p w:rsidR="00493635" w:rsidRDefault="00493635" w:rsidP="00493635">
      <w:pPr>
        <w:spacing w:line="360" w:lineRule="auto"/>
        <w:ind w:firstLine="570"/>
        <w:rPr>
          <w:rFonts w:ascii="宋体" w:hAnsi="宋体"/>
          <w:sz w:val="24"/>
        </w:rPr>
      </w:pPr>
      <w:r>
        <w:rPr>
          <w:rFonts w:ascii="宋体" w:hAnsi="宋体" w:hint="eastAsia"/>
          <w:sz w:val="24"/>
        </w:rPr>
        <w:t>1</w:t>
      </w:r>
      <w:r w:rsidR="00F12FE0">
        <w:rPr>
          <w:rFonts w:ascii="宋体" w:hAnsi="宋体" w:hint="eastAsia"/>
          <w:sz w:val="24"/>
        </w:rPr>
        <w:t>）</w:t>
      </w:r>
      <w:r>
        <w:rPr>
          <w:rFonts w:ascii="宋体" w:hAnsi="宋体" w:hint="eastAsia"/>
          <w:sz w:val="24"/>
        </w:rPr>
        <w:t>发动后，应检试倾卸液压机构。</w:t>
      </w:r>
    </w:p>
    <w:p w:rsidR="00493635" w:rsidRDefault="00493635" w:rsidP="00493635">
      <w:pPr>
        <w:spacing w:line="360" w:lineRule="auto"/>
        <w:ind w:firstLine="570"/>
        <w:rPr>
          <w:rFonts w:ascii="宋体" w:hAnsi="宋体"/>
          <w:sz w:val="24"/>
        </w:rPr>
      </w:pPr>
      <w:r>
        <w:rPr>
          <w:rFonts w:ascii="宋体" w:hAnsi="宋体" w:hint="eastAsia"/>
          <w:sz w:val="24"/>
        </w:rPr>
        <w:t>2</w:t>
      </w:r>
      <w:r w:rsidR="00F12FE0">
        <w:rPr>
          <w:rFonts w:ascii="宋体" w:hAnsi="宋体" w:hint="eastAsia"/>
          <w:sz w:val="24"/>
        </w:rPr>
        <w:t>）</w:t>
      </w:r>
      <w:r>
        <w:rPr>
          <w:rFonts w:ascii="宋体" w:hAnsi="宋体" w:hint="eastAsia"/>
          <w:sz w:val="24"/>
        </w:rPr>
        <w:t>配合挖土机装料时，自卸汽车就位后，拉紧手刹车。如挖斗必须越过驾驶室顶时，驾驶室内不得有人。</w:t>
      </w:r>
    </w:p>
    <w:p w:rsidR="00493635" w:rsidRDefault="00493635" w:rsidP="00493635">
      <w:pPr>
        <w:spacing w:line="360" w:lineRule="auto"/>
        <w:ind w:firstLine="570"/>
        <w:rPr>
          <w:rFonts w:ascii="宋体" w:hAnsi="宋体"/>
          <w:sz w:val="24"/>
        </w:rPr>
      </w:pPr>
      <w:r>
        <w:rPr>
          <w:rFonts w:ascii="宋体" w:hAnsi="宋体" w:hint="eastAsia"/>
          <w:sz w:val="24"/>
        </w:rPr>
        <w:t>3</w:t>
      </w:r>
      <w:r w:rsidR="00F12FE0">
        <w:rPr>
          <w:rFonts w:ascii="宋体" w:hAnsi="宋体" w:hint="eastAsia"/>
          <w:sz w:val="24"/>
        </w:rPr>
        <w:t>）</w:t>
      </w:r>
      <w:r>
        <w:rPr>
          <w:rFonts w:ascii="宋体" w:hAnsi="宋体" w:hint="eastAsia"/>
          <w:sz w:val="24"/>
        </w:rPr>
        <w:t>卸料时，应选好地形，并检察上空和周围有无电线，障碍物以及行人，卸料后，车斗应及时复原，不得边走边落。</w:t>
      </w:r>
    </w:p>
    <w:p w:rsidR="00493635" w:rsidRDefault="00493635" w:rsidP="00493635">
      <w:pPr>
        <w:spacing w:line="360" w:lineRule="auto"/>
        <w:ind w:firstLine="570"/>
        <w:rPr>
          <w:rFonts w:ascii="宋体" w:hAnsi="宋体"/>
          <w:sz w:val="24"/>
        </w:rPr>
      </w:pPr>
      <w:r>
        <w:rPr>
          <w:rFonts w:ascii="宋体" w:hAnsi="宋体" w:hint="eastAsia"/>
          <w:sz w:val="24"/>
        </w:rPr>
        <w:t>4</w:t>
      </w:r>
      <w:r w:rsidR="00F12FE0">
        <w:rPr>
          <w:rFonts w:ascii="宋体" w:hAnsi="宋体" w:hint="eastAsia"/>
          <w:sz w:val="24"/>
        </w:rPr>
        <w:t>）</w:t>
      </w:r>
      <w:r>
        <w:rPr>
          <w:rFonts w:ascii="宋体" w:hAnsi="宋体" w:hint="eastAsia"/>
          <w:sz w:val="24"/>
        </w:rPr>
        <w:t>向坑洼地卸料时，必须和坑边保持适当安全距离，防止边坡坍塌。</w:t>
      </w:r>
    </w:p>
    <w:p w:rsidR="00493635" w:rsidRDefault="00493635" w:rsidP="00493635">
      <w:pPr>
        <w:spacing w:line="360" w:lineRule="auto"/>
        <w:ind w:firstLine="570"/>
        <w:rPr>
          <w:rFonts w:ascii="宋体" w:hAnsi="宋体"/>
          <w:sz w:val="24"/>
        </w:rPr>
      </w:pPr>
      <w:r>
        <w:rPr>
          <w:rFonts w:ascii="宋体" w:hAnsi="宋体" w:hint="eastAsia"/>
          <w:sz w:val="24"/>
        </w:rPr>
        <w:t>5</w:t>
      </w:r>
      <w:r w:rsidR="00F12FE0">
        <w:rPr>
          <w:rFonts w:ascii="宋体" w:hAnsi="宋体" w:hint="eastAsia"/>
          <w:sz w:val="24"/>
        </w:rPr>
        <w:t>）</w:t>
      </w:r>
      <w:r>
        <w:rPr>
          <w:rFonts w:ascii="宋体" w:hAnsi="宋体" w:hint="eastAsia"/>
          <w:sz w:val="24"/>
        </w:rPr>
        <w:t>检修倾卸装置时，应撑牢车箱，以防车箱突然下落伤人。</w:t>
      </w:r>
    </w:p>
    <w:p w:rsidR="00493635" w:rsidRDefault="00493635" w:rsidP="00493635">
      <w:pPr>
        <w:spacing w:line="360" w:lineRule="auto"/>
        <w:ind w:firstLine="570"/>
        <w:rPr>
          <w:rFonts w:ascii="宋体" w:hAnsi="宋体"/>
          <w:sz w:val="24"/>
        </w:rPr>
      </w:pPr>
      <w:r>
        <w:rPr>
          <w:rFonts w:ascii="宋体" w:hAnsi="宋体" w:hint="eastAsia"/>
          <w:sz w:val="24"/>
        </w:rPr>
        <w:t>6</w:t>
      </w:r>
      <w:r w:rsidR="00F12FE0">
        <w:rPr>
          <w:rFonts w:ascii="宋体" w:hAnsi="宋体" w:hint="eastAsia"/>
          <w:sz w:val="24"/>
        </w:rPr>
        <w:t>）</w:t>
      </w:r>
      <w:r>
        <w:rPr>
          <w:rFonts w:ascii="宋体" w:hAnsi="宋体" w:hint="eastAsia"/>
          <w:sz w:val="24"/>
        </w:rPr>
        <w:t>自卸汽车的车箱内严禁载人。</w:t>
      </w:r>
    </w:p>
    <w:p w:rsidR="00493635" w:rsidRDefault="00F12FE0" w:rsidP="00F12FE0">
      <w:pPr>
        <w:spacing w:line="360" w:lineRule="auto"/>
        <w:rPr>
          <w:rFonts w:ascii="宋体" w:hAnsi="宋体"/>
          <w:sz w:val="24"/>
        </w:rPr>
      </w:pPr>
      <w:r>
        <w:rPr>
          <w:rFonts w:ascii="宋体" w:hAnsi="宋体" w:hint="eastAsia"/>
          <w:sz w:val="24"/>
        </w:rPr>
        <w:t>8.6.3.2</w:t>
      </w:r>
      <w:r w:rsidR="00493635">
        <w:rPr>
          <w:rFonts w:ascii="宋体" w:hAnsi="宋体" w:hint="eastAsia"/>
          <w:sz w:val="24"/>
        </w:rPr>
        <w:t>混凝土、砂浆搅拌机</w:t>
      </w:r>
    </w:p>
    <w:p w:rsidR="00493635" w:rsidRDefault="00493635" w:rsidP="00493635">
      <w:pPr>
        <w:spacing w:line="360" w:lineRule="auto"/>
        <w:ind w:firstLine="570"/>
        <w:rPr>
          <w:rFonts w:ascii="宋体" w:hAnsi="宋体"/>
          <w:sz w:val="24"/>
        </w:rPr>
      </w:pPr>
      <w:r>
        <w:rPr>
          <w:rFonts w:ascii="宋体" w:hAnsi="宋体" w:hint="eastAsia"/>
          <w:sz w:val="24"/>
        </w:rPr>
        <w:t>1</w:t>
      </w:r>
      <w:r w:rsidR="00F12FE0">
        <w:rPr>
          <w:rFonts w:ascii="宋体" w:hAnsi="宋体" w:hint="eastAsia"/>
          <w:sz w:val="24"/>
        </w:rPr>
        <w:t>）</w:t>
      </w:r>
      <w:r>
        <w:rPr>
          <w:rFonts w:ascii="宋体" w:hAnsi="宋体" w:hint="eastAsia"/>
          <w:sz w:val="24"/>
        </w:rPr>
        <w:t>搅拌机必须安置在坚实的地方，用支架或支脚筒架稳，不准以轮胎代替支撑。</w:t>
      </w:r>
    </w:p>
    <w:p w:rsidR="00493635" w:rsidRDefault="00493635" w:rsidP="00493635">
      <w:pPr>
        <w:spacing w:line="360" w:lineRule="auto"/>
        <w:ind w:firstLine="570"/>
        <w:rPr>
          <w:rFonts w:ascii="宋体" w:hAnsi="宋体"/>
          <w:sz w:val="24"/>
        </w:rPr>
      </w:pPr>
      <w:r>
        <w:rPr>
          <w:rFonts w:ascii="宋体" w:hAnsi="宋体" w:hint="eastAsia"/>
          <w:sz w:val="24"/>
        </w:rPr>
        <w:lastRenderedPageBreak/>
        <w:t>2</w:t>
      </w:r>
      <w:r w:rsidR="00F12FE0">
        <w:rPr>
          <w:rFonts w:ascii="宋体" w:hAnsi="宋体" w:hint="eastAsia"/>
          <w:sz w:val="24"/>
        </w:rPr>
        <w:t>）</w:t>
      </w:r>
      <w:r>
        <w:rPr>
          <w:rFonts w:ascii="宋体" w:hAnsi="宋体" w:hint="eastAsia"/>
          <w:sz w:val="24"/>
        </w:rPr>
        <w:t>开动搅拌机前应检查，离合器、制动器、钢丝绳等应良好，滚筒内不得有异物。</w:t>
      </w:r>
    </w:p>
    <w:p w:rsidR="00493635" w:rsidRDefault="00493635" w:rsidP="00493635">
      <w:pPr>
        <w:spacing w:line="360" w:lineRule="auto"/>
        <w:ind w:firstLine="570"/>
        <w:rPr>
          <w:rFonts w:ascii="宋体" w:hAnsi="宋体"/>
          <w:sz w:val="24"/>
        </w:rPr>
      </w:pPr>
      <w:r>
        <w:rPr>
          <w:rFonts w:ascii="宋体" w:hAnsi="宋体" w:hint="eastAsia"/>
          <w:sz w:val="24"/>
        </w:rPr>
        <w:t>3</w:t>
      </w:r>
      <w:r w:rsidR="00F12FE0">
        <w:rPr>
          <w:rFonts w:ascii="宋体" w:hAnsi="宋体" w:hint="eastAsia"/>
          <w:sz w:val="24"/>
        </w:rPr>
        <w:t>）</w:t>
      </w:r>
      <w:r>
        <w:rPr>
          <w:rFonts w:ascii="宋体" w:hAnsi="宋体" w:hint="eastAsia"/>
          <w:sz w:val="24"/>
        </w:rPr>
        <w:t>进料斗升起时，严禁任何人在料斗下通过或停留。工作完毕后应将料斗固定好。</w:t>
      </w:r>
    </w:p>
    <w:p w:rsidR="00493635" w:rsidRDefault="00493635" w:rsidP="00493635">
      <w:pPr>
        <w:spacing w:line="360" w:lineRule="auto"/>
        <w:ind w:firstLine="570"/>
        <w:rPr>
          <w:rFonts w:ascii="宋体" w:hAnsi="宋体"/>
          <w:sz w:val="24"/>
        </w:rPr>
      </w:pPr>
      <w:r>
        <w:rPr>
          <w:rFonts w:ascii="宋体" w:hAnsi="宋体" w:hint="eastAsia"/>
          <w:sz w:val="24"/>
        </w:rPr>
        <w:t>4</w:t>
      </w:r>
      <w:r w:rsidR="00F12FE0">
        <w:rPr>
          <w:rFonts w:ascii="宋体" w:hAnsi="宋体" w:hint="eastAsia"/>
          <w:sz w:val="24"/>
        </w:rPr>
        <w:t>）</w:t>
      </w:r>
      <w:r>
        <w:rPr>
          <w:rFonts w:ascii="宋体" w:hAnsi="宋体" w:hint="eastAsia"/>
          <w:sz w:val="24"/>
        </w:rPr>
        <w:t>运转时，严禁将工具伸进滚筒内。</w:t>
      </w:r>
    </w:p>
    <w:p w:rsidR="00493635" w:rsidRDefault="00493635" w:rsidP="00493635">
      <w:pPr>
        <w:spacing w:line="360" w:lineRule="auto"/>
        <w:ind w:firstLine="570"/>
        <w:rPr>
          <w:rFonts w:ascii="宋体" w:hAnsi="宋体"/>
          <w:sz w:val="24"/>
        </w:rPr>
      </w:pPr>
      <w:r>
        <w:rPr>
          <w:rFonts w:ascii="宋体" w:hAnsi="宋体" w:hint="eastAsia"/>
          <w:sz w:val="24"/>
        </w:rPr>
        <w:t>5</w:t>
      </w:r>
      <w:r w:rsidR="00F12FE0">
        <w:rPr>
          <w:rFonts w:ascii="宋体" w:hAnsi="宋体" w:hint="eastAsia"/>
          <w:sz w:val="24"/>
        </w:rPr>
        <w:t>）</w:t>
      </w:r>
      <w:r>
        <w:rPr>
          <w:rFonts w:ascii="宋体" w:hAnsi="宋体" w:hint="eastAsia"/>
          <w:sz w:val="24"/>
        </w:rPr>
        <w:t>现场检修时，应固定好料斗，切断电源。进入滚筒时，外面应有人监护。</w:t>
      </w:r>
    </w:p>
    <w:p w:rsidR="00493635" w:rsidRDefault="00F12FE0" w:rsidP="00F12FE0">
      <w:pPr>
        <w:spacing w:line="360" w:lineRule="auto"/>
        <w:rPr>
          <w:rFonts w:ascii="宋体" w:hAnsi="宋体"/>
          <w:sz w:val="24"/>
        </w:rPr>
      </w:pPr>
      <w:r>
        <w:rPr>
          <w:rFonts w:ascii="宋体" w:hAnsi="宋体" w:hint="eastAsia"/>
          <w:sz w:val="24"/>
        </w:rPr>
        <w:t>8.6.3.3</w:t>
      </w:r>
      <w:r w:rsidR="00493635">
        <w:rPr>
          <w:rFonts w:ascii="宋体" w:hAnsi="宋体" w:hint="eastAsia"/>
          <w:sz w:val="24"/>
        </w:rPr>
        <w:t>砂轮机</w:t>
      </w:r>
    </w:p>
    <w:p w:rsidR="00493635" w:rsidRDefault="00493635" w:rsidP="00493635">
      <w:pPr>
        <w:spacing w:line="360" w:lineRule="auto"/>
        <w:ind w:firstLine="570"/>
        <w:rPr>
          <w:rFonts w:ascii="宋体" w:hAnsi="宋体"/>
          <w:sz w:val="24"/>
        </w:rPr>
      </w:pPr>
      <w:r>
        <w:rPr>
          <w:rFonts w:ascii="宋体" w:hAnsi="宋体" w:hint="eastAsia"/>
          <w:sz w:val="24"/>
        </w:rPr>
        <w:t>1</w:t>
      </w:r>
      <w:r w:rsidR="00F12FE0">
        <w:rPr>
          <w:rFonts w:ascii="宋体" w:hAnsi="宋体" w:hint="eastAsia"/>
          <w:sz w:val="24"/>
        </w:rPr>
        <w:t>）</w:t>
      </w:r>
      <w:r>
        <w:rPr>
          <w:rFonts w:ascii="宋体" w:hAnsi="宋体" w:hint="eastAsia"/>
          <w:sz w:val="24"/>
        </w:rPr>
        <w:t>砂轮机不准装倒顺开关，旋转方向禁止对着主要通道。</w:t>
      </w:r>
    </w:p>
    <w:p w:rsidR="00493635" w:rsidRDefault="00493635" w:rsidP="00493635">
      <w:pPr>
        <w:spacing w:line="360" w:lineRule="auto"/>
        <w:ind w:firstLine="570"/>
        <w:rPr>
          <w:rFonts w:ascii="宋体" w:hAnsi="宋体"/>
          <w:sz w:val="24"/>
        </w:rPr>
      </w:pPr>
      <w:r>
        <w:rPr>
          <w:rFonts w:ascii="宋体" w:hAnsi="宋体" w:hint="eastAsia"/>
          <w:sz w:val="24"/>
        </w:rPr>
        <w:t>2</w:t>
      </w:r>
      <w:r w:rsidR="00F12FE0">
        <w:rPr>
          <w:rFonts w:ascii="宋体" w:hAnsi="宋体" w:hint="eastAsia"/>
          <w:sz w:val="24"/>
        </w:rPr>
        <w:t>）</w:t>
      </w:r>
      <w:r>
        <w:rPr>
          <w:rFonts w:ascii="宋体" w:hAnsi="宋体" w:hint="eastAsia"/>
          <w:sz w:val="24"/>
        </w:rPr>
        <w:t>工件托架必须安装牢固，托架平面要平整。</w:t>
      </w:r>
    </w:p>
    <w:p w:rsidR="00493635" w:rsidRDefault="00493635" w:rsidP="00493635">
      <w:pPr>
        <w:spacing w:line="360" w:lineRule="auto"/>
        <w:ind w:firstLine="570"/>
        <w:rPr>
          <w:rFonts w:ascii="宋体" w:hAnsi="宋体"/>
          <w:sz w:val="24"/>
        </w:rPr>
      </w:pPr>
      <w:r>
        <w:rPr>
          <w:rFonts w:ascii="宋体" w:hAnsi="宋体" w:hint="eastAsia"/>
          <w:sz w:val="24"/>
        </w:rPr>
        <w:t>3</w:t>
      </w:r>
      <w:r w:rsidR="00F12FE0">
        <w:rPr>
          <w:rFonts w:ascii="宋体" w:hAnsi="宋体" w:hint="eastAsia"/>
          <w:sz w:val="24"/>
        </w:rPr>
        <w:t>）</w:t>
      </w:r>
      <w:r>
        <w:rPr>
          <w:rFonts w:ascii="宋体" w:hAnsi="宋体" w:hint="eastAsia"/>
          <w:sz w:val="24"/>
        </w:rPr>
        <w:t>操作时，应站在砂轮侧面。不准两人同时使用一个砂轮。</w:t>
      </w:r>
    </w:p>
    <w:p w:rsidR="00493635" w:rsidRDefault="00493635" w:rsidP="00493635">
      <w:pPr>
        <w:spacing w:line="360" w:lineRule="auto"/>
        <w:ind w:firstLine="570"/>
        <w:rPr>
          <w:rFonts w:ascii="宋体" w:hAnsi="宋体"/>
          <w:sz w:val="24"/>
        </w:rPr>
      </w:pPr>
      <w:r>
        <w:rPr>
          <w:rFonts w:ascii="宋体" w:hAnsi="宋体" w:hint="eastAsia"/>
          <w:sz w:val="24"/>
        </w:rPr>
        <w:t>4</w:t>
      </w:r>
      <w:r w:rsidR="00F12FE0">
        <w:rPr>
          <w:rFonts w:ascii="宋体" w:hAnsi="宋体" w:hint="eastAsia"/>
          <w:sz w:val="24"/>
        </w:rPr>
        <w:t>）</w:t>
      </w:r>
      <w:r>
        <w:rPr>
          <w:rFonts w:ascii="宋体" w:hAnsi="宋体" w:hint="eastAsia"/>
          <w:sz w:val="24"/>
        </w:rPr>
        <w:t>砂轮不圆、有裂纹和磨损剩余部分不足25mm的不准使用。</w:t>
      </w:r>
    </w:p>
    <w:p w:rsidR="00493635" w:rsidRDefault="00493635" w:rsidP="00493635">
      <w:pPr>
        <w:spacing w:line="360" w:lineRule="auto"/>
        <w:ind w:firstLine="570"/>
        <w:rPr>
          <w:rFonts w:ascii="宋体" w:hAnsi="宋体"/>
          <w:sz w:val="24"/>
        </w:rPr>
      </w:pPr>
      <w:r>
        <w:rPr>
          <w:rFonts w:ascii="宋体" w:hAnsi="宋体" w:hint="eastAsia"/>
          <w:sz w:val="24"/>
        </w:rPr>
        <w:t>5</w:t>
      </w:r>
      <w:r w:rsidR="00F12FE0">
        <w:rPr>
          <w:rFonts w:ascii="宋体" w:hAnsi="宋体" w:hint="eastAsia"/>
          <w:sz w:val="24"/>
        </w:rPr>
        <w:t>）</w:t>
      </w:r>
      <w:r>
        <w:rPr>
          <w:rFonts w:ascii="宋体" w:hAnsi="宋体" w:hint="eastAsia"/>
          <w:sz w:val="24"/>
        </w:rPr>
        <w:t>手提电动砂轮的电源线，不得有破皮漏电。使用时要戴绝缘手套，先启动，后接触工件。</w:t>
      </w:r>
    </w:p>
    <w:p w:rsidR="00493635" w:rsidRPr="00F12FE0" w:rsidRDefault="00F12FE0" w:rsidP="00F12FE0">
      <w:pPr>
        <w:spacing w:line="360" w:lineRule="auto"/>
        <w:rPr>
          <w:rFonts w:ascii="宋体" w:hAnsi="宋体"/>
          <w:b/>
          <w:sz w:val="24"/>
        </w:rPr>
      </w:pPr>
      <w:r w:rsidRPr="00F12FE0">
        <w:rPr>
          <w:rFonts w:ascii="宋体" w:hAnsi="宋体" w:hint="eastAsia"/>
          <w:b/>
          <w:sz w:val="24"/>
        </w:rPr>
        <w:t>8.6.4</w:t>
      </w:r>
      <w:r w:rsidR="00493635" w:rsidRPr="00F12FE0">
        <w:rPr>
          <w:rFonts w:ascii="宋体" w:hAnsi="宋体" w:hint="eastAsia"/>
          <w:b/>
          <w:sz w:val="24"/>
        </w:rPr>
        <w:t>特种工人安全操作规程</w:t>
      </w:r>
    </w:p>
    <w:p w:rsidR="00493635" w:rsidRDefault="00F12FE0" w:rsidP="00F12FE0">
      <w:pPr>
        <w:spacing w:line="360" w:lineRule="auto"/>
        <w:rPr>
          <w:rFonts w:ascii="宋体" w:hAnsi="宋体"/>
          <w:sz w:val="24"/>
        </w:rPr>
      </w:pPr>
      <w:r>
        <w:rPr>
          <w:rFonts w:ascii="宋体" w:hAnsi="宋体" w:hint="eastAsia"/>
          <w:sz w:val="24"/>
        </w:rPr>
        <w:t>8.6.4.1</w:t>
      </w:r>
      <w:r w:rsidR="00493635">
        <w:rPr>
          <w:rFonts w:ascii="宋体" w:hAnsi="宋体" w:hint="eastAsia"/>
          <w:sz w:val="24"/>
        </w:rPr>
        <w:t>土石方机械司机</w:t>
      </w:r>
    </w:p>
    <w:p w:rsidR="00493635" w:rsidRDefault="00493635" w:rsidP="00493635">
      <w:pPr>
        <w:spacing w:line="360" w:lineRule="auto"/>
        <w:ind w:firstLine="570"/>
        <w:rPr>
          <w:rFonts w:ascii="宋体" w:hAnsi="宋体"/>
          <w:sz w:val="24"/>
        </w:rPr>
      </w:pPr>
      <w:r>
        <w:rPr>
          <w:rFonts w:ascii="宋体" w:hAnsi="宋体" w:hint="eastAsia"/>
          <w:sz w:val="24"/>
        </w:rPr>
        <w:t>1）启动前应将离合器分离或将变速杆放在空档位置。确认机械周围无人和障碍物时，方可作业。</w:t>
      </w:r>
    </w:p>
    <w:p w:rsidR="00493635" w:rsidRDefault="00493635" w:rsidP="00493635">
      <w:pPr>
        <w:spacing w:line="360" w:lineRule="auto"/>
        <w:ind w:firstLine="570"/>
        <w:rPr>
          <w:rFonts w:ascii="宋体" w:hAnsi="宋体"/>
          <w:sz w:val="24"/>
        </w:rPr>
      </w:pPr>
      <w:r>
        <w:rPr>
          <w:rFonts w:ascii="宋体" w:hAnsi="宋体" w:hint="eastAsia"/>
          <w:sz w:val="24"/>
        </w:rPr>
        <w:t>2）行驶中人员不得上下机械和传递物件，禁止在陡坡上转弯、倒车和停车，下坡不准空档滑行。</w:t>
      </w:r>
    </w:p>
    <w:p w:rsidR="00493635" w:rsidRDefault="00493635" w:rsidP="00493635">
      <w:pPr>
        <w:spacing w:line="360" w:lineRule="auto"/>
        <w:ind w:firstLine="570"/>
        <w:rPr>
          <w:rFonts w:ascii="宋体" w:hAnsi="宋体"/>
          <w:sz w:val="24"/>
        </w:rPr>
      </w:pPr>
      <w:r>
        <w:rPr>
          <w:rFonts w:ascii="宋体" w:hAnsi="宋体" w:hint="eastAsia"/>
          <w:sz w:val="24"/>
        </w:rPr>
        <w:t>3）停车以及在坡道上熄火时，必须将车刹住，刀片、铲斗落地。</w:t>
      </w:r>
    </w:p>
    <w:p w:rsidR="00493635" w:rsidRDefault="00493635" w:rsidP="00493635">
      <w:pPr>
        <w:spacing w:line="360" w:lineRule="auto"/>
        <w:ind w:firstLine="570"/>
        <w:rPr>
          <w:rFonts w:ascii="宋体" w:hAnsi="宋体"/>
          <w:sz w:val="24"/>
        </w:rPr>
      </w:pPr>
      <w:r>
        <w:rPr>
          <w:rFonts w:ascii="宋体" w:hAnsi="宋体" w:hint="eastAsia"/>
          <w:sz w:val="24"/>
        </w:rPr>
        <w:t>4）钢丝绳禁止打结使用，如有扭曲、变形、断丝、锈蚀等应及时更换。</w:t>
      </w:r>
    </w:p>
    <w:p w:rsidR="00493635" w:rsidRDefault="00F12FE0" w:rsidP="00F12FE0">
      <w:pPr>
        <w:spacing w:line="360" w:lineRule="auto"/>
        <w:rPr>
          <w:rFonts w:ascii="宋体" w:hAnsi="宋体"/>
          <w:sz w:val="24"/>
        </w:rPr>
      </w:pPr>
      <w:r>
        <w:rPr>
          <w:rFonts w:ascii="宋体" w:hAnsi="宋体" w:hint="eastAsia"/>
          <w:sz w:val="24"/>
        </w:rPr>
        <w:t>8.6.4.2</w:t>
      </w:r>
      <w:r w:rsidR="00493635">
        <w:rPr>
          <w:rFonts w:ascii="宋体" w:hAnsi="宋体" w:hint="eastAsia"/>
          <w:sz w:val="24"/>
        </w:rPr>
        <w:t>机械修理工</w:t>
      </w:r>
    </w:p>
    <w:p w:rsidR="00493635" w:rsidRDefault="00493635" w:rsidP="00493635">
      <w:pPr>
        <w:spacing w:line="360" w:lineRule="auto"/>
        <w:ind w:firstLine="570"/>
        <w:rPr>
          <w:rFonts w:ascii="宋体" w:hAnsi="宋体"/>
          <w:sz w:val="24"/>
        </w:rPr>
      </w:pPr>
      <w:r>
        <w:rPr>
          <w:rFonts w:ascii="宋体" w:hAnsi="宋体" w:hint="eastAsia"/>
          <w:sz w:val="24"/>
        </w:rPr>
        <w:t>1</w:t>
      </w:r>
      <w:r w:rsidR="00F12FE0">
        <w:rPr>
          <w:rFonts w:ascii="宋体" w:hAnsi="宋体" w:hint="eastAsia"/>
          <w:sz w:val="24"/>
        </w:rPr>
        <w:t>）</w:t>
      </w:r>
      <w:r>
        <w:rPr>
          <w:rFonts w:ascii="宋体" w:hAnsi="宋体" w:hint="eastAsia"/>
          <w:sz w:val="24"/>
        </w:rPr>
        <w:t>工作环境应干燥整洁，不得堵塞通道。</w:t>
      </w:r>
    </w:p>
    <w:p w:rsidR="00493635" w:rsidRDefault="00493635" w:rsidP="00493635">
      <w:pPr>
        <w:spacing w:line="360" w:lineRule="auto"/>
        <w:ind w:firstLine="570"/>
        <w:rPr>
          <w:rFonts w:ascii="宋体" w:hAnsi="宋体"/>
          <w:sz w:val="24"/>
        </w:rPr>
      </w:pPr>
      <w:r>
        <w:rPr>
          <w:rFonts w:ascii="宋体" w:hAnsi="宋体" w:hint="eastAsia"/>
          <w:sz w:val="24"/>
        </w:rPr>
        <w:t>2</w:t>
      </w:r>
      <w:r w:rsidR="00F12FE0">
        <w:rPr>
          <w:rFonts w:ascii="宋体" w:hAnsi="宋体" w:hint="eastAsia"/>
          <w:sz w:val="24"/>
        </w:rPr>
        <w:t>）</w:t>
      </w:r>
      <w:r>
        <w:rPr>
          <w:rFonts w:ascii="宋体" w:hAnsi="宋体" w:hint="eastAsia"/>
          <w:sz w:val="24"/>
        </w:rPr>
        <w:t>多人操作的工作台，中间应设防护网，对面方向操作时应错开。</w:t>
      </w:r>
    </w:p>
    <w:p w:rsidR="00493635" w:rsidRDefault="00493635" w:rsidP="00493635">
      <w:pPr>
        <w:spacing w:line="360" w:lineRule="auto"/>
        <w:ind w:firstLine="570"/>
        <w:rPr>
          <w:rFonts w:ascii="宋体" w:hAnsi="宋体"/>
          <w:sz w:val="24"/>
        </w:rPr>
      </w:pPr>
      <w:r>
        <w:rPr>
          <w:rFonts w:ascii="宋体" w:hAnsi="宋体" w:hint="eastAsia"/>
          <w:sz w:val="24"/>
        </w:rPr>
        <w:t>3</w:t>
      </w:r>
      <w:r w:rsidR="00F12FE0">
        <w:rPr>
          <w:rFonts w:ascii="宋体" w:hAnsi="宋体" w:hint="eastAsia"/>
          <w:sz w:val="24"/>
        </w:rPr>
        <w:t>）</w:t>
      </w:r>
      <w:r>
        <w:rPr>
          <w:rFonts w:ascii="宋体" w:hAnsi="宋体" w:hint="eastAsia"/>
          <w:sz w:val="24"/>
        </w:rPr>
        <w:t>清洗用油、润滑油脂及废油脂，必须指定地点存放。废油、废棉纱不准随地乱丢。</w:t>
      </w:r>
    </w:p>
    <w:p w:rsidR="00493635" w:rsidRDefault="00493635" w:rsidP="00493635">
      <w:pPr>
        <w:spacing w:line="360" w:lineRule="auto"/>
        <w:ind w:firstLine="570"/>
        <w:rPr>
          <w:rFonts w:ascii="宋体" w:hAnsi="宋体"/>
          <w:sz w:val="24"/>
        </w:rPr>
      </w:pPr>
      <w:r>
        <w:rPr>
          <w:rFonts w:ascii="宋体" w:hAnsi="宋体" w:hint="eastAsia"/>
          <w:sz w:val="24"/>
        </w:rPr>
        <w:t>4</w:t>
      </w:r>
      <w:r w:rsidR="00F12FE0">
        <w:rPr>
          <w:rFonts w:ascii="宋体" w:hAnsi="宋体" w:hint="eastAsia"/>
          <w:sz w:val="24"/>
        </w:rPr>
        <w:t>）</w:t>
      </w:r>
      <w:r>
        <w:rPr>
          <w:rFonts w:ascii="宋体" w:hAnsi="宋体" w:hint="eastAsia"/>
          <w:sz w:val="24"/>
        </w:rPr>
        <w:t>扁铲、冲子等尾部不准淬火，出现卷边裂纹时应及时处理，剔铲工件时应防止铁屑飞溅伤人，活动扳手不准反向使用，打大锤时不准戴手套，在大锤甩转方向上不准有人。</w:t>
      </w:r>
    </w:p>
    <w:p w:rsidR="00493635" w:rsidRDefault="00493635" w:rsidP="00493635">
      <w:pPr>
        <w:spacing w:line="360" w:lineRule="auto"/>
        <w:ind w:firstLine="570"/>
        <w:rPr>
          <w:rFonts w:ascii="宋体" w:hAnsi="宋体"/>
          <w:sz w:val="24"/>
        </w:rPr>
      </w:pPr>
      <w:r>
        <w:rPr>
          <w:rFonts w:ascii="宋体" w:hAnsi="宋体" w:hint="eastAsia"/>
          <w:sz w:val="24"/>
        </w:rPr>
        <w:t>5</w:t>
      </w:r>
      <w:r w:rsidR="00F12FE0">
        <w:rPr>
          <w:rFonts w:ascii="宋体" w:hAnsi="宋体" w:hint="eastAsia"/>
          <w:sz w:val="24"/>
        </w:rPr>
        <w:t>）</w:t>
      </w:r>
      <w:r>
        <w:rPr>
          <w:rFonts w:ascii="宋体" w:hAnsi="宋体" w:hint="eastAsia"/>
          <w:sz w:val="24"/>
        </w:rPr>
        <w:t>用台钳夹工作，应夹紧夹牢，所夹工件不得超过钳口最大行程的三分之二。</w:t>
      </w:r>
    </w:p>
    <w:p w:rsidR="00493635" w:rsidRDefault="00493635" w:rsidP="00493635">
      <w:pPr>
        <w:spacing w:line="360" w:lineRule="auto"/>
        <w:ind w:firstLine="570"/>
        <w:rPr>
          <w:rFonts w:ascii="宋体" w:hAnsi="宋体"/>
          <w:sz w:val="24"/>
        </w:rPr>
      </w:pPr>
      <w:r>
        <w:rPr>
          <w:rFonts w:ascii="宋体" w:hAnsi="宋体" w:hint="eastAsia"/>
          <w:sz w:val="24"/>
        </w:rPr>
        <w:t>6</w:t>
      </w:r>
      <w:r w:rsidR="00F12FE0">
        <w:rPr>
          <w:rFonts w:ascii="宋体" w:hAnsi="宋体" w:hint="eastAsia"/>
          <w:sz w:val="24"/>
        </w:rPr>
        <w:t>）</w:t>
      </w:r>
      <w:r>
        <w:rPr>
          <w:rFonts w:ascii="宋体" w:hAnsi="宋体" w:hint="eastAsia"/>
          <w:sz w:val="24"/>
        </w:rPr>
        <w:t>机械解体，要用支架，架稳垫实，有回转机构者要卡死。</w:t>
      </w:r>
    </w:p>
    <w:p w:rsidR="00493635" w:rsidRDefault="00493635" w:rsidP="00493635">
      <w:pPr>
        <w:spacing w:line="360" w:lineRule="auto"/>
        <w:ind w:firstLine="570"/>
        <w:rPr>
          <w:rFonts w:ascii="宋体" w:hAnsi="宋体"/>
          <w:sz w:val="24"/>
        </w:rPr>
      </w:pPr>
      <w:r>
        <w:rPr>
          <w:rFonts w:ascii="宋体" w:hAnsi="宋体" w:hint="eastAsia"/>
          <w:sz w:val="24"/>
        </w:rPr>
        <w:lastRenderedPageBreak/>
        <w:t>7</w:t>
      </w:r>
      <w:r w:rsidR="00366CB0">
        <w:rPr>
          <w:rFonts w:ascii="宋体" w:hAnsi="宋体" w:hint="eastAsia"/>
          <w:sz w:val="24"/>
        </w:rPr>
        <w:t>）</w:t>
      </w:r>
      <w:r>
        <w:rPr>
          <w:rFonts w:ascii="宋体" w:hAnsi="宋体" w:hint="eastAsia"/>
          <w:sz w:val="24"/>
        </w:rPr>
        <w:t>修理机械，应选择平坦坚实地点停放，支撑牢固和楔紧，使用千斤顶时，必须用支架垫稳。</w:t>
      </w:r>
    </w:p>
    <w:p w:rsidR="00493635" w:rsidRDefault="00493635" w:rsidP="00493635">
      <w:pPr>
        <w:spacing w:line="360" w:lineRule="auto"/>
        <w:ind w:firstLine="570"/>
        <w:rPr>
          <w:rFonts w:ascii="宋体" w:hAnsi="宋体"/>
          <w:sz w:val="24"/>
        </w:rPr>
      </w:pPr>
      <w:r>
        <w:rPr>
          <w:rFonts w:ascii="宋体" w:hAnsi="宋体" w:hint="eastAsia"/>
          <w:sz w:val="24"/>
        </w:rPr>
        <w:t>8</w:t>
      </w:r>
      <w:r w:rsidR="00366CB0">
        <w:rPr>
          <w:rFonts w:ascii="宋体" w:hAnsi="宋体" w:hint="eastAsia"/>
          <w:sz w:val="24"/>
        </w:rPr>
        <w:t>）</w:t>
      </w:r>
      <w:r>
        <w:rPr>
          <w:rFonts w:ascii="宋体" w:hAnsi="宋体" w:hint="eastAsia"/>
          <w:sz w:val="24"/>
        </w:rPr>
        <w:t>不准在发动着的车辆下面操作。</w:t>
      </w:r>
    </w:p>
    <w:p w:rsidR="00493635" w:rsidRDefault="00493635" w:rsidP="00493635">
      <w:pPr>
        <w:spacing w:line="360" w:lineRule="auto"/>
        <w:ind w:firstLine="570"/>
        <w:rPr>
          <w:rFonts w:ascii="宋体" w:hAnsi="宋体"/>
          <w:sz w:val="24"/>
        </w:rPr>
      </w:pPr>
      <w:r>
        <w:rPr>
          <w:rFonts w:ascii="宋体" w:hAnsi="宋体" w:hint="eastAsia"/>
          <w:sz w:val="24"/>
        </w:rPr>
        <w:t>9</w:t>
      </w:r>
      <w:r w:rsidR="00366CB0">
        <w:rPr>
          <w:rFonts w:ascii="宋体" w:hAnsi="宋体" w:hint="eastAsia"/>
          <w:sz w:val="24"/>
        </w:rPr>
        <w:t>）</w:t>
      </w:r>
      <w:r>
        <w:rPr>
          <w:rFonts w:ascii="宋体" w:hAnsi="宋体" w:hint="eastAsia"/>
          <w:sz w:val="24"/>
        </w:rPr>
        <w:t>架空试车，不准在车辆下面工作或检查，不准在车辆前方站立。</w:t>
      </w:r>
    </w:p>
    <w:p w:rsidR="00493635" w:rsidRDefault="00493635" w:rsidP="00493635">
      <w:pPr>
        <w:spacing w:line="360" w:lineRule="auto"/>
        <w:ind w:firstLine="570"/>
        <w:rPr>
          <w:rFonts w:ascii="宋体" w:hAnsi="宋体"/>
          <w:sz w:val="24"/>
        </w:rPr>
      </w:pPr>
      <w:r>
        <w:rPr>
          <w:rFonts w:ascii="宋体" w:hAnsi="宋体" w:hint="eastAsia"/>
          <w:sz w:val="24"/>
        </w:rPr>
        <w:t>10</w:t>
      </w:r>
      <w:r w:rsidR="00366CB0">
        <w:rPr>
          <w:rFonts w:ascii="宋体" w:hAnsi="宋体" w:hint="eastAsia"/>
          <w:sz w:val="24"/>
        </w:rPr>
        <w:t>）</w:t>
      </w:r>
      <w:r>
        <w:rPr>
          <w:rFonts w:ascii="宋体" w:hAnsi="宋体" w:hint="eastAsia"/>
          <w:sz w:val="24"/>
        </w:rPr>
        <w:t>检修中的机械，应有“正在修理，禁止开动”的标志示警，非检修人员，一律不准发动或转动。检修中，不准将手伸进齿轮箱或用手指找正对孔。</w:t>
      </w:r>
    </w:p>
    <w:p w:rsidR="00493635" w:rsidRDefault="00F12FE0" w:rsidP="00F12FE0">
      <w:pPr>
        <w:spacing w:line="360" w:lineRule="auto"/>
        <w:rPr>
          <w:rFonts w:ascii="宋体" w:hAnsi="宋体"/>
          <w:sz w:val="24"/>
        </w:rPr>
      </w:pPr>
      <w:r>
        <w:rPr>
          <w:rFonts w:ascii="宋体" w:hAnsi="宋体" w:hint="eastAsia"/>
          <w:sz w:val="24"/>
        </w:rPr>
        <w:t>8.6.4.4</w:t>
      </w:r>
      <w:r w:rsidR="00493635">
        <w:rPr>
          <w:rFonts w:ascii="宋体" w:hAnsi="宋体" w:hint="eastAsia"/>
          <w:sz w:val="24"/>
        </w:rPr>
        <w:t>电工</w:t>
      </w:r>
    </w:p>
    <w:p w:rsidR="00493635" w:rsidRDefault="00493635" w:rsidP="00493635">
      <w:pPr>
        <w:spacing w:line="360" w:lineRule="auto"/>
        <w:ind w:firstLine="570"/>
        <w:rPr>
          <w:rFonts w:ascii="宋体" w:hAnsi="宋体"/>
          <w:sz w:val="24"/>
        </w:rPr>
      </w:pPr>
      <w:r>
        <w:rPr>
          <w:rFonts w:ascii="宋体" w:hAnsi="宋体" w:hint="eastAsia"/>
          <w:sz w:val="24"/>
        </w:rPr>
        <w:t>1</w:t>
      </w:r>
      <w:r w:rsidR="00366CB0">
        <w:rPr>
          <w:rFonts w:ascii="宋体" w:hAnsi="宋体" w:hint="eastAsia"/>
          <w:sz w:val="24"/>
        </w:rPr>
        <w:t>）</w:t>
      </w:r>
      <w:r>
        <w:rPr>
          <w:rFonts w:ascii="宋体" w:hAnsi="宋体" w:hint="eastAsia"/>
          <w:sz w:val="24"/>
        </w:rPr>
        <w:t>所有绝缘、检验工具、应妥善保管，严禁他用，并应定期检查、校验。</w:t>
      </w:r>
    </w:p>
    <w:p w:rsidR="00493635" w:rsidRDefault="00493635" w:rsidP="00493635">
      <w:pPr>
        <w:spacing w:line="360" w:lineRule="auto"/>
        <w:ind w:firstLine="570"/>
        <w:rPr>
          <w:rFonts w:ascii="宋体" w:hAnsi="宋体"/>
          <w:sz w:val="24"/>
        </w:rPr>
      </w:pPr>
      <w:r>
        <w:rPr>
          <w:rFonts w:ascii="宋体" w:hAnsi="宋体" w:hint="eastAsia"/>
          <w:sz w:val="24"/>
        </w:rPr>
        <w:t>2</w:t>
      </w:r>
      <w:r w:rsidR="00366CB0">
        <w:rPr>
          <w:rFonts w:ascii="宋体" w:hAnsi="宋体" w:hint="eastAsia"/>
          <w:sz w:val="24"/>
        </w:rPr>
        <w:t>）</w:t>
      </w:r>
      <w:r>
        <w:rPr>
          <w:rFonts w:ascii="宋体" w:hAnsi="宋体" w:hint="eastAsia"/>
          <w:sz w:val="24"/>
        </w:rPr>
        <w:t>现场施工用高低压设备及线路，应按照施工设计及有关电气安全技术规程安装和架设。</w:t>
      </w:r>
    </w:p>
    <w:p w:rsidR="00493635" w:rsidRDefault="00493635" w:rsidP="00493635">
      <w:pPr>
        <w:spacing w:line="360" w:lineRule="auto"/>
        <w:ind w:firstLine="570"/>
        <w:rPr>
          <w:rFonts w:ascii="宋体" w:hAnsi="宋体"/>
          <w:sz w:val="24"/>
        </w:rPr>
      </w:pPr>
      <w:r>
        <w:rPr>
          <w:rFonts w:ascii="宋体" w:hAnsi="宋体" w:hint="eastAsia"/>
          <w:sz w:val="24"/>
        </w:rPr>
        <w:t>3</w:t>
      </w:r>
      <w:r w:rsidR="00366CB0">
        <w:rPr>
          <w:rFonts w:ascii="宋体" w:hAnsi="宋体" w:hint="eastAsia"/>
          <w:sz w:val="24"/>
        </w:rPr>
        <w:t>）</w:t>
      </w:r>
      <w:r>
        <w:rPr>
          <w:rFonts w:ascii="宋体" w:hAnsi="宋体" w:hint="eastAsia"/>
          <w:sz w:val="24"/>
        </w:rPr>
        <w:t>线路上禁止带负荷接电或断电，防止爆溅。</w:t>
      </w:r>
    </w:p>
    <w:p w:rsidR="00493635" w:rsidRDefault="00493635" w:rsidP="00493635">
      <w:pPr>
        <w:spacing w:line="360" w:lineRule="auto"/>
        <w:ind w:firstLine="570"/>
        <w:rPr>
          <w:rFonts w:ascii="宋体" w:hAnsi="宋体"/>
          <w:sz w:val="24"/>
        </w:rPr>
      </w:pPr>
      <w:r>
        <w:rPr>
          <w:rFonts w:ascii="宋体" w:hAnsi="宋体" w:hint="eastAsia"/>
          <w:sz w:val="24"/>
        </w:rPr>
        <w:t>4</w:t>
      </w:r>
      <w:r w:rsidR="00F12FE0">
        <w:rPr>
          <w:rFonts w:ascii="宋体" w:hAnsi="宋体" w:hint="eastAsia"/>
          <w:sz w:val="24"/>
        </w:rPr>
        <w:t>）</w:t>
      </w:r>
      <w:r>
        <w:rPr>
          <w:rFonts w:ascii="宋体" w:hAnsi="宋体" w:hint="eastAsia"/>
          <w:sz w:val="24"/>
        </w:rPr>
        <w:t>喷灯不得漏气、漏油及堵塞，不得在易燃、易爆场所点火及使用。工作完毕，灭火放气。</w:t>
      </w:r>
    </w:p>
    <w:p w:rsidR="00493635" w:rsidRDefault="00493635" w:rsidP="00493635">
      <w:pPr>
        <w:spacing w:line="360" w:lineRule="auto"/>
        <w:ind w:firstLine="570"/>
        <w:rPr>
          <w:rFonts w:ascii="宋体" w:hAnsi="宋体"/>
          <w:sz w:val="24"/>
        </w:rPr>
      </w:pPr>
      <w:r>
        <w:rPr>
          <w:rFonts w:ascii="宋体" w:hAnsi="宋体" w:hint="eastAsia"/>
          <w:sz w:val="24"/>
        </w:rPr>
        <w:t>5</w:t>
      </w:r>
      <w:r w:rsidR="00366CB0">
        <w:rPr>
          <w:rFonts w:ascii="宋体" w:hAnsi="宋体" w:hint="eastAsia"/>
          <w:sz w:val="24"/>
        </w:rPr>
        <w:t>）</w:t>
      </w:r>
      <w:r>
        <w:rPr>
          <w:rFonts w:ascii="宋体" w:hAnsi="宋体" w:hint="eastAsia"/>
          <w:sz w:val="24"/>
        </w:rPr>
        <w:t>熔化焊锡，锡块、工具要干燥，防止爆溅。</w:t>
      </w:r>
    </w:p>
    <w:p w:rsidR="00493635" w:rsidRDefault="00493635" w:rsidP="00493635">
      <w:pPr>
        <w:spacing w:line="360" w:lineRule="auto"/>
        <w:ind w:firstLine="570"/>
        <w:rPr>
          <w:rFonts w:ascii="宋体" w:hAnsi="宋体"/>
          <w:sz w:val="24"/>
        </w:rPr>
      </w:pPr>
      <w:r>
        <w:rPr>
          <w:rFonts w:ascii="宋体" w:hAnsi="宋体" w:hint="eastAsia"/>
          <w:sz w:val="24"/>
        </w:rPr>
        <w:t>6</w:t>
      </w:r>
      <w:r w:rsidR="00366CB0">
        <w:rPr>
          <w:rFonts w:ascii="宋体" w:hAnsi="宋体" w:hint="eastAsia"/>
          <w:sz w:val="24"/>
        </w:rPr>
        <w:t>）</w:t>
      </w:r>
      <w:r>
        <w:rPr>
          <w:rFonts w:ascii="宋体" w:hAnsi="宋体" w:hint="eastAsia"/>
          <w:sz w:val="24"/>
        </w:rPr>
        <w:t>配制环氧树脂及沥青电缆胶时，操作地点应通风良好，并须戴好防护用品。</w:t>
      </w:r>
    </w:p>
    <w:p w:rsidR="00493635" w:rsidRDefault="00493635" w:rsidP="00493635">
      <w:pPr>
        <w:spacing w:line="360" w:lineRule="auto"/>
        <w:ind w:firstLine="570"/>
        <w:rPr>
          <w:rFonts w:ascii="宋体" w:hAnsi="宋体"/>
          <w:sz w:val="24"/>
        </w:rPr>
      </w:pPr>
      <w:r>
        <w:rPr>
          <w:rFonts w:ascii="宋体" w:hAnsi="宋体" w:hint="eastAsia"/>
          <w:sz w:val="24"/>
        </w:rPr>
        <w:t>7）不得使用锡焊容器盛装热电缆胶。高空浇注时，下方不得有人。</w:t>
      </w:r>
    </w:p>
    <w:p w:rsidR="00493635" w:rsidRDefault="00493635" w:rsidP="00493635">
      <w:pPr>
        <w:spacing w:line="360" w:lineRule="auto"/>
        <w:ind w:firstLine="570"/>
        <w:rPr>
          <w:rFonts w:ascii="宋体" w:hAnsi="宋体"/>
          <w:sz w:val="24"/>
        </w:rPr>
      </w:pPr>
      <w:r>
        <w:rPr>
          <w:rFonts w:ascii="宋体" w:hAnsi="宋体" w:hint="eastAsia"/>
          <w:sz w:val="24"/>
        </w:rPr>
        <w:t>8</w:t>
      </w:r>
      <w:r w:rsidR="00366CB0">
        <w:rPr>
          <w:rFonts w:ascii="宋体" w:hAnsi="宋体" w:hint="eastAsia"/>
          <w:sz w:val="24"/>
        </w:rPr>
        <w:t>）</w:t>
      </w:r>
      <w:r>
        <w:rPr>
          <w:rFonts w:ascii="宋体" w:hAnsi="宋体" w:hint="eastAsia"/>
          <w:sz w:val="24"/>
        </w:rPr>
        <w:t>有人触电，立即切断电源，进行急救，电气着火，应立即将有关电源切断，使用泡沫灭电器或干砂灭火。</w:t>
      </w:r>
    </w:p>
    <w:p w:rsidR="00493635" w:rsidRDefault="00366CB0" w:rsidP="00366CB0">
      <w:pPr>
        <w:spacing w:line="360" w:lineRule="auto"/>
        <w:rPr>
          <w:rFonts w:ascii="宋体" w:hAnsi="宋体"/>
          <w:sz w:val="24"/>
        </w:rPr>
      </w:pPr>
      <w:r>
        <w:rPr>
          <w:rFonts w:ascii="宋体" w:hAnsi="宋体" w:hint="eastAsia"/>
          <w:sz w:val="24"/>
        </w:rPr>
        <w:t>8.6.4.5</w:t>
      </w:r>
      <w:r w:rsidR="00493635">
        <w:rPr>
          <w:rFonts w:ascii="宋体" w:hAnsi="宋体" w:hint="eastAsia"/>
          <w:sz w:val="24"/>
        </w:rPr>
        <w:t>电焊工</w:t>
      </w:r>
    </w:p>
    <w:p w:rsidR="00493635" w:rsidRDefault="00493635" w:rsidP="00493635">
      <w:pPr>
        <w:spacing w:line="360" w:lineRule="auto"/>
        <w:ind w:firstLine="570"/>
        <w:rPr>
          <w:rFonts w:ascii="宋体" w:hAnsi="宋体"/>
          <w:sz w:val="24"/>
        </w:rPr>
      </w:pPr>
      <w:r>
        <w:rPr>
          <w:rFonts w:ascii="宋体" w:hAnsi="宋体" w:hint="eastAsia"/>
          <w:sz w:val="24"/>
        </w:rPr>
        <w:t>1</w:t>
      </w:r>
      <w:r w:rsidR="00366CB0">
        <w:rPr>
          <w:rFonts w:ascii="宋体" w:hAnsi="宋体" w:hint="eastAsia"/>
          <w:sz w:val="24"/>
        </w:rPr>
        <w:t>）</w:t>
      </w:r>
      <w:r>
        <w:rPr>
          <w:rFonts w:ascii="宋体" w:hAnsi="宋体" w:hint="eastAsia"/>
          <w:sz w:val="24"/>
        </w:rPr>
        <w:t>电焊机外壳，必须接地良好，其电源的装源的装拆应由电工进行。</w:t>
      </w:r>
    </w:p>
    <w:p w:rsidR="00493635" w:rsidRDefault="00493635" w:rsidP="00493635">
      <w:pPr>
        <w:spacing w:line="360" w:lineRule="auto"/>
        <w:ind w:firstLine="570"/>
        <w:rPr>
          <w:rFonts w:ascii="宋体" w:hAnsi="宋体"/>
          <w:sz w:val="24"/>
        </w:rPr>
      </w:pPr>
      <w:r>
        <w:rPr>
          <w:rFonts w:ascii="宋体" w:hAnsi="宋体" w:hint="eastAsia"/>
          <w:sz w:val="24"/>
        </w:rPr>
        <w:t>2</w:t>
      </w:r>
      <w:r w:rsidR="00366CB0">
        <w:rPr>
          <w:rFonts w:ascii="宋体" w:hAnsi="宋体" w:hint="eastAsia"/>
          <w:sz w:val="24"/>
        </w:rPr>
        <w:t>）电焊机</w:t>
      </w:r>
      <w:r>
        <w:rPr>
          <w:rFonts w:ascii="宋体" w:hAnsi="宋体" w:hint="eastAsia"/>
          <w:sz w:val="24"/>
        </w:rPr>
        <w:t>设</w:t>
      </w:r>
      <w:r w:rsidR="00366CB0">
        <w:rPr>
          <w:rFonts w:ascii="宋体" w:hAnsi="宋体" w:hint="eastAsia"/>
          <w:sz w:val="24"/>
        </w:rPr>
        <w:t>单独的开关，开关</w:t>
      </w:r>
      <w:r>
        <w:rPr>
          <w:rFonts w:ascii="宋体" w:hAnsi="宋体" w:hint="eastAsia"/>
          <w:sz w:val="24"/>
        </w:rPr>
        <w:t>放在防雨的闸箱内，拉合时应戴手套侧向操作。</w:t>
      </w:r>
    </w:p>
    <w:p w:rsidR="00493635" w:rsidRDefault="00493635" w:rsidP="00493635">
      <w:pPr>
        <w:spacing w:line="360" w:lineRule="auto"/>
        <w:ind w:firstLine="570"/>
        <w:rPr>
          <w:rFonts w:ascii="宋体" w:hAnsi="宋体"/>
          <w:sz w:val="24"/>
        </w:rPr>
      </w:pPr>
      <w:r>
        <w:rPr>
          <w:rFonts w:ascii="宋体" w:hAnsi="宋体" w:hint="eastAsia"/>
          <w:sz w:val="24"/>
        </w:rPr>
        <w:t>3</w:t>
      </w:r>
      <w:r w:rsidR="00366CB0">
        <w:rPr>
          <w:rFonts w:ascii="宋体" w:hAnsi="宋体" w:hint="eastAsia"/>
          <w:sz w:val="24"/>
        </w:rPr>
        <w:t>）</w:t>
      </w:r>
      <w:r>
        <w:rPr>
          <w:rFonts w:ascii="宋体" w:hAnsi="宋体" w:hint="eastAsia"/>
          <w:sz w:val="24"/>
        </w:rPr>
        <w:t>焊钳与把线必须绝缘良好，连接牢固，更换焊条应戴手套。在潮湿地点工作，应站在绝缘胶板或木板上。</w:t>
      </w:r>
    </w:p>
    <w:p w:rsidR="00493635" w:rsidRDefault="00493635" w:rsidP="00493635">
      <w:pPr>
        <w:spacing w:line="360" w:lineRule="auto"/>
        <w:ind w:firstLine="570"/>
        <w:rPr>
          <w:rFonts w:ascii="宋体" w:hAnsi="宋体"/>
          <w:sz w:val="24"/>
        </w:rPr>
      </w:pPr>
      <w:r>
        <w:rPr>
          <w:rFonts w:ascii="宋体" w:hAnsi="宋体" w:hint="eastAsia"/>
          <w:sz w:val="24"/>
        </w:rPr>
        <w:t>4</w:t>
      </w:r>
      <w:r w:rsidR="00366CB0">
        <w:rPr>
          <w:rFonts w:ascii="宋体" w:hAnsi="宋体" w:hint="eastAsia"/>
          <w:sz w:val="24"/>
        </w:rPr>
        <w:t>）</w:t>
      </w:r>
      <w:r>
        <w:rPr>
          <w:rFonts w:ascii="宋体" w:hAnsi="宋体" w:hint="eastAsia"/>
          <w:sz w:val="24"/>
        </w:rPr>
        <w:t>严禁在带压力的容器或管道上施焊，焊接带电或管道，必须清除干净，并将所有孔口打开。</w:t>
      </w:r>
    </w:p>
    <w:p w:rsidR="00493635" w:rsidRDefault="00493635" w:rsidP="00493635">
      <w:pPr>
        <w:spacing w:line="360" w:lineRule="auto"/>
        <w:ind w:firstLine="570"/>
        <w:rPr>
          <w:rFonts w:ascii="宋体" w:hAnsi="宋体"/>
          <w:sz w:val="24"/>
        </w:rPr>
      </w:pPr>
      <w:r>
        <w:rPr>
          <w:rFonts w:ascii="宋体" w:hAnsi="宋体" w:hint="eastAsia"/>
          <w:sz w:val="24"/>
        </w:rPr>
        <w:t>5</w:t>
      </w:r>
      <w:r w:rsidR="00366CB0">
        <w:rPr>
          <w:rFonts w:ascii="宋体" w:hAnsi="宋体" w:hint="eastAsia"/>
          <w:sz w:val="24"/>
        </w:rPr>
        <w:t>）</w:t>
      </w:r>
      <w:r>
        <w:rPr>
          <w:rFonts w:ascii="宋体" w:hAnsi="宋体" w:hint="eastAsia"/>
          <w:sz w:val="24"/>
        </w:rPr>
        <w:t>在密闭金属容器内施焊时，容器必须可靠接地，通风良好，并应有人监护。严禁向容器内输入氧气。</w:t>
      </w:r>
    </w:p>
    <w:p w:rsidR="00493635" w:rsidRDefault="00493635" w:rsidP="00493635">
      <w:pPr>
        <w:spacing w:line="360" w:lineRule="auto"/>
        <w:ind w:firstLine="570"/>
        <w:rPr>
          <w:rFonts w:ascii="宋体" w:hAnsi="宋体"/>
          <w:sz w:val="24"/>
        </w:rPr>
      </w:pPr>
      <w:r>
        <w:rPr>
          <w:rFonts w:ascii="宋体" w:hAnsi="宋体" w:hint="eastAsia"/>
          <w:sz w:val="24"/>
        </w:rPr>
        <w:t>6</w:t>
      </w:r>
      <w:r w:rsidR="00366CB0">
        <w:rPr>
          <w:rFonts w:ascii="宋体" w:hAnsi="宋体" w:hint="eastAsia"/>
          <w:sz w:val="24"/>
        </w:rPr>
        <w:t>）</w:t>
      </w:r>
      <w:r>
        <w:rPr>
          <w:rFonts w:ascii="宋体" w:hAnsi="宋体" w:hint="eastAsia"/>
          <w:sz w:val="24"/>
        </w:rPr>
        <w:t>焊接预热工件时，应有石棉布或档板等隔热措施。</w:t>
      </w:r>
    </w:p>
    <w:p w:rsidR="00493635" w:rsidRDefault="00493635" w:rsidP="00493635">
      <w:pPr>
        <w:spacing w:line="360" w:lineRule="auto"/>
        <w:ind w:firstLine="570"/>
        <w:rPr>
          <w:rFonts w:ascii="宋体" w:hAnsi="宋体"/>
          <w:sz w:val="24"/>
        </w:rPr>
      </w:pPr>
      <w:r>
        <w:rPr>
          <w:rFonts w:ascii="宋体" w:hAnsi="宋体" w:hint="eastAsia"/>
          <w:sz w:val="24"/>
        </w:rPr>
        <w:t>7</w:t>
      </w:r>
      <w:r w:rsidR="00366CB0">
        <w:rPr>
          <w:rFonts w:ascii="宋体" w:hAnsi="宋体" w:hint="eastAsia"/>
          <w:sz w:val="24"/>
        </w:rPr>
        <w:t>）</w:t>
      </w:r>
      <w:r>
        <w:rPr>
          <w:rFonts w:ascii="宋体" w:hAnsi="宋体" w:hint="eastAsia"/>
          <w:sz w:val="24"/>
        </w:rPr>
        <w:t>把线、地线、禁止与钢丝绳接触，更不得用钢丝绳或机电设备代替零线。</w:t>
      </w:r>
    </w:p>
    <w:p w:rsidR="00493635" w:rsidRDefault="00493635" w:rsidP="00493635">
      <w:pPr>
        <w:spacing w:line="360" w:lineRule="auto"/>
        <w:ind w:firstLine="570"/>
        <w:rPr>
          <w:rFonts w:ascii="宋体" w:hAnsi="宋体"/>
          <w:sz w:val="24"/>
        </w:rPr>
      </w:pPr>
      <w:r>
        <w:rPr>
          <w:rFonts w:ascii="宋体" w:hAnsi="宋体" w:hint="eastAsia"/>
          <w:sz w:val="24"/>
        </w:rPr>
        <w:lastRenderedPageBreak/>
        <w:t>8</w:t>
      </w:r>
      <w:r w:rsidR="00366CB0">
        <w:rPr>
          <w:rFonts w:ascii="宋体" w:hAnsi="宋体" w:hint="eastAsia"/>
          <w:sz w:val="24"/>
        </w:rPr>
        <w:t>）</w:t>
      </w:r>
      <w:r>
        <w:rPr>
          <w:rFonts w:ascii="宋体" w:hAnsi="宋体" w:hint="eastAsia"/>
          <w:sz w:val="24"/>
        </w:rPr>
        <w:t>雷雨时，应停止露天焊接作业。</w:t>
      </w:r>
    </w:p>
    <w:p w:rsidR="00493635" w:rsidRDefault="00493635" w:rsidP="00493635">
      <w:pPr>
        <w:spacing w:line="360" w:lineRule="auto"/>
        <w:ind w:firstLine="570"/>
        <w:rPr>
          <w:rFonts w:ascii="宋体" w:hAnsi="宋体"/>
          <w:sz w:val="24"/>
        </w:rPr>
      </w:pPr>
      <w:r>
        <w:rPr>
          <w:rFonts w:ascii="宋体" w:hAnsi="宋体" w:hint="eastAsia"/>
          <w:sz w:val="24"/>
        </w:rPr>
        <w:t>9</w:t>
      </w:r>
      <w:r w:rsidR="00366CB0">
        <w:rPr>
          <w:rFonts w:ascii="宋体" w:hAnsi="宋体" w:hint="eastAsia"/>
          <w:sz w:val="24"/>
        </w:rPr>
        <w:t>）</w:t>
      </w:r>
      <w:r>
        <w:rPr>
          <w:rFonts w:ascii="宋体" w:hAnsi="宋体" w:hint="eastAsia"/>
          <w:sz w:val="24"/>
        </w:rPr>
        <w:t>施工焊场地周围应清除易燃易爆物品，或进行覆盖、隔离。</w:t>
      </w:r>
    </w:p>
    <w:p w:rsidR="00493635" w:rsidRDefault="00493635" w:rsidP="00493635">
      <w:pPr>
        <w:spacing w:line="360" w:lineRule="auto"/>
        <w:ind w:firstLineChars="196" w:firstLine="472"/>
        <w:rPr>
          <w:rFonts w:ascii="宋体" w:hAnsi="宋体"/>
          <w:b/>
          <w:bCs/>
          <w:sz w:val="24"/>
        </w:rPr>
      </w:pPr>
    </w:p>
    <w:p w:rsidR="00493635" w:rsidRPr="00DD007F" w:rsidRDefault="00366CB0" w:rsidP="00366CB0">
      <w:pPr>
        <w:spacing w:line="360" w:lineRule="auto"/>
        <w:rPr>
          <w:rFonts w:ascii="宋体" w:hAnsi="宋体"/>
          <w:b/>
          <w:sz w:val="24"/>
        </w:rPr>
      </w:pPr>
      <w:r w:rsidRPr="00DD007F">
        <w:rPr>
          <w:rFonts w:ascii="宋体" w:hAnsi="宋体" w:hint="eastAsia"/>
          <w:b/>
          <w:sz w:val="24"/>
        </w:rPr>
        <w:t>8.7安全、文明、环保</w:t>
      </w:r>
      <w:r w:rsidR="00493635" w:rsidRPr="00DD007F">
        <w:rPr>
          <w:rFonts w:ascii="宋体" w:hAnsi="宋体" w:hint="eastAsia"/>
          <w:b/>
          <w:sz w:val="24"/>
        </w:rPr>
        <w:t>施工保证措施</w:t>
      </w:r>
    </w:p>
    <w:p w:rsidR="00493635" w:rsidRPr="00DD007F" w:rsidRDefault="00DD007F" w:rsidP="00DD007F">
      <w:pPr>
        <w:spacing w:line="360" w:lineRule="auto"/>
        <w:rPr>
          <w:rFonts w:ascii="宋体" w:hAnsi="宋体"/>
          <w:sz w:val="24"/>
        </w:rPr>
      </w:pPr>
      <w:r>
        <w:rPr>
          <w:rFonts w:ascii="宋体" w:hAnsi="宋体" w:hint="eastAsia"/>
          <w:sz w:val="24"/>
        </w:rPr>
        <w:t>8.7.1</w:t>
      </w:r>
      <w:r w:rsidR="00493635" w:rsidRPr="00DD007F">
        <w:rPr>
          <w:rFonts w:ascii="宋体" w:hAnsi="宋体" w:hint="eastAsia"/>
          <w:sz w:val="24"/>
        </w:rPr>
        <w:t>施工现场安全生产管理体系是施工企业和施工现场整个管理体系的一个组成部分，包括为制定、实施、审核和保持“安全第一，预防为主”方针和安全管理目标所需的组织结构、计划活动、职责、程序、过程和资源。</w:t>
      </w:r>
    </w:p>
    <w:p w:rsidR="00493635" w:rsidRDefault="00DD007F" w:rsidP="00DD007F">
      <w:pPr>
        <w:spacing w:line="360" w:lineRule="auto"/>
        <w:rPr>
          <w:rFonts w:ascii="宋体" w:hAnsi="宋体"/>
          <w:sz w:val="24"/>
        </w:rPr>
      </w:pPr>
      <w:r>
        <w:rPr>
          <w:rFonts w:ascii="宋体" w:hAnsi="宋体" w:hint="eastAsia"/>
          <w:sz w:val="24"/>
        </w:rPr>
        <w:t>8.7.2</w:t>
      </w:r>
      <w:r w:rsidR="00493635" w:rsidRPr="00DD007F">
        <w:rPr>
          <w:rFonts w:ascii="宋体" w:hAnsi="宋体" w:hint="eastAsia"/>
          <w:sz w:val="24"/>
        </w:rPr>
        <w:t>施工现场安全生产管理体系的建立不仅是为了满足工程项目部自身安全生产的要求，同时也是为了满足相关方（政府、投资、业主、保险公司、社会）对施工现场安</w:t>
      </w:r>
      <w:r w:rsidR="00493635">
        <w:rPr>
          <w:rFonts w:ascii="宋体" w:hAnsi="宋体" w:hint="eastAsia"/>
          <w:sz w:val="24"/>
        </w:rPr>
        <w:t>全生产管理体系的持续改善和安全生产保证能力的信任。</w:t>
      </w:r>
    </w:p>
    <w:p w:rsidR="00493635" w:rsidRDefault="00DD007F" w:rsidP="00DD007F">
      <w:pPr>
        <w:spacing w:line="360" w:lineRule="auto"/>
        <w:rPr>
          <w:rFonts w:ascii="宋体" w:hAnsi="宋体"/>
          <w:sz w:val="24"/>
        </w:rPr>
      </w:pPr>
      <w:r>
        <w:rPr>
          <w:rFonts w:ascii="宋体" w:hAnsi="宋体" w:hint="eastAsia"/>
          <w:sz w:val="24"/>
        </w:rPr>
        <w:t>8.7.3</w:t>
      </w:r>
      <w:r w:rsidR="00493635">
        <w:rPr>
          <w:rFonts w:ascii="宋体" w:hAnsi="宋体" w:hint="eastAsia"/>
          <w:sz w:val="24"/>
        </w:rPr>
        <w:t>组织机构</w:t>
      </w:r>
    </w:p>
    <w:p w:rsidR="00493635" w:rsidRDefault="00493635" w:rsidP="00493635">
      <w:pPr>
        <w:spacing w:line="360" w:lineRule="auto"/>
        <w:ind w:firstLine="570"/>
        <w:rPr>
          <w:rFonts w:ascii="宋体" w:hAnsi="宋体"/>
          <w:sz w:val="24"/>
        </w:rPr>
      </w:pPr>
      <w:r>
        <w:rPr>
          <w:rFonts w:ascii="宋体" w:hAnsi="宋体" w:hint="eastAsia"/>
          <w:sz w:val="24"/>
        </w:rPr>
        <w:t>以项目经理为首，由项目总工程师、项目副经理、专业安全工程师，各施工队及各施工班组等各方面的管理人员组成本标段工程的安全管理组织机构</w:t>
      </w:r>
    </w:p>
    <w:p w:rsidR="00493635" w:rsidRDefault="00493635" w:rsidP="00DD007F">
      <w:pPr>
        <w:spacing w:line="360" w:lineRule="auto"/>
        <w:ind w:firstLine="570"/>
        <w:rPr>
          <w:rFonts w:ascii="宋体" w:hAnsi="宋体"/>
          <w:sz w:val="24"/>
        </w:rPr>
      </w:pPr>
      <w:r>
        <w:rPr>
          <w:rFonts w:ascii="宋体" w:hAnsi="宋体" w:hint="eastAsia"/>
          <w:sz w:val="24"/>
        </w:rPr>
        <w:t>安全管理机构如下图示：</w:t>
      </w:r>
    </w:p>
    <w:p w:rsidR="00493635" w:rsidRDefault="00493635" w:rsidP="00493635">
      <w:pPr>
        <w:spacing w:line="360" w:lineRule="auto"/>
        <w:ind w:firstLine="570"/>
        <w:rPr>
          <w:rFonts w:ascii="宋体" w:hAnsi="宋体"/>
          <w:sz w:val="24"/>
        </w:rPr>
      </w:pPr>
    </w:p>
    <w:p w:rsidR="00493635" w:rsidRDefault="000B7D2A" w:rsidP="00493635">
      <w:pPr>
        <w:spacing w:line="640" w:lineRule="exact"/>
        <w:ind w:firstLine="570"/>
        <w:rPr>
          <w:sz w:val="28"/>
        </w:rPr>
      </w:pPr>
      <w:r w:rsidRPr="000B7D2A">
        <w:rPr>
          <w:sz w:val="20"/>
        </w:rPr>
        <w:pict>
          <v:group id="Group 1055" o:spid="_x0000_s1460" alt="" style="position:absolute;left:0;text-align:left;margin-left:9pt;margin-top:0;width:373.8pt;height:206.7pt;z-index:251739136" coordsize="7476,4134">
            <v:shape id="Text Box 1056" o:spid="_x0000_s1461" type="#_x0000_t202" style="position:absolute;width:1876;height:848">
              <v:textbox>
                <w:txbxContent>
                  <w:p w:rsidR="00DD007F" w:rsidRDefault="00DD007F" w:rsidP="00493635">
                    <w:pPr>
                      <w:pStyle w:val="af1"/>
                    </w:pPr>
                    <w:r>
                      <w:rPr>
                        <w:rFonts w:hint="eastAsia"/>
                      </w:rPr>
                      <w:t>地方或上级安全主管部门</w:t>
                    </w:r>
                  </w:p>
                </w:txbxContent>
              </v:textbox>
            </v:shape>
            <v:shape id="Text Box 1057" o:spid="_x0000_s1462" type="#_x0000_t202" style="position:absolute;left:168;top:2809;width:1624;height:477">
              <v:textbox>
                <w:txbxContent>
                  <w:p w:rsidR="00DD007F" w:rsidRDefault="00DD007F" w:rsidP="00493635">
                    <w:pPr>
                      <w:jc w:val="center"/>
                    </w:pPr>
                    <w:r>
                      <w:rPr>
                        <w:rFonts w:hint="eastAsia"/>
                      </w:rPr>
                      <w:t>相关部门</w:t>
                    </w:r>
                  </w:p>
                </w:txbxContent>
              </v:textbox>
            </v:shape>
            <v:shape id="Text Box 1058" o:spid="_x0000_s1463" type="#_x0000_t202" style="position:absolute;left:2800;top:106;width:1876;height:477">
              <v:textbox>
                <w:txbxContent>
                  <w:p w:rsidR="00DD007F" w:rsidRDefault="00DD007F" w:rsidP="00493635">
                    <w:pPr>
                      <w:jc w:val="center"/>
                    </w:pPr>
                    <w:r>
                      <w:rPr>
                        <w:rFonts w:hint="eastAsia"/>
                      </w:rPr>
                      <w:t>总承包项目部</w:t>
                    </w:r>
                  </w:p>
                </w:txbxContent>
              </v:textbox>
            </v:shape>
            <v:shape id="Text Box 1059" o:spid="_x0000_s1464" type="#_x0000_t202" style="position:absolute;left:2772;top:1060;width:1792;height:477">
              <v:textbox>
                <w:txbxContent>
                  <w:p w:rsidR="00DD007F" w:rsidRDefault="00DD007F" w:rsidP="00493635">
                    <w:pPr>
                      <w:jc w:val="center"/>
                    </w:pPr>
                    <w:r>
                      <w:rPr>
                        <w:rFonts w:hint="eastAsia"/>
                      </w:rPr>
                      <w:t>项目经理</w:t>
                    </w:r>
                  </w:p>
                </w:txbxContent>
              </v:textbox>
            </v:shape>
            <v:shape id="Text Box 1060" o:spid="_x0000_s1465" type="#_x0000_t202" style="position:absolute;left:2828;top:1961;width:1792;height:477">
              <v:textbox>
                <w:txbxContent>
                  <w:p w:rsidR="00DD007F" w:rsidRDefault="00DD007F" w:rsidP="00493635">
                    <w:pPr>
                      <w:jc w:val="center"/>
                    </w:pPr>
                    <w:r>
                      <w:rPr>
                        <w:rFonts w:hint="eastAsia"/>
                      </w:rPr>
                      <w:t>项目副经理</w:t>
                    </w:r>
                  </w:p>
                </w:txbxContent>
              </v:textbox>
            </v:shape>
            <v:shape id="Text Box 1061" o:spid="_x0000_s1466" type="#_x0000_t202" style="position:absolute;left:2716;top:2809;width:2268;height:477">
              <v:textbox>
                <w:txbxContent>
                  <w:p w:rsidR="00DD007F" w:rsidRDefault="00DD007F" w:rsidP="00493635">
                    <w:pPr>
                      <w:jc w:val="center"/>
                    </w:pPr>
                    <w:r>
                      <w:rPr>
                        <w:rFonts w:hint="eastAsia"/>
                      </w:rPr>
                      <w:t>项目专业安全工程师</w:t>
                    </w:r>
                  </w:p>
                </w:txbxContent>
              </v:textbox>
            </v:shape>
            <v:shape id="Text Box 1062" o:spid="_x0000_s1467" type="#_x0000_t202" style="position:absolute;left:2912;top:3657;width:1820;height:477">
              <v:textbox>
                <w:txbxContent>
                  <w:p w:rsidR="00DD007F" w:rsidRDefault="00DD007F" w:rsidP="00493635">
                    <w:pPr>
                      <w:jc w:val="center"/>
                    </w:pPr>
                    <w:r>
                      <w:rPr>
                        <w:rFonts w:hint="eastAsia"/>
                      </w:rPr>
                      <w:t>各施工队</w:t>
                    </w:r>
                  </w:p>
                </w:txbxContent>
              </v:textbox>
            </v:shape>
            <v:shape id="Text Box 1063" o:spid="_x0000_s1468" type="#_x0000_t202" style="position:absolute;left:5684;top:1007;width:1792;height:477">
              <v:textbox>
                <w:txbxContent>
                  <w:p w:rsidR="00DD007F" w:rsidRDefault="00DD007F" w:rsidP="00493635">
                    <w:pPr>
                      <w:jc w:val="center"/>
                    </w:pPr>
                    <w:r>
                      <w:rPr>
                        <w:rFonts w:hint="eastAsia"/>
                      </w:rPr>
                      <w:t>项目总工程师</w:t>
                    </w:r>
                  </w:p>
                </w:txbxContent>
              </v:textbox>
            </v:shape>
            <v:line id="Line 1064" o:spid="_x0000_s1469" style="position:absolute" from="812,848" to="812,2809"/>
            <v:line id="Line 1065" o:spid="_x0000_s1470" style="position:absolute" from="1876,371" to="2772,371">
              <v:stroke endarrow="block"/>
            </v:line>
            <v:line id="Line 1066" o:spid="_x0000_s1471" style="position:absolute" from="812,2173" to="2828,2173">
              <v:stroke endarrow="block"/>
            </v:line>
            <v:line id="Line 1067" o:spid="_x0000_s1472" style="position:absolute" from="1792,3074" to="2716,3074">
              <v:stroke endarrow="block"/>
            </v:line>
            <v:line id="Line 1068" o:spid="_x0000_s1473" style="position:absolute" from="3640,583" to="3640,1060">
              <v:stroke endarrow="block"/>
            </v:line>
            <v:line id="Line 1069" o:spid="_x0000_s1474" style="position:absolute" from="3668,1537" to="3668,1961">
              <v:stroke endarrow="block"/>
            </v:line>
            <v:line id="Line 1070" o:spid="_x0000_s1475" style="position:absolute" from="3696,2438" to="3696,2809">
              <v:stroke endarrow="block"/>
            </v:line>
            <v:line id="Line 1071" o:spid="_x0000_s1476" style="position:absolute" from="3696,3286" to="3696,3657">
              <v:stroke endarrow="block"/>
            </v:line>
            <v:line id="Line 1072" o:spid="_x0000_s1477" style="position:absolute" from="4564,1272" to="5656,1272">
              <v:stroke endarrow="block"/>
            </v:line>
            <v:line id="Line 1073" o:spid="_x0000_s1478" style="position:absolute" from="6524,1484" to="6524,2173"/>
            <v:line id="Line 1074" o:spid="_x0000_s1479" style="position:absolute;flip:x" from="4648,2173" to="6524,2173">
              <v:stroke endarrow="block"/>
            </v:line>
          </v:group>
        </w:pict>
      </w:r>
    </w:p>
    <w:p w:rsidR="00493635" w:rsidRDefault="00493635" w:rsidP="00493635">
      <w:pPr>
        <w:spacing w:line="640" w:lineRule="exact"/>
        <w:ind w:firstLine="570"/>
        <w:rPr>
          <w:sz w:val="28"/>
        </w:rPr>
      </w:pPr>
    </w:p>
    <w:p w:rsidR="00493635" w:rsidRDefault="00493635" w:rsidP="00493635">
      <w:pPr>
        <w:spacing w:line="640" w:lineRule="exact"/>
        <w:ind w:firstLine="570"/>
        <w:rPr>
          <w:sz w:val="28"/>
        </w:rPr>
      </w:pPr>
    </w:p>
    <w:p w:rsidR="00493635" w:rsidRDefault="00493635" w:rsidP="00493635">
      <w:pPr>
        <w:spacing w:line="640" w:lineRule="exact"/>
        <w:ind w:firstLine="570"/>
        <w:rPr>
          <w:sz w:val="28"/>
        </w:rPr>
      </w:pPr>
    </w:p>
    <w:p w:rsidR="00493635" w:rsidRDefault="00493635" w:rsidP="00493635">
      <w:pPr>
        <w:spacing w:line="640" w:lineRule="exact"/>
        <w:ind w:firstLine="570"/>
        <w:rPr>
          <w:sz w:val="28"/>
        </w:rPr>
      </w:pPr>
    </w:p>
    <w:p w:rsidR="00493635" w:rsidRDefault="00493635" w:rsidP="00493635">
      <w:pPr>
        <w:spacing w:line="360" w:lineRule="auto"/>
        <w:rPr>
          <w:rFonts w:ascii="宋体" w:hAnsi="宋体"/>
          <w:sz w:val="24"/>
        </w:rPr>
      </w:pPr>
    </w:p>
    <w:p w:rsidR="00493635" w:rsidRDefault="00493635" w:rsidP="00493635">
      <w:pPr>
        <w:spacing w:line="360" w:lineRule="auto"/>
        <w:rPr>
          <w:rFonts w:ascii="宋体" w:hAnsi="宋体"/>
          <w:sz w:val="24"/>
        </w:rPr>
      </w:pPr>
    </w:p>
    <w:p w:rsidR="00493635" w:rsidRDefault="00DD007F" w:rsidP="00DD007F">
      <w:pPr>
        <w:spacing w:line="360" w:lineRule="auto"/>
        <w:rPr>
          <w:rFonts w:ascii="宋体" w:hAnsi="宋体"/>
          <w:sz w:val="24"/>
        </w:rPr>
      </w:pPr>
      <w:r>
        <w:rPr>
          <w:rFonts w:ascii="宋体" w:hAnsi="宋体" w:hint="eastAsia"/>
          <w:sz w:val="24"/>
        </w:rPr>
        <w:t>8.7.4</w:t>
      </w:r>
      <w:r w:rsidR="00493635">
        <w:rPr>
          <w:rFonts w:ascii="宋体" w:hAnsi="宋体" w:hint="eastAsia"/>
          <w:sz w:val="24"/>
        </w:rPr>
        <w:t>安全生产责任制</w:t>
      </w:r>
    </w:p>
    <w:p w:rsidR="00493635" w:rsidRDefault="00493635" w:rsidP="00493635">
      <w:pPr>
        <w:spacing w:line="360" w:lineRule="auto"/>
        <w:ind w:firstLine="573"/>
        <w:rPr>
          <w:rFonts w:ascii="宋体" w:hAnsi="宋体"/>
          <w:sz w:val="24"/>
        </w:rPr>
      </w:pPr>
      <w:r>
        <w:rPr>
          <w:rFonts w:ascii="宋体" w:hAnsi="宋体" w:hint="eastAsia"/>
          <w:sz w:val="24"/>
        </w:rPr>
        <w:t>1</w:t>
      </w:r>
      <w:r w:rsidR="00DD007F">
        <w:rPr>
          <w:rFonts w:ascii="宋体" w:hAnsi="宋体" w:hint="eastAsia"/>
          <w:sz w:val="24"/>
        </w:rPr>
        <w:t>）</w:t>
      </w:r>
      <w:r>
        <w:rPr>
          <w:rFonts w:ascii="宋体" w:hAnsi="宋体" w:hint="eastAsia"/>
          <w:sz w:val="24"/>
        </w:rPr>
        <w:t>项目经理：全面负责施工现场的安全措施、安全生产等，保证施工现场的安全。</w:t>
      </w:r>
    </w:p>
    <w:p w:rsidR="00493635" w:rsidRDefault="00493635" w:rsidP="00493635">
      <w:pPr>
        <w:spacing w:line="360" w:lineRule="auto"/>
        <w:ind w:firstLine="573"/>
        <w:rPr>
          <w:rFonts w:ascii="宋体" w:hAnsi="宋体"/>
          <w:sz w:val="24"/>
        </w:rPr>
      </w:pPr>
      <w:r>
        <w:rPr>
          <w:rFonts w:ascii="宋体" w:hAnsi="宋体" w:hint="eastAsia"/>
          <w:sz w:val="24"/>
        </w:rPr>
        <w:t>2</w:t>
      </w:r>
      <w:r w:rsidR="00DD007F">
        <w:rPr>
          <w:rFonts w:ascii="宋体" w:hAnsi="宋体" w:hint="eastAsia"/>
          <w:sz w:val="24"/>
        </w:rPr>
        <w:t>）</w:t>
      </w:r>
      <w:r>
        <w:rPr>
          <w:rFonts w:ascii="宋体" w:hAnsi="宋体" w:hint="eastAsia"/>
          <w:sz w:val="24"/>
        </w:rPr>
        <w:t>项目总工程师：制定项目安全技术措施和部分工程安全方案，督促安全措施落实，解决施工过程中不安全的技术问题。</w:t>
      </w:r>
    </w:p>
    <w:p w:rsidR="00493635" w:rsidRDefault="00493635" w:rsidP="00493635">
      <w:pPr>
        <w:spacing w:line="360" w:lineRule="auto"/>
        <w:ind w:firstLine="573"/>
        <w:rPr>
          <w:rFonts w:ascii="宋体" w:hAnsi="宋体"/>
          <w:sz w:val="24"/>
        </w:rPr>
      </w:pPr>
      <w:r>
        <w:rPr>
          <w:rFonts w:ascii="宋体" w:hAnsi="宋体" w:hint="eastAsia"/>
          <w:sz w:val="24"/>
        </w:rPr>
        <w:t>3</w:t>
      </w:r>
      <w:r w:rsidR="00DD007F">
        <w:rPr>
          <w:rFonts w:ascii="宋体" w:hAnsi="宋体" w:hint="eastAsia"/>
          <w:sz w:val="24"/>
        </w:rPr>
        <w:t>）</w:t>
      </w:r>
      <w:r>
        <w:rPr>
          <w:rFonts w:ascii="宋体" w:hAnsi="宋体" w:hint="eastAsia"/>
          <w:sz w:val="24"/>
        </w:rPr>
        <w:t>项目副经理：督促施工全过程的安全生产，纠正违章，配合有关部门排除施工不安全因素，安排项目部安全活动及安全教育的开展，监督劳保用品的发放和使用。</w:t>
      </w:r>
    </w:p>
    <w:p w:rsidR="00493635" w:rsidRDefault="00493635" w:rsidP="00493635">
      <w:pPr>
        <w:spacing w:line="360" w:lineRule="auto"/>
        <w:ind w:firstLine="573"/>
        <w:rPr>
          <w:rFonts w:ascii="宋体" w:hAnsi="宋体"/>
          <w:sz w:val="24"/>
        </w:rPr>
      </w:pPr>
      <w:r>
        <w:rPr>
          <w:rFonts w:ascii="宋体" w:hAnsi="宋体" w:hint="eastAsia"/>
          <w:sz w:val="24"/>
        </w:rPr>
        <w:lastRenderedPageBreak/>
        <w:t>4</w:t>
      </w:r>
      <w:r w:rsidR="00DD007F">
        <w:rPr>
          <w:rFonts w:ascii="宋体" w:hAnsi="宋体" w:hint="eastAsia"/>
          <w:sz w:val="24"/>
        </w:rPr>
        <w:t>）</w:t>
      </w:r>
      <w:r>
        <w:rPr>
          <w:rFonts w:ascii="宋体" w:hAnsi="宋体" w:hint="eastAsia"/>
          <w:sz w:val="24"/>
        </w:rPr>
        <w:t>机电负责人：保证所使用的各类机械的安全使用，监督机械操作人员保证遵章操作，并对用电机械进行安全检查。</w:t>
      </w:r>
    </w:p>
    <w:p w:rsidR="00493635" w:rsidRDefault="00493635" w:rsidP="00493635">
      <w:pPr>
        <w:spacing w:line="360" w:lineRule="auto"/>
        <w:ind w:firstLine="573"/>
        <w:rPr>
          <w:rFonts w:ascii="宋体" w:hAnsi="宋体"/>
          <w:sz w:val="24"/>
        </w:rPr>
      </w:pPr>
      <w:r>
        <w:rPr>
          <w:rFonts w:ascii="宋体" w:hAnsi="宋体" w:hint="eastAsia"/>
          <w:sz w:val="24"/>
        </w:rPr>
        <w:t>5</w:t>
      </w:r>
      <w:r w:rsidR="00DD007F">
        <w:rPr>
          <w:rFonts w:ascii="宋体" w:hAnsi="宋体" w:hint="eastAsia"/>
          <w:sz w:val="24"/>
        </w:rPr>
        <w:t>）</w:t>
      </w:r>
      <w:r>
        <w:rPr>
          <w:rFonts w:ascii="宋体" w:hAnsi="宋体" w:hint="eastAsia"/>
          <w:sz w:val="24"/>
        </w:rPr>
        <w:t>施工工长（专业工程师）：负责上级安排的安全工作的实施，制定分项工程的安全方案，进行施工前的安全交底工作，监督并参与班组的安全学习。</w:t>
      </w:r>
    </w:p>
    <w:p w:rsidR="00493635" w:rsidRDefault="00493635" w:rsidP="00493635">
      <w:pPr>
        <w:spacing w:line="360" w:lineRule="auto"/>
        <w:ind w:firstLine="573"/>
        <w:rPr>
          <w:rFonts w:ascii="宋体" w:hAnsi="宋体"/>
          <w:sz w:val="24"/>
        </w:rPr>
      </w:pPr>
      <w:r>
        <w:rPr>
          <w:rFonts w:ascii="宋体" w:hAnsi="宋体" w:hint="eastAsia"/>
          <w:sz w:val="24"/>
        </w:rPr>
        <w:t>6</w:t>
      </w:r>
      <w:r w:rsidR="00DD007F">
        <w:rPr>
          <w:rFonts w:ascii="宋体" w:hAnsi="宋体" w:hint="eastAsia"/>
          <w:sz w:val="24"/>
        </w:rPr>
        <w:t>）</w:t>
      </w:r>
      <w:r>
        <w:rPr>
          <w:rFonts w:ascii="宋体" w:hAnsi="宋体" w:hint="eastAsia"/>
          <w:sz w:val="24"/>
        </w:rPr>
        <w:t>其他部门：生产调度室保证进场施工人员的安全技术素质，控制加班加点，保证劳逸结合；财务部门保证用于安全生产上的经费；后勤、行政部门保证工人的基本生产条件，保证工人健康；材料部门应采购合格的用于安全生产及劳防的产品和材料。</w:t>
      </w:r>
    </w:p>
    <w:p w:rsidR="00493635" w:rsidRDefault="00DD007F" w:rsidP="00DD007F">
      <w:pPr>
        <w:spacing w:line="360" w:lineRule="auto"/>
        <w:rPr>
          <w:rFonts w:ascii="宋体" w:hAnsi="宋体"/>
          <w:sz w:val="24"/>
        </w:rPr>
      </w:pPr>
      <w:r>
        <w:rPr>
          <w:rFonts w:ascii="宋体" w:hAnsi="宋体" w:hint="eastAsia"/>
          <w:sz w:val="24"/>
        </w:rPr>
        <w:t>8.7.5</w:t>
      </w:r>
      <w:r w:rsidR="00493635">
        <w:rPr>
          <w:rFonts w:ascii="宋体" w:hAnsi="宋体" w:hint="eastAsia"/>
          <w:sz w:val="24"/>
        </w:rPr>
        <w:t>安全管理制度</w:t>
      </w:r>
    </w:p>
    <w:p w:rsidR="00493635" w:rsidRDefault="00493635" w:rsidP="00493635">
      <w:pPr>
        <w:spacing w:line="360" w:lineRule="auto"/>
        <w:ind w:firstLine="573"/>
        <w:rPr>
          <w:rFonts w:ascii="宋体" w:hAnsi="宋体"/>
          <w:sz w:val="24"/>
        </w:rPr>
      </w:pPr>
      <w:r>
        <w:rPr>
          <w:rFonts w:ascii="宋体" w:hAnsi="宋体" w:hint="eastAsia"/>
          <w:sz w:val="24"/>
        </w:rPr>
        <w:t>1</w:t>
      </w:r>
      <w:r w:rsidR="00DD007F">
        <w:rPr>
          <w:rFonts w:ascii="宋体" w:hAnsi="宋体" w:hint="eastAsia"/>
          <w:sz w:val="24"/>
        </w:rPr>
        <w:t>）</w:t>
      </w:r>
      <w:r>
        <w:rPr>
          <w:rFonts w:ascii="宋体" w:hAnsi="宋体" w:hint="eastAsia"/>
          <w:sz w:val="24"/>
        </w:rPr>
        <w:t>编制安全生产技术措施制度</w:t>
      </w:r>
    </w:p>
    <w:p w:rsidR="00493635" w:rsidRDefault="00493635" w:rsidP="00493635">
      <w:pPr>
        <w:spacing w:line="360" w:lineRule="auto"/>
        <w:ind w:firstLine="573"/>
        <w:rPr>
          <w:rFonts w:ascii="宋体" w:hAnsi="宋体"/>
          <w:sz w:val="24"/>
        </w:rPr>
      </w:pPr>
      <w:r>
        <w:rPr>
          <w:rFonts w:ascii="宋体" w:hAnsi="宋体" w:hint="eastAsia"/>
          <w:sz w:val="24"/>
        </w:rPr>
        <w:t>除施工组织设计对安全生产有原则要求外，凡重大分项工程的施工分别由施工队、项目经理部编制安全生产技术措施，措施要有针对性。施工队、专业承包队编制的措施由项目总工程师审批，项目部编制的措施由企业总工程师审批。</w:t>
      </w:r>
    </w:p>
    <w:p w:rsidR="00493635" w:rsidRDefault="00493635" w:rsidP="00493635">
      <w:pPr>
        <w:spacing w:line="360" w:lineRule="auto"/>
        <w:ind w:firstLine="573"/>
        <w:rPr>
          <w:rFonts w:ascii="宋体" w:hAnsi="宋体"/>
          <w:sz w:val="24"/>
        </w:rPr>
      </w:pPr>
      <w:r>
        <w:rPr>
          <w:rFonts w:ascii="宋体" w:hAnsi="宋体" w:hint="eastAsia"/>
          <w:sz w:val="24"/>
        </w:rPr>
        <w:t>2</w:t>
      </w:r>
      <w:r w:rsidR="00DD007F">
        <w:rPr>
          <w:rFonts w:ascii="宋体" w:hAnsi="宋体" w:hint="eastAsia"/>
          <w:sz w:val="24"/>
        </w:rPr>
        <w:t>）</w:t>
      </w:r>
      <w:r>
        <w:rPr>
          <w:rFonts w:ascii="宋体" w:hAnsi="宋体" w:hint="eastAsia"/>
          <w:sz w:val="24"/>
        </w:rPr>
        <w:t>安全技术交底制</w:t>
      </w:r>
    </w:p>
    <w:p w:rsidR="00493635" w:rsidRDefault="00493635" w:rsidP="00493635">
      <w:pPr>
        <w:spacing w:line="360" w:lineRule="auto"/>
        <w:ind w:firstLine="573"/>
        <w:rPr>
          <w:rFonts w:ascii="宋体" w:hAnsi="宋体"/>
          <w:sz w:val="24"/>
        </w:rPr>
      </w:pPr>
      <w:r>
        <w:rPr>
          <w:rFonts w:ascii="宋体" w:hAnsi="宋体" w:hint="eastAsia"/>
          <w:sz w:val="24"/>
        </w:rPr>
        <w:t>施工员向班组、各专业技术负责人向施工员、项目总工程师、各专业技术负责人及施工队层层交底。交底要有文字资料，内容要求全面、具体、针对性强。交底人、接受人均应在交底资料上签字，并注意收到日期。</w:t>
      </w:r>
    </w:p>
    <w:p w:rsidR="00493635" w:rsidRDefault="00493635" w:rsidP="00493635">
      <w:pPr>
        <w:spacing w:line="360" w:lineRule="auto"/>
        <w:ind w:firstLine="573"/>
        <w:rPr>
          <w:rFonts w:ascii="宋体" w:hAnsi="宋体"/>
          <w:sz w:val="24"/>
        </w:rPr>
      </w:pPr>
      <w:r>
        <w:rPr>
          <w:rFonts w:ascii="宋体" w:hAnsi="宋体" w:hint="eastAsia"/>
          <w:sz w:val="24"/>
        </w:rPr>
        <w:t>3</w:t>
      </w:r>
      <w:r w:rsidR="00DD007F">
        <w:rPr>
          <w:rFonts w:ascii="宋体" w:hAnsi="宋体" w:hint="eastAsia"/>
          <w:sz w:val="24"/>
        </w:rPr>
        <w:t>）</w:t>
      </w:r>
      <w:r>
        <w:rPr>
          <w:rFonts w:ascii="宋体" w:hAnsi="宋体" w:hint="eastAsia"/>
          <w:sz w:val="24"/>
        </w:rPr>
        <w:t>特殊工种职工实行持证上岗制度</w:t>
      </w:r>
    </w:p>
    <w:p w:rsidR="00493635" w:rsidRDefault="00493635" w:rsidP="00493635">
      <w:pPr>
        <w:spacing w:line="360" w:lineRule="auto"/>
        <w:ind w:firstLine="573"/>
        <w:rPr>
          <w:rFonts w:ascii="宋体" w:hAnsi="宋体"/>
          <w:sz w:val="24"/>
        </w:rPr>
      </w:pPr>
      <w:r>
        <w:rPr>
          <w:rFonts w:ascii="宋体" w:hAnsi="宋体" w:hint="eastAsia"/>
          <w:sz w:val="24"/>
        </w:rPr>
        <w:t>对电工、电气焊工、机械操作工、架子工等特殊工种实行持证上岗，无证者不得从事上述工种的作业。</w:t>
      </w:r>
    </w:p>
    <w:p w:rsidR="00493635" w:rsidRDefault="00493635" w:rsidP="00493635">
      <w:pPr>
        <w:spacing w:line="360" w:lineRule="auto"/>
        <w:ind w:firstLine="573"/>
        <w:rPr>
          <w:rFonts w:ascii="宋体" w:hAnsi="宋体"/>
          <w:sz w:val="24"/>
        </w:rPr>
      </w:pPr>
      <w:r>
        <w:rPr>
          <w:rFonts w:ascii="宋体" w:hAnsi="宋体" w:hint="eastAsia"/>
          <w:sz w:val="24"/>
        </w:rPr>
        <w:t>4</w:t>
      </w:r>
      <w:r w:rsidR="00DD007F">
        <w:rPr>
          <w:rFonts w:ascii="宋体" w:hAnsi="宋体" w:hint="eastAsia"/>
          <w:sz w:val="24"/>
        </w:rPr>
        <w:t>）</w:t>
      </w:r>
      <w:r>
        <w:rPr>
          <w:rFonts w:ascii="宋体" w:hAnsi="宋体" w:hint="eastAsia"/>
          <w:sz w:val="24"/>
        </w:rPr>
        <w:t>安全检查制度</w:t>
      </w:r>
    </w:p>
    <w:p w:rsidR="00493635" w:rsidRDefault="00493635" w:rsidP="00493635">
      <w:pPr>
        <w:spacing w:line="360" w:lineRule="auto"/>
        <w:ind w:firstLine="573"/>
        <w:rPr>
          <w:rFonts w:ascii="宋体" w:hAnsi="宋体"/>
          <w:sz w:val="24"/>
        </w:rPr>
      </w:pPr>
      <w:r>
        <w:rPr>
          <w:rFonts w:ascii="宋体" w:hAnsi="宋体" w:hint="eastAsia"/>
          <w:sz w:val="24"/>
        </w:rPr>
        <w:t>项目部每半月、施工队每十天定期作安全检查，平时作不定期检查，每次检查都要有记录，对查出的事故隐患要限期整改。对未按要求整改的要给单位或当事人以经济处罚，直至停工整顿。</w:t>
      </w:r>
    </w:p>
    <w:p w:rsidR="00493635" w:rsidRDefault="00493635" w:rsidP="00493635">
      <w:pPr>
        <w:spacing w:line="360" w:lineRule="auto"/>
        <w:ind w:firstLine="573"/>
        <w:rPr>
          <w:rFonts w:ascii="宋体" w:hAnsi="宋体"/>
          <w:sz w:val="24"/>
        </w:rPr>
      </w:pPr>
      <w:r>
        <w:rPr>
          <w:rFonts w:ascii="宋体" w:hAnsi="宋体" w:hint="eastAsia"/>
          <w:sz w:val="24"/>
        </w:rPr>
        <w:t>5</w:t>
      </w:r>
      <w:r w:rsidR="00DD007F">
        <w:rPr>
          <w:rFonts w:ascii="宋体" w:hAnsi="宋体" w:hint="eastAsia"/>
          <w:sz w:val="24"/>
        </w:rPr>
        <w:t>）</w:t>
      </w:r>
      <w:r>
        <w:rPr>
          <w:rFonts w:ascii="宋体" w:hAnsi="宋体" w:hint="eastAsia"/>
          <w:sz w:val="24"/>
        </w:rPr>
        <w:t>安全验收制度</w:t>
      </w:r>
    </w:p>
    <w:p w:rsidR="00493635" w:rsidRDefault="00493635" w:rsidP="00493635">
      <w:pPr>
        <w:spacing w:line="360" w:lineRule="auto"/>
        <w:ind w:firstLine="573"/>
        <w:rPr>
          <w:rFonts w:ascii="宋体" w:hAnsi="宋体"/>
          <w:sz w:val="24"/>
        </w:rPr>
      </w:pPr>
      <w:r>
        <w:rPr>
          <w:rFonts w:ascii="宋体" w:hAnsi="宋体" w:hint="eastAsia"/>
          <w:sz w:val="24"/>
        </w:rPr>
        <w:t>凡大中型机械安装、脚手架搭设、电气线路架设等项目完成后，都必须经过有关部门检查验收合格后，方可试车或投入使用。</w:t>
      </w:r>
    </w:p>
    <w:p w:rsidR="00493635" w:rsidRDefault="00493635" w:rsidP="00493635">
      <w:pPr>
        <w:spacing w:line="360" w:lineRule="auto"/>
        <w:ind w:firstLine="573"/>
        <w:rPr>
          <w:rFonts w:ascii="宋体" w:hAnsi="宋体"/>
          <w:sz w:val="24"/>
        </w:rPr>
      </w:pPr>
      <w:r>
        <w:rPr>
          <w:rFonts w:ascii="宋体" w:hAnsi="宋体" w:hint="eastAsia"/>
          <w:sz w:val="24"/>
        </w:rPr>
        <w:t>6</w:t>
      </w:r>
      <w:r w:rsidR="00DD007F">
        <w:rPr>
          <w:rFonts w:ascii="宋体" w:hAnsi="宋体" w:hint="eastAsia"/>
          <w:sz w:val="24"/>
        </w:rPr>
        <w:t>）</w:t>
      </w:r>
      <w:r>
        <w:rPr>
          <w:rFonts w:ascii="宋体" w:hAnsi="宋体" w:hint="eastAsia"/>
          <w:sz w:val="24"/>
        </w:rPr>
        <w:t>安全生产合同制度</w:t>
      </w:r>
    </w:p>
    <w:p w:rsidR="00493635" w:rsidRDefault="00493635" w:rsidP="00493635">
      <w:pPr>
        <w:spacing w:line="360" w:lineRule="auto"/>
        <w:ind w:firstLine="573"/>
        <w:rPr>
          <w:rFonts w:ascii="宋体" w:hAnsi="宋体"/>
          <w:sz w:val="24"/>
        </w:rPr>
      </w:pPr>
      <w:r>
        <w:rPr>
          <w:rFonts w:ascii="宋体" w:hAnsi="宋体" w:hint="eastAsia"/>
          <w:sz w:val="24"/>
        </w:rPr>
        <w:t>项目经理与企业签订“安全生产责任书”、劳务队与项目部签订“安全生产合同”、操作工人与劳务队签订“安全生产合同”并订立“安全生产誓约”；用“合同”和“誓</w:t>
      </w:r>
      <w:r>
        <w:rPr>
          <w:rFonts w:ascii="宋体" w:hAnsi="宋体" w:hint="eastAsia"/>
          <w:sz w:val="24"/>
        </w:rPr>
        <w:lastRenderedPageBreak/>
        <w:t>约”来强化各级领导和全体员工的安全责任及安全意识，加强自身安全保护意识。</w:t>
      </w:r>
    </w:p>
    <w:p w:rsidR="00493635" w:rsidRDefault="00493635" w:rsidP="00493635">
      <w:pPr>
        <w:spacing w:line="360" w:lineRule="auto"/>
        <w:ind w:firstLine="573"/>
        <w:rPr>
          <w:rFonts w:ascii="宋体" w:hAnsi="宋体"/>
          <w:sz w:val="24"/>
        </w:rPr>
      </w:pPr>
      <w:r>
        <w:rPr>
          <w:rFonts w:ascii="宋体" w:hAnsi="宋体" w:hint="eastAsia"/>
          <w:sz w:val="24"/>
        </w:rPr>
        <w:t>7</w:t>
      </w:r>
      <w:r w:rsidR="00DD007F">
        <w:rPr>
          <w:rFonts w:ascii="宋体" w:hAnsi="宋体" w:hint="eastAsia"/>
          <w:sz w:val="24"/>
        </w:rPr>
        <w:t>）</w:t>
      </w:r>
      <w:r>
        <w:rPr>
          <w:rFonts w:ascii="宋体" w:hAnsi="宋体" w:hint="eastAsia"/>
          <w:sz w:val="24"/>
        </w:rPr>
        <w:t>事故处理“四不放过制度”</w:t>
      </w:r>
    </w:p>
    <w:p w:rsidR="00493635" w:rsidRDefault="00493635" w:rsidP="00493635">
      <w:pPr>
        <w:spacing w:line="360" w:lineRule="auto"/>
        <w:ind w:firstLine="573"/>
        <w:rPr>
          <w:rFonts w:ascii="宋体" w:hAnsi="宋体"/>
          <w:sz w:val="24"/>
        </w:rPr>
      </w:pPr>
      <w:r>
        <w:rPr>
          <w:rFonts w:ascii="宋体" w:hAnsi="宋体" w:hint="eastAsia"/>
          <w:sz w:val="24"/>
        </w:rPr>
        <w:t>发生安全事故，必须严禁查处。做到事故原因不明、责任不清、责任者未受教育、没有预防措施或措施不力不得放过。</w:t>
      </w:r>
    </w:p>
    <w:p w:rsidR="00493635" w:rsidRDefault="00DD007F" w:rsidP="00DD007F">
      <w:pPr>
        <w:spacing w:line="360" w:lineRule="auto"/>
        <w:rPr>
          <w:rFonts w:ascii="宋体" w:hAnsi="宋体"/>
          <w:sz w:val="24"/>
        </w:rPr>
      </w:pPr>
      <w:r>
        <w:rPr>
          <w:rFonts w:ascii="宋体" w:hAnsi="宋体" w:hint="eastAsia"/>
          <w:sz w:val="24"/>
        </w:rPr>
        <w:t>8.7.6</w:t>
      </w:r>
      <w:r w:rsidR="00493635">
        <w:rPr>
          <w:rFonts w:ascii="宋体" w:hAnsi="宋体" w:hint="eastAsia"/>
          <w:sz w:val="24"/>
        </w:rPr>
        <w:t>安全教育</w:t>
      </w:r>
    </w:p>
    <w:p w:rsidR="00493635" w:rsidRDefault="00493635" w:rsidP="00493635">
      <w:pPr>
        <w:spacing w:line="360" w:lineRule="auto"/>
        <w:ind w:firstLine="573"/>
        <w:rPr>
          <w:rFonts w:ascii="宋体" w:hAnsi="宋体"/>
          <w:sz w:val="24"/>
        </w:rPr>
      </w:pPr>
      <w:r>
        <w:rPr>
          <w:rFonts w:ascii="宋体" w:hAnsi="宋体" w:hint="eastAsia"/>
          <w:sz w:val="24"/>
        </w:rPr>
        <w:t>安全教育既是施工企业安全管理工作的重要组成部分，也是施工现场安全生产的一个重要方面工作。</w:t>
      </w:r>
    </w:p>
    <w:p w:rsidR="00493635" w:rsidRDefault="00493635" w:rsidP="00493635">
      <w:pPr>
        <w:spacing w:line="360" w:lineRule="auto"/>
        <w:ind w:firstLine="573"/>
        <w:rPr>
          <w:rFonts w:ascii="宋体" w:hAnsi="宋体"/>
          <w:sz w:val="24"/>
        </w:rPr>
      </w:pPr>
      <w:r>
        <w:rPr>
          <w:rFonts w:ascii="宋体" w:hAnsi="宋体" w:hint="eastAsia"/>
          <w:sz w:val="24"/>
        </w:rPr>
        <w:t>1</w:t>
      </w:r>
      <w:r w:rsidR="00DD007F">
        <w:rPr>
          <w:rFonts w:ascii="宋体" w:hAnsi="宋体" w:hint="eastAsia"/>
          <w:sz w:val="24"/>
        </w:rPr>
        <w:t>）</w:t>
      </w:r>
      <w:r>
        <w:rPr>
          <w:rFonts w:ascii="宋体" w:hAnsi="宋体" w:hint="eastAsia"/>
          <w:sz w:val="24"/>
        </w:rPr>
        <w:t>安全教育的特点</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安全教育的全员性：安全教育是企业所有人员上岗前的先决条件，任何人不得例外。</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安全教育的长期性：安全教育贯彻了每个工作的全过程，贯穿了每个工程施工程的全过程，贯穿了施工企业生产的全过程。因此，安全教育的任务“任重而道远”，不应该也不可能是一劳永逸的。</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安全教育的专业性：安全生产的管理性与技术性结合，使得安全教育具有专业性要求。</w:t>
      </w:r>
    </w:p>
    <w:p w:rsidR="00493635" w:rsidRDefault="00DD007F" w:rsidP="00DD007F">
      <w:pPr>
        <w:spacing w:line="360" w:lineRule="auto"/>
        <w:rPr>
          <w:rFonts w:ascii="宋体" w:hAnsi="宋体"/>
          <w:sz w:val="24"/>
        </w:rPr>
      </w:pPr>
      <w:r>
        <w:rPr>
          <w:rFonts w:ascii="宋体" w:hAnsi="宋体" w:hint="eastAsia"/>
          <w:sz w:val="24"/>
        </w:rPr>
        <w:t>8.7.7</w:t>
      </w:r>
      <w:r w:rsidR="00493635">
        <w:rPr>
          <w:rFonts w:ascii="宋体" w:hAnsi="宋体" w:hint="eastAsia"/>
          <w:sz w:val="24"/>
        </w:rPr>
        <w:t>安全技术措施</w:t>
      </w:r>
    </w:p>
    <w:p w:rsidR="00493635" w:rsidRDefault="00493635" w:rsidP="00493635">
      <w:pPr>
        <w:spacing w:line="360" w:lineRule="auto"/>
        <w:ind w:firstLine="573"/>
        <w:rPr>
          <w:rFonts w:ascii="宋体" w:hAnsi="宋体"/>
          <w:sz w:val="24"/>
        </w:rPr>
      </w:pPr>
      <w:r>
        <w:rPr>
          <w:rFonts w:ascii="宋体" w:hAnsi="宋体" w:hint="eastAsia"/>
          <w:sz w:val="24"/>
        </w:rPr>
        <w:t>1</w:t>
      </w:r>
      <w:r w:rsidR="00DD007F">
        <w:rPr>
          <w:rFonts w:ascii="宋体" w:hAnsi="宋体" w:hint="eastAsia"/>
          <w:sz w:val="24"/>
        </w:rPr>
        <w:t>）</w:t>
      </w:r>
      <w:r>
        <w:rPr>
          <w:rFonts w:ascii="宋体" w:hAnsi="宋体" w:hint="eastAsia"/>
          <w:sz w:val="24"/>
        </w:rPr>
        <w:t>临边防护</w:t>
      </w:r>
    </w:p>
    <w:p w:rsidR="00493635" w:rsidRDefault="00493635" w:rsidP="00493635">
      <w:pPr>
        <w:spacing w:line="360" w:lineRule="auto"/>
        <w:ind w:firstLine="573"/>
        <w:rPr>
          <w:rFonts w:ascii="宋体" w:hAnsi="宋体"/>
          <w:sz w:val="24"/>
        </w:rPr>
      </w:pPr>
      <w:r>
        <w:rPr>
          <w:rFonts w:ascii="宋体" w:hAnsi="宋体" w:hint="eastAsia"/>
          <w:sz w:val="24"/>
        </w:rPr>
        <w:t>基坑周边均需用钢管制作成护拦，高度不小于1.2m，外挂安全网，刷红白警戒色。</w:t>
      </w:r>
    </w:p>
    <w:p w:rsidR="00493635" w:rsidRDefault="00493635" w:rsidP="00493635">
      <w:pPr>
        <w:spacing w:line="360" w:lineRule="auto"/>
        <w:ind w:firstLine="573"/>
        <w:rPr>
          <w:rFonts w:ascii="宋体" w:hAnsi="宋体"/>
          <w:sz w:val="24"/>
        </w:rPr>
      </w:pPr>
      <w:r>
        <w:rPr>
          <w:rFonts w:ascii="宋体" w:hAnsi="宋体" w:hint="eastAsia"/>
          <w:sz w:val="24"/>
        </w:rPr>
        <w:t>2</w:t>
      </w:r>
      <w:r w:rsidR="00DD007F">
        <w:rPr>
          <w:rFonts w:ascii="宋体" w:hAnsi="宋体" w:hint="eastAsia"/>
          <w:sz w:val="24"/>
        </w:rPr>
        <w:t>）</w:t>
      </w:r>
      <w:r>
        <w:rPr>
          <w:rFonts w:ascii="宋体" w:hAnsi="宋体" w:hint="eastAsia"/>
          <w:sz w:val="24"/>
        </w:rPr>
        <w:t>交叉作业的防护</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凡在同一立面上，同时进行上下作业时，属于交叉作业，应遵守下列要求：</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禁止在同一垂直面的上下位置作业，否则中间应有隔离防护措施。</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严禁从高处向下抛掷物料。</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严格执行“三宝一器”使用制度。凡进入施工现场的人员必须按规定戴好安全帽，按规定要求使用安全和安全网。用电设备必须按装质量好的漏电保护器。现场作业人员不准赤背，不得穿硬底鞋。</w:t>
      </w:r>
    </w:p>
    <w:p w:rsidR="00493635" w:rsidRDefault="00493635" w:rsidP="00493635">
      <w:pPr>
        <w:spacing w:line="360" w:lineRule="auto"/>
        <w:ind w:firstLine="573"/>
        <w:rPr>
          <w:rFonts w:ascii="宋体" w:hAnsi="宋体"/>
          <w:sz w:val="24"/>
        </w:rPr>
      </w:pPr>
      <w:r>
        <w:rPr>
          <w:rFonts w:ascii="宋体" w:hAnsi="宋体" w:hint="eastAsia"/>
          <w:sz w:val="24"/>
        </w:rPr>
        <w:t>3</w:t>
      </w:r>
      <w:r w:rsidR="00DD007F">
        <w:rPr>
          <w:rFonts w:ascii="宋体" w:hAnsi="宋体" w:hint="eastAsia"/>
          <w:sz w:val="24"/>
        </w:rPr>
        <w:t>）</w:t>
      </w:r>
      <w:r>
        <w:rPr>
          <w:rFonts w:ascii="宋体" w:hAnsi="宋体" w:hint="eastAsia"/>
          <w:sz w:val="24"/>
        </w:rPr>
        <w:t>机械安全使用</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遵守操作规程。机械应在操作场所悬挂安全操作规程牌，操作人员应熟悉其内容，并按要求操作。应持证上岗，操作时专心致志，不得将自己的机械交他人操作。机械要做到上有盖、下有垫，电箱要有安全装置，要有漏电保护装置。</w:t>
      </w:r>
    </w:p>
    <w:p w:rsidR="00493635" w:rsidRDefault="000B7D2A" w:rsidP="00493635">
      <w:pPr>
        <w:spacing w:line="360" w:lineRule="auto"/>
        <w:ind w:firstLine="573"/>
        <w:rPr>
          <w:rFonts w:ascii="宋体" w:hAnsi="宋体"/>
          <w:sz w:val="24"/>
        </w:rPr>
      </w:pPr>
      <w:r>
        <w:rPr>
          <w:rFonts w:ascii="宋体" w:hAnsi="宋体"/>
          <w:sz w:val="24"/>
        </w:rPr>
        <w:lastRenderedPageBreak/>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对电锯、钢筋机械，其传动部分应有防护罩，电锯应有安全装置，极漏电保护装置。</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电焊机一次线接机处，应有保护罩，电线电不得任意布放，放置露天应有防雨装置。手把线不乱拉，手把要绝缘，不跑电、不随意拖地。</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搅拌机应放平、安稳，离合器、制动器要灵敏可靠。</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5 \* GB3 </w:instrText>
      </w:r>
      <w:r>
        <w:rPr>
          <w:rFonts w:ascii="宋体" w:hAnsi="宋体"/>
          <w:sz w:val="24"/>
        </w:rPr>
        <w:fldChar w:fldCharType="separate"/>
      </w:r>
      <w:r w:rsidR="00493635">
        <w:rPr>
          <w:rFonts w:ascii="宋体" w:hAnsi="宋体" w:hint="eastAsia"/>
          <w:sz w:val="24"/>
        </w:rPr>
        <w:t>⑤</w:t>
      </w:r>
      <w:r>
        <w:rPr>
          <w:rFonts w:ascii="宋体" w:hAnsi="宋体"/>
          <w:sz w:val="24"/>
        </w:rPr>
        <w:fldChar w:fldCharType="end"/>
      </w:r>
      <w:r w:rsidR="00493635">
        <w:rPr>
          <w:rFonts w:ascii="宋体" w:hAnsi="宋体" w:hint="eastAsia"/>
          <w:sz w:val="24"/>
        </w:rPr>
        <w:t>乙快迸发上应有明显标志。瓶上应有防震圈套，要防暴、防晒。</w:t>
      </w:r>
    </w:p>
    <w:p w:rsidR="00493635" w:rsidRDefault="00493635" w:rsidP="00493635">
      <w:pPr>
        <w:spacing w:line="360" w:lineRule="auto"/>
        <w:ind w:firstLine="573"/>
        <w:rPr>
          <w:rFonts w:ascii="宋体" w:hAnsi="宋体"/>
          <w:sz w:val="24"/>
        </w:rPr>
      </w:pPr>
      <w:r>
        <w:rPr>
          <w:rFonts w:ascii="宋体" w:hAnsi="宋体" w:hint="eastAsia"/>
          <w:sz w:val="24"/>
        </w:rPr>
        <w:t>4</w:t>
      </w:r>
      <w:r w:rsidR="00DD007F">
        <w:rPr>
          <w:rFonts w:ascii="宋体" w:hAnsi="宋体" w:hint="eastAsia"/>
          <w:sz w:val="24"/>
        </w:rPr>
        <w:t>）</w:t>
      </w:r>
      <w:r>
        <w:rPr>
          <w:rFonts w:ascii="宋体" w:hAnsi="宋体" w:hint="eastAsia"/>
          <w:sz w:val="24"/>
        </w:rPr>
        <w:t>安全用电</w:t>
      </w:r>
    </w:p>
    <w:p w:rsidR="00493635" w:rsidRDefault="00DD007F" w:rsidP="00DD007F">
      <w:pPr>
        <w:spacing w:line="360" w:lineRule="auto"/>
        <w:ind w:firstLineChars="200" w:firstLine="480"/>
        <w:rPr>
          <w:rFonts w:ascii="宋体" w:hAnsi="宋体"/>
          <w:sz w:val="24"/>
        </w:rPr>
      </w:pPr>
      <w:r>
        <w:rPr>
          <w:rFonts w:ascii="宋体" w:hAnsi="宋体" w:hint="eastAsia"/>
          <w:sz w:val="24"/>
        </w:rPr>
        <w:t>（</w:t>
      </w:r>
      <w:r w:rsidR="00493635">
        <w:rPr>
          <w:rFonts w:ascii="宋体" w:hAnsi="宋体" w:hint="eastAsia"/>
          <w:sz w:val="24"/>
        </w:rPr>
        <w:t>1</w:t>
      </w:r>
      <w:r>
        <w:rPr>
          <w:rFonts w:ascii="宋体" w:hAnsi="宋体" w:hint="eastAsia"/>
          <w:sz w:val="24"/>
        </w:rPr>
        <w:t>）</w:t>
      </w:r>
      <w:r w:rsidR="00493635">
        <w:rPr>
          <w:rFonts w:ascii="宋体" w:hAnsi="宋体" w:hint="eastAsia"/>
          <w:sz w:val="24"/>
        </w:rPr>
        <w:t>安全用电技术管理</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施工现场用电须编制专项施工组织设计，并经主管部门批准后实施。</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施工现场临时用电按有关要求建立安全技术档案。</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用电由具备相应专业资质的持证专业人员管理。</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用电设施的运行及维护人员必须具备下列条件：</w:t>
      </w:r>
    </w:p>
    <w:p w:rsidR="00493635" w:rsidRDefault="00493635" w:rsidP="00493635">
      <w:pPr>
        <w:spacing w:line="360" w:lineRule="auto"/>
        <w:ind w:firstLine="573"/>
        <w:rPr>
          <w:rFonts w:ascii="宋体" w:hAnsi="宋体"/>
          <w:sz w:val="24"/>
        </w:rPr>
      </w:pPr>
      <w:r>
        <w:rPr>
          <w:rFonts w:ascii="宋体" w:hAnsi="宋体" w:hint="eastAsia"/>
          <w:sz w:val="24"/>
        </w:rPr>
        <w:t>A</w:t>
      </w:r>
      <w:r w:rsidR="00DD007F">
        <w:rPr>
          <w:rFonts w:ascii="宋体" w:hAnsi="宋体" w:hint="eastAsia"/>
          <w:sz w:val="24"/>
        </w:rPr>
        <w:t>．</w:t>
      </w:r>
      <w:r>
        <w:rPr>
          <w:rFonts w:ascii="宋体" w:hAnsi="宋体" w:hint="eastAsia"/>
          <w:sz w:val="24"/>
        </w:rPr>
        <w:t>经医生检查无妨碍从事电气工作的病症。</w:t>
      </w:r>
    </w:p>
    <w:p w:rsidR="00493635" w:rsidRDefault="00493635" w:rsidP="00493635">
      <w:pPr>
        <w:spacing w:line="360" w:lineRule="auto"/>
        <w:ind w:firstLine="573"/>
        <w:rPr>
          <w:rFonts w:ascii="宋体" w:hAnsi="宋体"/>
          <w:sz w:val="24"/>
        </w:rPr>
      </w:pPr>
      <w:r>
        <w:rPr>
          <w:rFonts w:ascii="宋体" w:hAnsi="宋体" w:hint="eastAsia"/>
          <w:sz w:val="24"/>
        </w:rPr>
        <w:t>B</w:t>
      </w:r>
      <w:r w:rsidR="00DD007F">
        <w:rPr>
          <w:rFonts w:ascii="宋体" w:hAnsi="宋体" w:hint="eastAsia"/>
          <w:sz w:val="24"/>
        </w:rPr>
        <w:t>．</w:t>
      </w:r>
      <w:r>
        <w:rPr>
          <w:rFonts w:ascii="宋体" w:hAnsi="宋体" w:hint="eastAsia"/>
          <w:sz w:val="24"/>
        </w:rPr>
        <w:t>掌握必要的电气知识，考试合格并取得合格证书。</w:t>
      </w:r>
    </w:p>
    <w:p w:rsidR="00493635" w:rsidRDefault="00493635" w:rsidP="00493635">
      <w:pPr>
        <w:spacing w:line="360" w:lineRule="auto"/>
        <w:ind w:firstLine="573"/>
        <w:rPr>
          <w:rFonts w:ascii="宋体" w:hAnsi="宋体"/>
          <w:sz w:val="24"/>
        </w:rPr>
      </w:pPr>
      <w:r>
        <w:rPr>
          <w:rFonts w:ascii="宋体" w:hAnsi="宋体" w:hint="eastAsia"/>
          <w:sz w:val="24"/>
        </w:rPr>
        <w:t>C</w:t>
      </w:r>
      <w:r w:rsidR="00DD007F">
        <w:rPr>
          <w:rFonts w:ascii="宋体" w:hAnsi="宋体" w:hint="eastAsia"/>
          <w:sz w:val="24"/>
        </w:rPr>
        <w:t>．</w:t>
      </w:r>
      <w:r>
        <w:rPr>
          <w:rFonts w:ascii="宋体" w:hAnsi="宋体" w:hint="eastAsia"/>
          <w:sz w:val="24"/>
        </w:rPr>
        <w:t>掌握触电解救法和人工呼吸法。</w:t>
      </w:r>
    </w:p>
    <w:p w:rsidR="00493635" w:rsidRDefault="00493635" w:rsidP="00493635">
      <w:pPr>
        <w:spacing w:line="360" w:lineRule="auto"/>
        <w:ind w:firstLine="573"/>
        <w:rPr>
          <w:rFonts w:ascii="宋体" w:hAnsi="宋体"/>
          <w:sz w:val="24"/>
        </w:rPr>
      </w:pPr>
      <w:r>
        <w:rPr>
          <w:rFonts w:ascii="宋体" w:hAnsi="宋体" w:hint="eastAsia"/>
          <w:sz w:val="24"/>
        </w:rPr>
        <w:t>D</w:t>
      </w:r>
      <w:r w:rsidR="00DD007F">
        <w:rPr>
          <w:rFonts w:ascii="宋体" w:hAnsi="宋体" w:hint="eastAsia"/>
          <w:sz w:val="24"/>
        </w:rPr>
        <w:t>．</w:t>
      </w:r>
      <w:r>
        <w:rPr>
          <w:rFonts w:ascii="宋体" w:hAnsi="宋体" w:hint="eastAsia"/>
          <w:sz w:val="24"/>
        </w:rPr>
        <w:t>新参加工作的维护电工、临时工、实习人员，上岗前必须经过安全教育，考试合格后在正式电工带领下，方可参加指定的工作。</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5 \* GB3 </w:instrText>
      </w:r>
      <w:r>
        <w:rPr>
          <w:rFonts w:ascii="宋体" w:hAnsi="宋体"/>
          <w:sz w:val="24"/>
        </w:rPr>
        <w:fldChar w:fldCharType="separate"/>
      </w:r>
      <w:r w:rsidR="00493635">
        <w:rPr>
          <w:rFonts w:ascii="宋体" w:hAnsi="宋体" w:hint="eastAsia"/>
          <w:sz w:val="24"/>
        </w:rPr>
        <w:t>⑤</w:t>
      </w:r>
      <w:r>
        <w:rPr>
          <w:rFonts w:ascii="宋体" w:hAnsi="宋体"/>
          <w:sz w:val="24"/>
        </w:rPr>
        <w:fldChar w:fldCharType="end"/>
      </w:r>
      <w:r w:rsidR="00493635">
        <w:rPr>
          <w:rFonts w:ascii="宋体" w:hAnsi="宋体" w:hint="eastAsia"/>
          <w:sz w:val="24"/>
        </w:rPr>
        <w:t>巡视</w:t>
      </w:r>
    </w:p>
    <w:p w:rsidR="00493635" w:rsidRDefault="00493635" w:rsidP="00493635">
      <w:pPr>
        <w:spacing w:line="360" w:lineRule="auto"/>
        <w:ind w:firstLine="573"/>
        <w:rPr>
          <w:rFonts w:ascii="宋体" w:hAnsi="宋体"/>
          <w:sz w:val="24"/>
        </w:rPr>
      </w:pPr>
      <w:r>
        <w:rPr>
          <w:rFonts w:ascii="宋体" w:hAnsi="宋体" w:hint="eastAsia"/>
          <w:sz w:val="24"/>
        </w:rPr>
        <w:t>A</w:t>
      </w:r>
      <w:r w:rsidR="00DD007F">
        <w:rPr>
          <w:rFonts w:ascii="宋体" w:hAnsi="宋体" w:hint="eastAsia"/>
          <w:sz w:val="24"/>
        </w:rPr>
        <w:t>．</w:t>
      </w:r>
      <w:r>
        <w:rPr>
          <w:rFonts w:ascii="宋体" w:hAnsi="宋体" w:hint="eastAsia"/>
          <w:sz w:val="24"/>
        </w:rPr>
        <w:t>恶劣天气易发生断线、电气设备损坏、绝缘降低等事故，应加强巡视和检查。</w:t>
      </w:r>
    </w:p>
    <w:p w:rsidR="00493635" w:rsidRDefault="00493635" w:rsidP="00493635">
      <w:pPr>
        <w:spacing w:line="360" w:lineRule="auto"/>
        <w:ind w:firstLine="573"/>
        <w:rPr>
          <w:rFonts w:ascii="宋体" w:hAnsi="宋体"/>
          <w:sz w:val="24"/>
        </w:rPr>
      </w:pPr>
      <w:r>
        <w:rPr>
          <w:rFonts w:ascii="宋体" w:hAnsi="宋体" w:hint="eastAsia"/>
          <w:sz w:val="24"/>
        </w:rPr>
        <w:t>B</w:t>
      </w:r>
      <w:r w:rsidR="00DD007F">
        <w:rPr>
          <w:rFonts w:ascii="宋体" w:hAnsi="宋体" w:hint="eastAsia"/>
          <w:sz w:val="24"/>
        </w:rPr>
        <w:t>．</w:t>
      </w:r>
      <w:r>
        <w:rPr>
          <w:rFonts w:ascii="宋体" w:hAnsi="宋体" w:hint="eastAsia"/>
          <w:sz w:val="24"/>
        </w:rPr>
        <w:t>架空线路的巡视和检查，每季不应小于1次。</w:t>
      </w:r>
    </w:p>
    <w:p w:rsidR="00493635" w:rsidRDefault="00493635" w:rsidP="00493635">
      <w:pPr>
        <w:spacing w:line="360" w:lineRule="auto"/>
        <w:ind w:firstLine="573"/>
        <w:rPr>
          <w:rFonts w:ascii="宋体" w:hAnsi="宋体"/>
          <w:sz w:val="24"/>
        </w:rPr>
      </w:pPr>
      <w:r>
        <w:rPr>
          <w:rFonts w:ascii="宋体" w:hAnsi="宋体" w:hint="eastAsia"/>
          <w:sz w:val="24"/>
        </w:rPr>
        <w:t>C</w:t>
      </w:r>
      <w:r w:rsidR="00DD007F">
        <w:rPr>
          <w:rFonts w:ascii="宋体" w:hAnsi="宋体" w:hint="eastAsia"/>
          <w:sz w:val="24"/>
        </w:rPr>
        <w:t>．</w:t>
      </w:r>
      <w:r>
        <w:rPr>
          <w:rFonts w:ascii="宋体" w:hAnsi="宋体" w:hint="eastAsia"/>
          <w:sz w:val="24"/>
        </w:rPr>
        <w:t>配电所应每班巡视检查1次。</w:t>
      </w:r>
    </w:p>
    <w:p w:rsidR="00493635" w:rsidRDefault="00493635" w:rsidP="00493635">
      <w:pPr>
        <w:spacing w:line="360" w:lineRule="auto"/>
        <w:ind w:firstLine="573"/>
        <w:rPr>
          <w:rFonts w:ascii="宋体" w:hAnsi="宋体"/>
          <w:sz w:val="24"/>
        </w:rPr>
      </w:pPr>
      <w:r>
        <w:rPr>
          <w:rFonts w:ascii="宋体" w:hAnsi="宋体" w:hint="eastAsia"/>
          <w:sz w:val="24"/>
        </w:rPr>
        <w:t>D</w:t>
      </w:r>
      <w:r w:rsidR="00DD007F">
        <w:rPr>
          <w:rFonts w:ascii="宋体" w:hAnsi="宋体" w:hint="eastAsia"/>
          <w:sz w:val="24"/>
        </w:rPr>
        <w:t>．</w:t>
      </w:r>
      <w:r>
        <w:rPr>
          <w:rFonts w:ascii="宋体" w:hAnsi="宋体" w:hint="eastAsia"/>
          <w:sz w:val="24"/>
        </w:rPr>
        <w:t>各种电气设施应定期进行巡视检查，每次巡视检查的情况和发现的总是应记入运行日志内。</w:t>
      </w:r>
    </w:p>
    <w:p w:rsidR="00493635" w:rsidRDefault="00493635" w:rsidP="00493635">
      <w:pPr>
        <w:spacing w:line="360" w:lineRule="auto"/>
        <w:ind w:firstLine="573"/>
        <w:rPr>
          <w:rFonts w:ascii="宋体" w:hAnsi="宋体"/>
          <w:sz w:val="24"/>
        </w:rPr>
      </w:pPr>
      <w:r>
        <w:rPr>
          <w:rFonts w:ascii="宋体" w:hAnsi="宋体" w:hint="eastAsia"/>
          <w:sz w:val="24"/>
        </w:rPr>
        <w:t>E</w:t>
      </w:r>
      <w:r w:rsidR="00DD007F">
        <w:rPr>
          <w:rFonts w:ascii="宋体" w:hAnsi="宋体" w:hint="eastAsia"/>
          <w:sz w:val="24"/>
        </w:rPr>
        <w:t>．</w:t>
      </w:r>
      <w:r>
        <w:rPr>
          <w:rFonts w:ascii="宋体" w:hAnsi="宋体" w:hint="eastAsia"/>
          <w:sz w:val="24"/>
        </w:rPr>
        <w:t>接地装置应定期检查。</w:t>
      </w:r>
    </w:p>
    <w:p w:rsidR="00493635" w:rsidRDefault="00493635" w:rsidP="00493635">
      <w:pPr>
        <w:spacing w:line="360" w:lineRule="auto"/>
        <w:ind w:firstLine="573"/>
        <w:rPr>
          <w:rFonts w:ascii="宋体" w:hAnsi="宋体"/>
          <w:sz w:val="24"/>
        </w:rPr>
      </w:pPr>
      <w:r>
        <w:rPr>
          <w:rFonts w:ascii="宋体" w:hAnsi="宋体" w:hint="eastAsia"/>
          <w:sz w:val="24"/>
        </w:rPr>
        <w:t>F</w:t>
      </w:r>
      <w:r w:rsidR="00DD007F">
        <w:rPr>
          <w:rFonts w:ascii="宋体" w:hAnsi="宋体" w:hint="eastAsia"/>
          <w:sz w:val="24"/>
        </w:rPr>
        <w:t>．</w:t>
      </w:r>
      <w:r>
        <w:rPr>
          <w:rFonts w:ascii="宋体" w:hAnsi="宋体" w:hint="eastAsia"/>
          <w:sz w:val="24"/>
        </w:rPr>
        <w:t>配电所内必须配备足够的绝缘手套、绝缘杆、绝缘垫、绝缘台等安全工具及防护设施。</w:t>
      </w:r>
    </w:p>
    <w:p w:rsidR="00493635" w:rsidRDefault="00493635" w:rsidP="00493635">
      <w:pPr>
        <w:spacing w:line="360" w:lineRule="auto"/>
        <w:ind w:firstLine="573"/>
        <w:rPr>
          <w:rFonts w:ascii="宋体" w:hAnsi="宋体"/>
          <w:sz w:val="24"/>
        </w:rPr>
      </w:pPr>
      <w:r>
        <w:rPr>
          <w:rFonts w:ascii="宋体" w:hAnsi="宋体" w:hint="eastAsia"/>
          <w:sz w:val="24"/>
        </w:rPr>
        <w:t>G</w:t>
      </w:r>
      <w:r w:rsidR="00DD007F">
        <w:rPr>
          <w:rFonts w:ascii="宋体" w:hAnsi="宋体" w:hint="eastAsia"/>
          <w:sz w:val="24"/>
        </w:rPr>
        <w:t>．</w:t>
      </w:r>
      <w:r>
        <w:rPr>
          <w:rFonts w:ascii="宋体" w:hAnsi="宋体" w:hint="eastAsia"/>
          <w:sz w:val="24"/>
        </w:rPr>
        <w:t>供用电设施的运行及维护，必须配备足够的常用电气绝缘工具并按有关规定，定期进行电气性能试验。电气绝缘工具严禁挪做它用。</w:t>
      </w:r>
    </w:p>
    <w:p w:rsidR="00493635" w:rsidRDefault="00493635" w:rsidP="00493635">
      <w:pPr>
        <w:spacing w:line="360" w:lineRule="auto"/>
        <w:ind w:firstLine="573"/>
        <w:rPr>
          <w:rFonts w:ascii="宋体" w:hAnsi="宋体"/>
          <w:sz w:val="24"/>
        </w:rPr>
      </w:pPr>
      <w:r>
        <w:rPr>
          <w:rFonts w:ascii="宋体" w:hAnsi="宋体" w:hint="eastAsia"/>
          <w:sz w:val="24"/>
        </w:rPr>
        <w:t>H</w:t>
      </w:r>
      <w:r w:rsidR="00DD007F">
        <w:rPr>
          <w:rFonts w:ascii="宋体" w:hAnsi="宋体" w:hint="eastAsia"/>
          <w:sz w:val="24"/>
        </w:rPr>
        <w:t>．</w:t>
      </w:r>
      <w:r>
        <w:rPr>
          <w:rFonts w:ascii="宋体" w:hAnsi="宋体" w:hint="eastAsia"/>
          <w:sz w:val="24"/>
        </w:rPr>
        <w:t>新设备和检修后的设备。应进行72小时的试运行，合格后方可投入正式运行。</w:t>
      </w:r>
    </w:p>
    <w:p w:rsidR="00493635" w:rsidRDefault="000B7D2A" w:rsidP="00493635">
      <w:pPr>
        <w:spacing w:line="360" w:lineRule="auto"/>
        <w:ind w:firstLine="573"/>
        <w:rPr>
          <w:rFonts w:ascii="宋体" w:hAnsi="宋体"/>
          <w:sz w:val="24"/>
        </w:rPr>
      </w:pPr>
      <w:r>
        <w:rPr>
          <w:rFonts w:ascii="宋体" w:hAnsi="宋体"/>
          <w:sz w:val="24"/>
        </w:rPr>
        <w:lastRenderedPageBreak/>
        <w:fldChar w:fldCharType="begin"/>
      </w:r>
      <w:r w:rsidR="00493635">
        <w:rPr>
          <w:rFonts w:ascii="宋体" w:hAnsi="宋体"/>
          <w:sz w:val="24"/>
        </w:rPr>
        <w:instrText xml:space="preserve"> = 6 \* GB3 </w:instrText>
      </w:r>
      <w:r>
        <w:rPr>
          <w:rFonts w:ascii="宋体" w:hAnsi="宋体"/>
          <w:sz w:val="24"/>
        </w:rPr>
        <w:fldChar w:fldCharType="separate"/>
      </w:r>
      <w:r w:rsidR="00493635">
        <w:rPr>
          <w:rFonts w:ascii="宋体" w:hAnsi="宋体" w:hint="eastAsia"/>
          <w:sz w:val="24"/>
        </w:rPr>
        <w:t>⑥</w:t>
      </w:r>
      <w:r>
        <w:rPr>
          <w:rFonts w:ascii="宋体" w:hAnsi="宋体"/>
          <w:sz w:val="24"/>
        </w:rPr>
        <w:fldChar w:fldCharType="end"/>
      </w:r>
      <w:r w:rsidR="00493635">
        <w:rPr>
          <w:rFonts w:ascii="宋体" w:hAnsi="宋体" w:hint="eastAsia"/>
          <w:sz w:val="24"/>
        </w:rPr>
        <w:t>用电管理应符合下列要求：</w:t>
      </w:r>
    </w:p>
    <w:p w:rsidR="00493635" w:rsidRDefault="00493635" w:rsidP="00493635">
      <w:pPr>
        <w:spacing w:line="360" w:lineRule="auto"/>
        <w:ind w:firstLine="573"/>
        <w:rPr>
          <w:rFonts w:ascii="宋体" w:hAnsi="宋体"/>
          <w:sz w:val="24"/>
        </w:rPr>
      </w:pPr>
      <w:r>
        <w:rPr>
          <w:rFonts w:ascii="宋体" w:hAnsi="宋体" w:hint="eastAsia"/>
          <w:sz w:val="24"/>
        </w:rPr>
        <w:t>A</w:t>
      </w:r>
      <w:r w:rsidR="00DD007F">
        <w:rPr>
          <w:rFonts w:ascii="宋体" w:hAnsi="宋体" w:hint="eastAsia"/>
          <w:sz w:val="24"/>
        </w:rPr>
        <w:t>．</w:t>
      </w:r>
      <w:r>
        <w:rPr>
          <w:rFonts w:ascii="宋体" w:hAnsi="宋体" w:hint="eastAsia"/>
          <w:sz w:val="24"/>
        </w:rPr>
        <w:t>现场需要用电时，必须提前提出申请，经用电管理部门批准，通知维护班组进行接引。</w:t>
      </w:r>
    </w:p>
    <w:p w:rsidR="00493635" w:rsidRDefault="00493635" w:rsidP="00493635">
      <w:pPr>
        <w:spacing w:line="360" w:lineRule="auto"/>
        <w:ind w:firstLine="573"/>
        <w:rPr>
          <w:rFonts w:ascii="宋体" w:hAnsi="宋体"/>
          <w:sz w:val="24"/>
        </w:rPr>
      </w:pPr>
      <w:r>
        <w:rPr>
          <w:rFonts w:ascii="宋体" w:hAnsi="宋体" w:hint="eastAsia"/>
          <w:sz w:val="24"/>
        </w:rPr>
        <w:t>B</w:t>
      </w:r>
      <w:r w:rsidR="00DD007F">
        <w:rPr>
          <w:rFonts w:ascii="宋体" w:hAnsi="宋体" w:hint="eastAsia"/>
          <w:sz w:val="24"/>
        </w:rPr>
        <w:t>．</w:t>
      </w:r>
      <w:r>
        <w:rPr>
          <w:rFonts w:ascii="宋体" w:hAnsi="宋体" w:hint="eastAsia"/>
          <w:sz w:val="24"/>
        </w:rPr>
        <w:t>接引电源工作，必须由维护电工进行，并应设专人进行监护。</w:t>
      </w:r>
    </w:p>
    <w:p w:rsidR="00493635" w:rsidRDefault="00493635" w:rsidP="00493635">
      <w:pPr>
        <w:spacing w:line="360" w:lineRule="auto"/>
        <w:ind w:firstLine="573"/>
        <w:rPr>
          <w:rFonts w:ascii="宋体" w:hAnsi="宋体"/>
          <w:sz w:val="24"/>
        </w:rPr>
      </w:pPr>
      <w:r>
        <w:rPr>
          <w:rFonts w:ascii="宋体" w:hAnsi="宋体" w:hint="eastAsia"/>
          <w:sz w:val="24"/>
        </w:rPr>
        <w:t>C</w:t>
      </w:r>
      <w:r w:rsidR="00DD007F">
        <w:rPr>
          <w:rFonts w:ascii="宋体" w:hAnsi="宋体" w:hint="eastAsia"/>
          <w:sz w:val="24"/>
        </w:rPr>
        <w:t>．</w:t>
      </w:r>
      <w:r>
        <w:rPr>
          <w:rFonts w:ascii="宋体" w:hAnsi="宋体" w:hint="eastAsia"/>
          <w:sz w:val="24"/>
        </w:rPr>
        <w:t>施工用电用毕后，由施工现场用电负责人通知维护班组，进行拆除。</w:t>
      </w:r>
    </w:p>
    <w:p w:rsidR="00493635" w:rsidRDefault="00493635" w:rsidP="00493635">
      <w:pPr>
        <w:spacing w:line="360" w:lineRule="auto"/>
        <w:ind w:firstLine="573"/>
        <w:rPr>
          <w:rFonts w:ascii="宋体" w:hAnsi="宋体"/>
          <w:sz w:val="24"/>
        </w:rPr>
      </w:pPr>
      <w:r>
        <w:rPr>
          <w:rFonts w:ascii="宋体" w:hAnsi="宋体" w:hint="eastAsia"/>
          <w:sz w:val="24"/>
        </w:rPr>
        <w:t>D</w:t>
      </w:r>
      <w:r w:rsidR="00DD007F">
        <w:rPr>
          <w:rFonts w:ascii="宋体" w:hAnsi="宋体" w:hint="eastAsia"/>
          <w:sz w:val="24"/>
        </w:rPr>
        <w:t>．</w:t>
      </w:r>
      <w:r>
        <w:rPr>
          <w:rFonts w:ascii="宋体" w:hAnsi="宋体" w:hint="eastAsia"/>
          <w:sz w:val="24"/>
        </w:rPr>
        <w:t>严禁非电工拆装电气设备，严禁乱拉乱接电源。</w:t>
      </w:r>
    </w:p>
    <w:p w:rsidR="00493635" w:rsidRDefault="00493635" w:rsidP="00493635">
      <w:pPr>
        <w:spacing w:line="360" w:lineRule="auto"/>
        <w:ind w:firstLine="573"/>
        <w:rPr>
          <w:rFonts w:ascii="宋体" w:hAnsi="宋体"/>
          <w:sz w:val="24"/>
        </w:rPr>
      </w:pPr>
      <w:r>
        <w:rPr>
          <w:rFonts w:ascii="宋体" w:hAnsi="宋体" w:hint="eastAsia"/>
          <w:sz w:val="24"/>
        </w:rPr>
        <w:t>E</w:t>
      </w:r>
      <w:r w:rsidR="00DD007F">
        <w:rPr>
          <w:rFonts w:ascii="宋体" w:hAnsi="宋体" w:hint="eastAsia"/>
          <w:sz w:val="24"/>
        </w:rPr>
        <w:t>．</w:t>
      </w:r>
      <w:r>
        <w:rPr>
          <w:rFonts w:ascii="宋体" w:hAnsi="宋体" w:hint="eastAsia"/>
          <w:sz w:val="24"/>
        </w:rPr>
        <w:t>配电室和现场的开关箱、开关柜应加锁。</w:t>
      </w:r>
    </w:p>
    <w:p w:rsidR="00493635" w:rsidRDefault="00493635" w:rsidP="00493635">
      <w:pPr>
        <w:spacing w:line="360" w:lineRule="auto"/>
        <w:ind w:firstLine="573"/>
        <w:rPr>
          <w:rFonts w:ascii="宋体" w:hAnsi="宋体"/>
          <w:sz w:val="24"/>
        </w:rPr>
      </w:pPr>
      <w:r>
        <w:rPr>
          <w:rFonts w:ascii="宋体" w:hAnsi="宋体" w:hint="eastAsia"/>
          <w:sz w:val="24"/>
        </w:rPr>
        <w:t>F</w:t>
      </w:r>
      <w:r w:rsidR="00DD007F">
        <w:rPr>
          <w:rFonts w:ascii="宋体" w:hAnsi="宋体" w:hint="eastAsia"/>
          <w:sz w:val="24"/>
        </w:rPr>
        <w:t>．</w:t>
      </w:r>
      <w:r>
        <w:rPr>
          <w:rFonts w:ascii="宋体" w:hAnsi="宋体" w:hint="eastAsia"/>
          <w:sz w:val="24"/>
        </w:rPr>
        <w:t>电气设备明显部位应设“严禁靠近，以防触电”的标志。</w:t>
      </w:r>
    </w:p>
    <w:p w:rsidR="00493635" w:rsidRDefault="00493635" w:rsidP="00493635">
      <w:pPr>
        <w:spacing w:line="360" w:lineRule="auto"/>
        <w:ind w:firstLine="573"/>
        <w:rPr>
          <w:rFonts w:ascii="宋体" w:hAnsi="宋体"/>
          <w:sz w:val="24"/>
        </w:rPr>
      </w:pPr>
      <w:r>
        <w:rPr>
          <w:rFonts w:ascii="宋体" w:hAnsi="宋体" w:hint="eastAsia"/>
          <w:sz w:val="24"/>
        </w:rPr>
        <w:t>G</w:t>
      </w:r>
      <w:r w:rsidR="00DD007F">
        <w:rPr>
          <w:rFonts w:ascii="宋体" w:hAnsi="宋体" w:hint="eastAsia"/>
          <w:sz w:val="24"/>
        </w:rPr>
        <w:t>．</w:t>
      </w:r>
      <w:r>
        <w:rPr>
          <w:rFonts w:ascii="宋体" w:hAnsi="宋体" w:hint="eastAsia"/>
          <w:sz w:val="24"/>
        </w:rPr>
        <w:t>施工现场大型用电设备等，设专人进行维护和管理。</w:t>
      </w:r>
    </w:p>
    <w:p w:rsidR="00493635" w:rsidRDefault="00DD007F" w:rsidP="00DD007F">
      <w:pPr>
        <w:spacing w:line="360" w:lineRule="auto"/>
        <w:ind w:firstLineChars="200" w:firstLine="480"/>
        <w:rPr>
          <w:rFonts w:ascii="宋体" w:hAnsi="宋体"/>
          <w:sz w:val="24"/>
        </w:rPr>
      </w:pPr>
      <w:r>
        <w:rPr>
          <w:rFonts w:ascii="宋体" w:hAnsi="宋体" w:hint="eastAsia"/>
          <w:sz w:val="24"/>
        </w:rPr>
        <w:t>（</w:t>
      </w:r>
      <w:r w:rsidR="00493635">
        <w:rPr>
          <w:rFonts w:ascii="宋体" w:hAnsi="宋体" w:hint="eastAsia"/>
          <w:sz w:val="24"/>
        </w:rPr>
        <w:t>2</w:t>
      </w:r>
      <w:r>
        <w:rPr>
          <w:rFonts w:ascii="宋体" w:hAnsi="宋体"/>
          <w:sz w:val="24"/>
        </w:rPr>
        <w:t>）</w:t>
      </w:r>
      <w:r w:rsidR="00493635">
        <w:rPr>
          <w:rFonts w:ascii="宋体" w:hAnsi="宋体" w:hint="eastAsia"/>
          <w:sz w:val="24"/>
        </w:rPr>
        <w:t>安全用电技术要求</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架空线及电缆线路</w:t>
      </w:r>
    </w:p>
    <w:p w:rsidR="00493635" w:rsidRPr="00DD007F" w:rsidRDefault="00493635" w:rsidP="00DD007F">
      <w:pPr>
        <w:pStyle w:val="af8"/>
        <w:numPr>
          <w:ilvl w:val="0"/>
          <w:numId w:val="25"/>
        </w:numPr>
        <w:spacing w:line="360" w:lineRule="auto"/>
        <w:ind w:firstLineChars="0"/>
        <w:rPr>
          <w:rFonts w:ascii="宋体" w:hAnsi="宋体"/>
          <w:sz w:val="24"/>
        </w:rPr>
      </w:pPr>
      <w:r w:rsidRPr="00DD007F">
        <w:rPr>
          <w:rFonts w:ascii="宋体" w:hAnsi="宋体" w:hint="eastAsia"/>
          <w:sz w:val="24"/>
        </w:rPr>
        <w:t>架空线路</w:t>
      </w:r>
    </w:p>
    <w:p w:rsidR="00493635" w:rsidRDefault="00493635" w:rsidP="00493635">
      <w:pPr>
        <w:spacing w:line="360" w:lineRule="auto"/>
        <w:ind w:firstLine="573"/>
        <w:rPr>
          <w:rFonts w:ascii="宋体" w:hAnsi="宋体"/>
          <w:sz w:val="24"/>
        </w:rPr>
      </w:pPr>
      <w:r>
        <w:rPr>
          <w:rFonts w:ascii="宋体" w:hAnsi="宋体" w:hint="eastAsia"/>
          <w:sz w:val="24"/>
        </w:rPr>
        <w:t>Ⅰ、工作零线与相线在一个横担架设时，导线相序排列是：面向负荷从左侧起为A、（N）、B、C。</w:t>
      </w:r>
    </w:p>
    <w:p w:rsidR="00493635" w:rsidRDefault="00493635" w:rsidP="00493635">
      <w:pPr>
        <w:spacing w:line="360" w:lineRule="auto"/>
        <w:ind w:firstLine="573"/>
        <w:rPr>
          <w:rFonts w:ascii="宋体" w:hAnsi="宋体"/>
          <w:sz w:val="24"/>
        </w:rPr>
      </w:pPr>
      <w:r>
        <w:rPr>
          <w:rFonts w:ascii="宋体" w:hAnsi="宋体" w:hint="eastAsia"/>
          <w:sz w:val="24"/>
        </w:rPr>
        <w:t>Ⅱ、和保护零线在同一横担架设时，导线相序排列是：面向负荷从左侧起为A（N）、B、C、（PE）。</w:t>
      </w:r>
    </w:p>
    <w:p w:rsidR="00493635" w:rsidRDefault="00493635" w:rsidP="00493635">
      <w:pPr>
        <w:spacing w:line="360" w:lineRule="auto"/>
        <w:ind w:firstLine="573"/>
        <w:rPr>
          <w:rFonts w:ascii="宋体" w:hAnsi="宋体"/>
          <w:sz w:val="24"/>
        </w:rPr>
      </w:pPr>
      <w:r>
        <w:rPr>
          <w:rFonts w:ascii="宋体" w:hAnsi="宋体" w:hint="eastAsia"/>
          <w:sz w:val="24"/>
        </w:rPr>
        <w:t>Ⅲ、动力线、照明线在两个横担上分别架设时，上层横担，面向负荷从左侧起为A、B、C；下层横担，面向负荷从左侧起为A、（B、C）、（N）、（PE）；在两个以上横担上架设时，最下层横担面向负荷，最右边的导线为保护零线（PE）。</w:t>
      </w:r>
    </w:p>
    <w:p w:rsidR="00493635" w:rsidRDefault="00493635" w:rsidP="00493635">
      <w:pPr>
        <w:spacing w:line="360" w:lineRule="auto"/>
        <w:ind w:firstLine="573"/>
        <w:rPr>
          <w:rFonts w:ascii="宋体" w:hAnsi="宋体"/>
          <w:sz w:val="24"/>
        </w:rPr>
      </w:pPr>
      <w:r>
        <w:rPr>
          <w:rFonts w:ascii="宋体" w:hAnsi="宋体" w:hint="eastAsia"/>
          <w:sz w:val="24"/>
        </w:rPr>
        <w:t>Ⅳ、架空线的档距不得大于35m，线间距不得小于30mm，一般场所架空高度距地平面为4m，机动车道为6m。</w:t>
      </w:r>
    </w:p>
    <w:p w:rsidR="00493635" w:rsidRPr="00DD007F" w:rsidRDefault="00493635" w:rsidP="00DD007F">
      <w:pPr>
        <w:pStyle w:val="af8"/>
        <w:numPr>
          <w:ilvl w:val="0"/>
          <w:numId w:val="25"/>
        </w:numPr>
        <w:spacing w:line="360" w:lineRule="auto"/>
        <w:ind w:firstLineChars="0"/>
        <w:rPr>
          <w:rFonts w:ascii="宋体" w:hAnsi="宋体"/>
          <w:sz w:val="24"/>
        </w:rPr>
      </w:pPr>
      <w:r w:rsidRPr="00DD007F">
        <w:rPr>
          <w:rFonts w:ascii="宋体" w:hAnsi="宋体" w:hint="eastAsia"/>
          <w:sz w:val="24"/>
        </w:rPr>
        <w:t>电缆</w:t>
      </w:r>
    </w:p>
    <w:p w:rsidR="00493635" w:rsidRDefault="00493635" w:rsidP="00493635">
      <w:pPr>
        <w:spacing w:line="360" w:lineRule="auto"/>
        <w:ind w:firstLine="573"/>
        <w:rPr>
          <w:rFonts w:ascii="宋体" w:hAnsi="宋体"/>
          <w:sz w:val="24"/>
        </w:rPr>
      </w:pPr>
      <w:r>
        <w:rPr>
          <w:rFonts w:ascii="宋体" w:hAnsi="宋体" w:hint="eastAsia"/>
          <w:sz w:val="24"/>
        </w:rPr>
        <w:t>Ⅰ、电缆直埋时，其表面距地面的距离不宜小于0.2~0.7m；电缆上下应铺以软土或砂土，其厚度不得小于100mm，并应盖砖保护。</w:t>
      </w:r>
    </w:p>
    <w:p w:rsidR="00493635" w:rsidRDefault="00493635" w:rsidP="00493635">
      <w:pPr>
        <w:spacing w:line="360" w:lineRule="auto"/>
        <w:ind w:firstLine="573"/>
        <w:rPr>
          <w:rFonts w:ascii="宋体" w:hAnsi="宋体"/>
          <w:sz w:val="24"/>
        </w:rPr>
      </w:pPr>
      <w:r>
        <w:rPr>
          <w:rFonts w:ascii="宋体" w:hAnsi="宋体" w:hint="eastAsia"/>
          <w:sz w:val="24"/>
        </w:rPr>
        <w:t>Ⅱ、电缆与道路交叉处应敷设在坚固的保护管内。管的两端家伸出路基2m。</w:t>
      </w:r>
    </w:p>
    <w:p w:rsidR="00493635" w:rsidRDefault="00493635" w:rsidP="00493635">
      <w:pPr>
        <w:spacing w:line="360" w:lineRule="auto"/>
        <w:ind w:firstLine="573"/>
        <w:rPr>
          <w:rFonts w:ascii="宋体" w:hAnsi="宋体"/>
          <w:sz w:val="24"/>
        </w:rPr>
      </w:pPr>
      <w:r>
        <w:rPr>
          <w:rFonts w:ascii="宋体" w:hAnsi="宋体" w:hint="eastAsia"/>
          <w:sz w:val="24"/>
        </w:rPr>
        <w:t>Ⅲ、低压电缆（不包括油浸电缆），需架空敷设时，应沿建筑物架设，其架设高度不应低于2m；接头处应绝缘良好，并应采取防水措施，进入变电所配电所的电缆沟或电缆管在电缆敷设完成后应将管口堵实。</w:t>
      </w:r>
    </w:p>
    <w:p w:rsidR="00493635" w:rsidRDefault="00493635" w:rsidP="00493635">
      <w:pPr>
        <w:spacing w:line="360" w:lineRule="auto"/>
        <w:ind w:firstLine="573"/>
        <w:rPr>
          <w:rFonts w:ascii="宋体" w:hAnsi="宋体"/>
          <w:sz w:val="24"/>
        </w:rPr>
      </w:pPr>
      <w:r>
        <w:rPr>
          <w:rFonts w:ascii="宋体" w:hAnsi="宋体" w:hint="eastAsia"/>
          <w:sz w:val="24"/>
        </w:rPr>
        <w:t>Ⅳ、电缆之间、电缆与管道、道路建筑物之间平行和交叉时的最小距离。</w:t>
      </w:r>
    </w:p>
    <w:p w:rsidR="005D2C0B" w:rsidRDefault="005D2C0B" w:rsidP="00493635">
      <w:pPr>
        <w:spacing w:line="360" w:lineRule="auto"/>
        <w:ind w:firstLine="573"/>
        <w:rPr>
          <w:rFonts w:ascii="宋体" w:hAnsi="宋体"/>
          <w:sz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6"/>
        <w:gridCol w:w="1533"/>
        <w:gridCol w:w="1533"/>
      </w:tblGrid>
      <w:tr w:rsidR="00493635" w:rsidTr="00493635">
        <w:trPr>
          <w:cantSplit/>
          <w:trHeight w:val="179"/>
        </w:trPr>
        <w:tc>
          <w:tcPr>
            <w:tcW w:w="5036" w:type="dxa"/>
            <w:vMerge w:val="restart"/>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项    目</w:t>
            </w:r>
          </w:p>
        </w:tc>
        <w:tc>
          <w:tcPr>
            <w:tcW w:w="3066" w:type="dxa"/>
            <w:gridSpan w:val="2"/>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最小距离（m）</w:t>
            </w:r>
          </w:p>
        </w:tc>
      </w:tr>
      <w:tr w:rsidR="00493635" w:rsidTr="00493635">
        <w:trPr>
          <w:cantSplit/>
          <w:trHeight w:val="315"/>
        </w:trPr>
        <w:tc>
          <w:tcPr>
            <w:tcW w:w="5036" w:type="dxa"/>
            <w:vMerge/>
            <w:vAlign w:val="center"/>
          </w:tcPr>
          <w:p w:rsidR="00493635" w:rsidRPr="000E5F21" w:rsidRDefault="00493635" w:rsidP="005D2C0B">
            <w:pPr>
              <w:jc w:val="center"/>
              <w:rPr>
                <w:rFonts w:ascii="宋体" w:hAnsi="宋体"/>
                <w:sz w:val="24"/>
                <w:szCs w:val="24"/>
              </w:rPr>
            </w:pPr>
          </w:p>
        </w:tc>
        <w:tc>
          <w:tcPr>
            <w:tcW w:w="1533"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平行</w:t>
            </w:r>
          </w:p>
        </w:tc>
        <w:tc>
          <w:tcPr>
            <w:tcW w:w="1533"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交叉</w:t>
            </w:r>
          </w:p>
        </w:tc>
      </w:tr>
      <w:tr w:rsidR="00493635" w:rsidTr="00493635">
        <w:trPr>
          <w:trHeight w:val="295"/>
        </w:trPr>
        <w:tc>
          <w:tcPr>
            <w:tcW w:w="5036"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电力电缆之间及其与控制电缆之间</w:t>
            </w:r>
          </w:p>
        </w:tc>
        <w:tc>
          <w:tcPr>
            <w:tcW w:w="1533"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0.10</w:t>
            </w:r>
          </w:p>
        </w:tc>
        <w:tc>
          <w:tcPr>
            <w:tcW w:w="1533"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0.50</w:t>
            </w:r>
          </w:p>
        </w:tc>
      </w:tr>
      <w:tr w:rsidR="00493635" w:rsidTr="00493635">
        <w:trPr>
          <w:trHeight w:val="645"/>
        </w:trPr>
        <w:tc>
          <w:tcPr>
            <w:tcW w:w="5036"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控制电缆之间</w:t>
            </w:r>
          </w:p>
        </w:tc>
        <w:tc>
          <w:tcPr>
            <w:tcW w:w="1533"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w:t>
            </w:r>
          </w:p>
        </w:tc>
        <w:tc>
          <w:tcPr>
            <w:tcW w:w="1533"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0.50</w:t>
            </w:r>
          </w:p>
        </w:tc>
      </w:tr>
      <w:tr w:rsidR="00493635" w:rsidTr="00493635">
        <w:trPr>
          <w:trHeight w:val="645"/>
        </w:trPr>
        <w:tc>
          <w:tcPr>
            <w:tcW w:w="5036"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城市街道路面</w:t>
            </w:r>
          </w:p>
        </w:tc>
        <w:tc>
          <w:tcPr>
            <w:tcW w:w="1533"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1.00</w:t>
            </w:r>
          </w:p>
        </w:tc>
        <w:tc>
          <w:tcPr>
            <w:tcW w:w="1533"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0.70</w:t>
            </w:r>
          </w:p>
        </w:tc>
      </w:tr>
      <w:tr w:rsidR="00493635" w:rsidTr="00493635">
        <w:trPr>
          <w:trHeight w:val="679"/>
        </w:trPr>
        <w:tc>
          <w:tcPr>
            <w:tcW w:w="5036"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建筑物基础（边线）</w:t>
            </w:r>
          </w:p>
        </w:tc>
        <w:tc>
          <w:tcPr>
            <w:tcW w:w="1533"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0.60</w:t>
            </w:r>
          </w:p>
        </w:tc>
        <w:tc>
          <w:tcPr>
            <w:tcW w:w="1533"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w:t>
            </w:r>
          </w:p>
        </w:tc>
      </w:tr>
      <w:tr w:rsidR="00493635" w:rsidTr="00493635">
        <w:trPr>
          <w:trHeight w:val="424"/>
        </w:trPr>
        <w:tc>
          <w:tcPr>
            <w:tcW w:w="5036"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排水沟</w:t>
            </w:r>
          </w:p>
        </w:tc>
        <w:tc>
          <w:tcPr>
            <w:tcW w:w="1533"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1.00</w:t>
            </w:r>
          </w:p>
        </w:tc>
        <w:tc>
          <w:tcPr>
            <w:tcW w:w="1533" w:type="dxa"/>
            <w:vAlign w:val="center"/>
          </w:tcPr>
          <w:p w:rsidR="00493635" w:rsidRPr="000E5F21" w:rsidRDefault="00493635" w:rsidP="005D2C0B">
            <w:pPr>
              <w:jc w:val="center"/>
              <w:rPr>
                <w:rFonts w:ascii="宋体" w:hAnsi="宋体"/>
                <w:sz w:val="24"/>
                <w:szCs w:val="24"/>
              </w:rPr>
            </w:pPr>
            <w:r w:rsidRPr="000E5F21">
              <w:rPr>
                <w:rFonts w:ascii="宋体" w:hAnsi="宋体" w:hint="eastAsia"/>
                <w:sz w:val="24"/>
                <w:szCs w:val="24"/>
              </w:rPr>
              <w:t>0.50</w:t>
            </w:r>
          </w:p>
        </w:tc>
      </w:tr>
    </w:tbl>
    <w:p w:rsidR="00493635" w:rsidRDefault="00DD007F" w:rsidP="00493635">
      <w:pPr>
        <w:spacing w:line="360" w:lineRule="auto"/>
        <w:ind w:firstLineChars="200" w:firstLine="480"/>
        <w:rPr>
          <w:rFonts w:ascii="宋体" w:hAnsi="宋体"/>
          <w:sz w:val="24"/>
        </w:rPr>
      </w:pPr>
      <w:r>
        <w:rPr>
          <w:rFonts w:ascii="宋体" w:hAnsi="宋体" w:hint="eastAsia"/>
          <w:sz w:val="24"/>
        </w:rPr>
        <w:t>(</w:t>
      </w:r>
      <w:r w:rsidR="00493635">
        <w:rPr>
          <w:rFonts w:ascii="宋体" w:hAnsi="宋体" w:hint="eastAsia"/>
          <w:sz w:val="24"/>
        </w:rPr>
        <w:t>3</w:t>
      </w:r>
      <w:r>
        <w:rPr>
          <w:rFonts w:ascii="宋体" w:hAnsi="宋体" w:hint="eastAsia"/>
          <w:sz w:val="24"/>
        </w:rPr>
        <w:t>)</w:t>
      </w:r>
      <w:r w:rsidR="00493635">
        <w:rPr>
          <w:rFonts w:ascii="宋体" w:hAnsi="宋体" w:hint="eastAsia"/>
          <w:sz w:val="24"/>
        </w:rPr>
        <w:t>接地保护及防雷保护</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接地保护</w:t>
      </w:r>
    </w:p>
    <w:p w:rsidR="00493635" w:rsidRDefault="00493635" w:rsidP="00493635">
      <w:pPr>
        <w:spacing w:line="360" w:lineRule="auto"/>
        <w:ind w:firstLine="573"/>
        <w:rPr>
          <w:rFonts w:ascii="宋体" w:hAnsi="宋体"/>
          <w:sz w:val="24"/>
        </w:rPr>
      </w:pPr>
      <w:r>
        <w:rPr>
          <w:rFonts w:ascii="宋体" w:hAnsi="宋体" w:hint="eastAsia"/>
          <w:sz w:val="24"/>
        </w:rPr>
        <w:t>A</w:t>
      </w:r>
      <w:r w:rsidR="00DD007F">
        <w:rPr>
          <w:rFonts w:ascii="宋体" w:hAnsi="宋体" w:hint="eastAsia"/>
          <w:sz w:val="24"/>
        </w:rPr>
        <w:t>.</w:t>
      </w:r>
      <w:r>
        <w:rPr>
          <w:rFonts w:ascii="宋体" w:hAnsi="宋体" w:hint="eastAsia"/>
          <w:sz w:val="24"/>
        </w:rPr>
        <w:t>整个施工现场临时用电线路及设备使用漏电保护作两级保护，即除用电设备的开关箱内装设漏电保护器外，还必须在总配电箱内装设一台总的漏电保护器。为保证漏电保护器正常运行和保证专用保护零线不断线，PE线必须在第一级漏电保护器电源侧的零线处引出。分配电箱引出PE线的连接点前侧的零线严禁通过任何开关电器。</w:t>
      </w:r>
    </w:p>
    <w:p w:rsidR="00493635" w:rsidRDefault="00493635" w:rsidP="00493635">
      <w:pPr>
        <w:spacing w:line="360" w:lineRule="auto"/>
        <w:ind w:firstLine="573"/>
        <w:rPr>
          <w:rFonts w:ascii="宋体" w:hAnsi="宋体"/>
          <w:sz w:val="24"/>
        </w:rPr>
      </w:pPr>
      <w:r>
        <w:rPr>
          <w:rFonts w:ascii="宋体" w:hAnsi="宋体" w:hint="eastAsia"/>
          <w:sz w:val="24"/>
        </w:rPr>
        <w:t>B</w:t>
      </w:r>
      <w:r w:rsidR="00DD007F">
        <w:rPr>
          <w:rFonts w:ascii="宋体" w:hAnsi="宋体" w:hint="eastAsia"/>
          <w:sz w:val="24"/>
        </w:rPr>
        <w:t>.</w:t>
      </w:r>
      <w:r>
        <w:rPr>
          <w:rFonts w:ascii="宋体" w:hAnsi="宋体" w:hint="eastAsia"/>
          <w:sz w:val="24"/>
        </w:rPr>
        <w:t>采用具有专用保护零线的TN-S系统。即在TN-S系统中，保护零线应专用，不得作工作零线使用。所有的电器设备的外壳和保护零线均应与专用保护零线相联接。</w:t>
      </w:r>
    </w:p>
    <w:p w:rsidR="00493635" w:rsidRDefault="00493635" w:rsidP="00493635">
      <w:pPr>
        <w:spacing w:line="360" w:lineRule="auto"/>
        <w:ind w:firstLine="573"/>
        <w:rPr>
          <w:rFonts w:ascii="宋体" w:hAnsi="宋体"/>
          <w:sz w:val="24"/>
        </w:rPr>
      </w:pPr>
      <w:r>
        <w:rPr>
          <w:rFonts w:ascii="宋体" w:hAnsi="宋体" w:hint="eastAsia"/>
          <w:sz w:val="24"/>
        </w:rPr>
        <w:t>C</w:t>
      </w:r>
      <w:r w:rsidR="00DD007F">
        <w:rPr>
          <w:rFonts w:ascii="宋体" w:hAnsi="宋体" w:hint="eastAsia"/>
          <w:sz w:val="24"/>
        </w:rPr>
        <w:t>.</w:t>
      </w:r>
      <w:r>
        <w:rPr>
          <w:rFonts w:ascii="宋体" w:hAnsi="宋体" w:hint="eastAsia"/>
          <w:sz w:val="24"/>
        </w:rPr>
        <w:t>接零保护应符合下列规定：接引至电气设备的工作零线与保护零线必须分开，保护零线上严禁装设开关可熔断器；接引至移动式电动工具或手持电动工具的保护零线必须采用铜芯软线，其截面不宜小于相线的1/3，且不得小于1.5mm</w:t>
      </w:r>
      <w:r>
        <w:rPr>
          <w:rFonts w:ascii="宋体" w:hAnsi="宋体" w:hint="eastAsia"/>
          <w:sz w:val="24"/>
          <w:vertAlign w:val="superscript"/>
        </w:rPr>
        <w:t>2</w:t>
      </w:r>
      <w:r>
        <w:rPr>
          <w:rFonts w:ascii="宋体" w:hAnsi="宋体" w:hint="eastAsia"/>
          <w:sz w:val="24"/>
        </w:rPr>
        <w:t xml:space="preserve"> ；用电设备的保护的地线或保护零线应并联接地，并严禁串联接地或接零；保护地线或保护零线应采用焊接、螺栓连接或其他可靠方法连接。严禁缠绕或钩挂；保护零线和相线的材质应相同，保护零线的最小截面应符合下表规定：</w:t>
      </w:r>
    </w:p>
    <w:tbl>
      <w:tblPr>
        <w:tblpPr w:leftFromText="180" w:rightFromText="180" w:vertAnchor="text" w:horzAnchor="margin" w:tblpXSpec="center"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493635" w:rsidTr="00493635">
        <w:tc>
          <w:tcPr>
            <w:tcW w:w="4261" w:type="dxa"/>
            <w:vAlign w:val="center"/>
          </w:tcPr>
          <w:p w:rsidR="00493635" w:rsidRPr="00DD007F" w:rsidRDefault="00493635" w:rsidP="00DD007F">
            <w:pPr>
              <w:jc w:val="center"/>
              <w:rPr>
                <w:rFonts w:ascii="宋体" w:hAnsi="宋体"/>
                <w:sz w:val="24"/>
                <w:szCs w:val="24"/>
              </w:rPr>
            </w:pPr>
            <w:r w:rsidRPr="00DD007F">
              <w:rPr>
                <w:rFonts w:ascii="宋体" w:hAnsi="宋体" w:hint="eastAsia"/>
                <w:sz w:val="24"/>
                <w:szCs w:val="24"/>
              </w:rPr>
              <w:t>相线截面（mm</w:t>
            </w:r>
            <w:r w:rsidRPr="00DD007F">
              <w:rPr>
                <w:rFonts w:ascii="宋体" w:hAnsi="宋体" w:hint="eastAsia"/>
                <w:sz w:val="24"/>
                <w:szCs w:val="24"/>
                <w:vertAlign w:val="superscript"/>
              </w:rPr>
              <w:t>2</w:t>
            </w:r>
            <w:r w:rsidRPr="00DD007F">
              <w:rPr>
                <w:rFonts w:ascii="宋体" w:hAnsi="宋体" w:hint="eastAsia"/>
                <w:sz w:val="24"/>
                <w:szCs w:val="24"/>
              </w:rPr>
              <w:t>）</w:t>
            </w:r>
          </w:p>
        </w:tc>
        <w:tc>
          <w:tcPr>
            <w:tcW w:w="4261" w:type="dxa"/>
            <w:vAlign w:val="center"/>
          </w:tcPr>
          <w:p w:rsidR="00493635" w:rsidRPr="00DD007F" w:rsidRDefault="00493635" w:rsidP="00DD007F">
            <w:pPr>
              <w:jc w:val="center"/>
              <w:rPr>
                <w:rFonts w:ascii="宋体" w:hAnsi="宋体"/>
                <w:sz w:val="24"/>
                <w:szCs w:val="24"/>
              </w:rPr>
            </w:pPr>
            <w:r w:rsidRPr="00DD007F">
              <w:rPr>
                <w:rFonts w:ascii="宋体" w:hAnsi="宋体" w:hint="eastAsia"/>
                <w:sz w:val="24"/>
                <w:szCs w:val="24"/>
              </w:rPr>
              <w:t>保护零线最小截面（mm</w:t>
            </w:r>
            <w:r w:rsidRPr="00DD007F">
              <w:rPr>
                <w:rFonts w:ascii="宋体" w:hAnsi="宋体" w:hint="eastAsia"/>
                <w:sz w:val="24"/>
                <w:szCs w:val="24"/>
                <w:vertAlign w:val="superscript"/>
              </w:rPr>
              <w:t>2</w:t>
            </w:r>
            <w:r w:rsidRPr="00DD007F">
              <w:rPr>
                <w:rFonts w:ascii="宋体" w:hAnsi="宋体" w:hint="eastAsia"/>
                <w:sz w:val="24"/>
                <w:szCs w:val="24"/>
              </w:rPr>
              <w:t>）</w:t>
            </w:r>
          </w:p>
        </w:tc>
      </w:tr>
      <w:tr w:rsidR="00493635" w:rsidTr="00493635">
        <w:tc>
          <w:tcPr>
            <w:tcW w:w="4261" w:type="dxa"/>
            <w:vAlign w:val="center"/>
          </w:tcPr>
          <w:p w:rsidR="00493635" w:rsidRPr="00DD007F" w:rsidRDefault="00493635" w:rsidP="00DD007F">
            <w:pPr>
              <w:jc w:val="center"/>
              <w:rPr>
                <w:rFonts w:ascii="宋体" w:hAnsi="宋体"/>
                <w:sz w:val="24"/>
                <w:szCs w:val="24"/>
              </w:rPr>
            </w:pPr>
            <w:r w:rsidRPr="00DD007F">
              <w:rPr>
                <w:rFonts w:ascii="宋体" w:hAnsi="宋体" w:hint="eastAsia"/>
                <w:sz w:val="24"/>
                <w:szCs w:val="24"/>
              </w:rPr>
              <w:t>S≤16</w:t>
            </w:r>
          </w:p>
        </w:tc>
        <w:tc>
          <w:tcPr>
            <w:tcW w:w="4261" w:type="dxa"/>
            <w:vAlign w:val="center"/>
          </w:tcPr>
          <w:p w:rsidR="00493635" w:rsidRPr="00DD007F" w:rsidRDefault="00493635" w:rsidP="00DD007F">
            <w:pPr>
              <w:jc w:val="center"/>
              <w:rPr>
                <w:rFonts w:ascii="宋体" w:hAnsi="宋体"/>
                <w:sz w:val="24"/>
                <w:szCs w:val="24"/>
              </w:rPr>
            </w:pPr>
            <w:r w:rsidRPr="00DD007F">
              <w:rPr>
                <w:rFonts w:ascii="宋体" w:hAnsi="宋体" w:hint="eastAsia"/>
                <w:sz w:val="24"/>
                <w:szCs w:val="24"/>
              </w:rPr>
              <w:t>S</w:t>
            </w:r>
          </w:p>
        </w:tc>
      </w:tr>
      <w:tr w:rsidR="00493635" w:rsidTr="00493635">
        <w:tc>
          <w:tcPr>
            <w:tcW w:w="4261" w:type="dxa"/>
            <w:vAlign w:val="center"/>
          </w:tcPr>
          <w:p w:rsidR="00493635" w:rsidRPr="00DD007F" w:rsidRDefault="00493635" w:rsidP="00DD007F">
            <w:pPr>
              <w:jc w:val="center"/>
              <w:rPr>
                <w:rFonts w:ascii="宋体" w:hAnsi="宋体"/>
                <w:sz w:val="24"/>
                <w:szCs w:val="24"/>
              </w:rPr>
            </w:pPr>
            <w:r w:rsidRPr="00DD007F">
              <w:rPr>
                <w:rFonts w:ascii="宋体" w:hAnsi="宋体" w:hint="eastAsia"/>
                <w:sz w:val="24"/>
                <w:szCs w:val="24"/>
              </w:rPr>
              <w:t>16＜S≤35</w:t>
            </w:r>
          </w:p>
        </w:tc>
        <w:tc>
          <w:tcPr>
            <w:tcW w:w="4261" w:type="dxa"/>
            <w:vAlign w:val="center"/>
          </w:tcPr>
          <w:p w:rsidR="00493635" w:rsidRPr="00DD007F" w:rsidRDefault="00493635" w:rsidP="00DD007F">
            <w:pPr>
              <w:jc w:val="center"/>
              <w:rPr>
                <w:rFonts w:ascii="宋体" w:hAnsi="宋体"/>
                <w:sz w:val="24"/>
                <w:szCs w:val="24"/>
              </w:rPr>
            </w:pPr>
            <w:r w:rsidRPr="00DD007F">
              <w:rPr>
                <w:rFonts w:ascii="宋体" w:hAnsi="宋体" w:hint="eastAsia"/>
                <w:sz w:val="24"/>
                <w:szCs w:val="24"/>
              </w:rPr>
              <w:t>16</w:t>
            </w:r>
          </w:p>
        </w:tc>
      </w:tr>
      <w:tr w:rsidR="00493635" w:rsidTr="00493635">
        <w:tc>
          <w:tcPr>
            <w:tcW w:w="4261" w:type="dxa"/>
            <w:vAlign w:val="center"/>
          </w:tcPr>
          <w:p w:rsidR="00493635" w:rsidRPr="00DD007F" w:rsidRDefault="00493635" w:rsidP="00DD007F">
            <w:pPr>
              <w:jc w:val="center"/>
              <w:rPr>
                <w:rFonts w:ascii="宋体" w:hAnsi="宋体"/>
                <w:sz w:val="24"/>
                <w:szCs w:val="24"/>
              </w:rPr>
            </w:pPr>
            <w:r w:rsidRPr="00DD007F">
              <w:rPr>
                <w:rFonts w:ascii="宋体" w:hAnsi="宋体" w:hint="eastAsia"/>
                <w:sz w:val="24"/>
                <w:szCs w:val="24"/>
              </w:rPr>
              <w:t>S＜35</w:t>
            </w:r>
          </w:p>
        </w:tc>
        <w:tc>
          <w:tcPr>
            <w:tcW w:w="4261" w:type="dxa"/>
            <w:vAlign w:val="center"/>
          </w:tcPr>
          <w:p w:rsidR="00493635" w:rsidRPr="00DD007F" w:rsidRDefault="00493635" w:rsidP="00DD007F">
            <w:pPr>
              <w:jc w:val="center"/>
              <w:rPr>
                <w:rFonts w:ascii="宋体" w:hAnsi="宋体"/>
                <w:sz w:val="24"/>
                <w:szCs w:val="24"/>
              </w:rPr>
            </w:pPr>
            <w:r w:rsidRPr="00DD007F">
              <w:rPr>
                <w:rFonts w:ascii="宋体" w:hAnsi="宋体" w:hint="eastAsia"/>
                <w:sz w:val="24"/>
                <w:szCs w:val="24"/>
              </w:rPr>
              <w:t>S / 2</w:t>
            </w:r>
          </w:p>
        </w:tc>
      </w:tr>
    </w:tbl>
    <w:p w:rsidR="000E5F21" w:rsidRDefault="000E5F21" w:rsidP="000E5F21">
      <w:pPr>
        <w:spacing w:line="360" w:lineRule="auto"/>
        <w:rPr>
          <w:rFonts w:ascii="宋体" w:hAnsi="宋体"/>
          <w:sz w:val="24"/>
        </w:rPr>
      </w:pPr>
    </w:p>
    <w:p w:rsidR="00493635" w:rsidRDefault="000E5F21" w:rsidP="000E5F21">
      <w:pPr>
        <w:spacing w:line="360" w:lineRule="auto"/>
        <w:rPr>
          <w:rFonts w:ascii="宋体" w:hAnsi="宋体"/>
          <w:sz w:val="24"/>
        </w:rPr>
      </w:pPr>
      <w:r>
        <w:rPr>
          <w:rFonts w:ascii="宋体" w:hAnsi="宋体" w:hint="eastAsia"/>
          <w:sz w:val="24"/>
        </w:rPr>
        <w:t>8.7.8</w:t>
      </w:r>
      <w:r w:rsidR="00493635">
        <w:rPr>
          <w:rFonts w:ascii="宋体" w:hAnsi="宋体" w:hint="eastAsia"/>
          <w:sz w:val="24"/>
        </w:rPr>
        <w:t>治安保卫措施</w:t>
      </w:r>
    </w:p>
    <w:p w:rsidR="00493635" w:rsidRDefault="00493635" w:rsidP="00493635">
      <w:pPr>
        <w:spacing w:line="360" w:lineRule="auto"/>
        <w:ind w:firstLine="573"/>
        <w:rPr>
          <w:rFonts w:ascii="宋体" w:hAnsi="宋体"/>
          <w:sz w:val="24"/>
        </w:rPr>
      </w:pPr>
      <w:r>
        <w:rPr>
          <w:rFonts w:ascii="宋体" w:hAnsi="宋体" w:hint="eastAsia"/>
          <w:sz w:val="24"/>
        </w:rPr>
        <w:t>治安保卫管理组织</w:t>
      </w:r>
    </w:p>
    <w:p w:rsidR="00493635" w:rsidRDefault="00493635" w:rsidP="00493635">
      <w:pPr>
        <w:spacing w:line="360" w:lineRule="auto"/>
        <w:ind w:firstLine="573"/>
        <w:rPr>
          <w:rFonts w:ascii="宋体" w:hAnsi="宋体"/>
          <w:sz w:val="24"/>
        </w:rPr>
      </w:pPr>
      <w:r>
        <w:rPr>
          <w:rFonts w:ascii="宋体" w:hAnsi="宋体" w:hint="eastAsia"/>
          <w:sz w:val="24"/>
        </w:rPr>
        <w:t>1</w:t>
      </w:r>
      <w:r w:rsidR="000E5F21">
        <w:rPr>
          <w:rFonts w:ascii="宋体" w:hAnsi="宋体" w:hint="eastAsia"/>
          <w:sz w:val="24"/>
        </w:rPr>
        <w:t>）</w:t>
      </w:r>
      <w:r>
        <w:rPr>
          <w:rFonts w:ascii="宋体" w:hAnsi="宋体" w:hint="eastAsia"/>
          <w:sz w:val="24"/>
        </w:rPr>
        <w:t>管理组织机构</w:t>
      </w:r>
    </w:p>
    <w:p w:rsidR="00493635" w:rsidRDefault="00493635" w:rsidP="00493635">
      <w:pPr>
        <w:spacing w:line="360" w:lineRule="auto"/>
        <w:ind w:firstLine="573"/>
        <w:rPr>
          <w:rFonts w:ascii="宋体" w:hAnsi="宋体"/>
          <w:sz w:val="24"/>
        </w:rPr>
      </w:pPr>
      <w:r>
        <w:rPr>
          <w:rFonts w:ascii="宋体" w:hAnsi="宋体" w:hint="eastAsia"/>
          <w:sz w:val="24"/>
        </w:rPr>
        <w:lastRenderedPageBreak/>
        <w:t>针对本项目成立保卫工作领导小组，以项目经理为组长，项目安全负责人为副组长，各施工段工长、作业队队长、安全员、现场保安为组员。治安保卫管理组织见示意图。</w:t>
      </w:r>
    </w:p>
    <w:p w:rsidR="00493635" w:rsidRDefault="00493635" w:rsidP="00493635">
      <w:pPr>
        <w:spacing w:line="360" w:lineRule="auto"/>
        <w:ind w:firstLine="573"/>
        <w:rPr>
          <w:rFonts w:ascii="宋体" w:hAnsi="宋体"/>
          <w:sz w:val="24"/>
        </w:rPr>
      </w:pPr>
      <w:r>
        <w:rPr>
          <w:rFonts w:ascii="宋体" w:hAnsi="宋体" w:hint="eastAsia"/>
          <w:sz w:val="24"/>
        </w:rPr>
        <w:t>2</w:t>
      </w:r>
      <w:r w:rsidR="000E5F21">
        <w:rPr>
          <w:rFonts w:ascii="宋体" w:hAnsi="宋体" w:hint="eastAsia"/>
          <w:sz w:val="24"/>
        </w:rPr>
        <w:t>）</w:t>
      </w:r>
      <w:r>
        <w:rPr>
          <w:rFonts w:ascii="宋体" w:hAnsi="宋体" w:hint="eastAsia"/>
          <w:sz w:val="24"/>
        </w:rPr>
        <w:t>职责与任务</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定期分析施工人员的思想状况，做到心中有数。</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定期对职工进行保卫教育，提高思想认识，一旦发生灾害事故，做到召之即来，团结奋斗。</w:t>
      </w:r>
    </w:p>
    <w:p w:rsidR="00493635" w:rsidRDefault="00493635" w:rsidP="00493635">
      <w:pPr>
        <w:spacing w:line="360" w:lineRule="auto"/>
        <w:ind w:firstLine="573"/>
        <w:rPr>
          <w:rFonts w:ascii="宋体" w:hAnsi="宋体"/>
          <w:sz w:val="24"/>
        </w:rPr>
      </w:pPr>
      <w:r>
        <w:rPr>
          <w:rFonts w:ascii="宋体" w:hAnsi="宋体" w:hint="eastAsia"/>
          <w:sz w:val="24"/>
        </w:rPr>
        <w:t>3</w:t>
      </w:r>
      <w:r w:rsidR="000E5F21">
        <w:rPr>
          <w:rFonts w:ascii="宋体" w:hAnsi="宋体" w:hint="eastAsia"/>
          <w:sz w:val="24"/>
        </w:rPr>
        <w:t>）</w:t>
      </w:r>
      <w:r>
        <w:rPr>
          <w:rFonts w:ascii="宋体" w:hAnsi="宋体" w:hint="eastAsia"/>
          <w:sz w:val="24"/>
        </w:rPr>
        <w:t>治安保卫措施</w:t>
      </w:r>
    </w:p>
    <w:p w:rsidR="00493635" w:rsidRDefault="00493635" w:rsidP="00493635">
      <w:pPr>
        <w:spacing w:line="360" w:lineRule="auto"/>
        <w:ind w:firstLine="573"/>
        <w:rPr>
          <w:rFonts w:ascii="宋体" w:hAnsi="宋体"/>
          <w:sz w:val="24"/>
        </w:rPr>
      </w:pPr>
      <w:r>
        <w:rPr>
          <w:rFonts w:ascii="宋体" w:hAnsi="宋体" w:hint="eastAsia"/>
          <w:sz w:val="24"/>
        </w:rPr>
        <w:t>为了加强施工现场的保卫工作，确保建设工程的顺利进行，根据建设工程施工现场保卫工作基本标准的要求，结合本工程的实际情况，为预防各类盗窃、破坏案件的发生，特制定本标段工程的保卫工作方案。</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本工程设立由5人组成的保卫领导小组，由本工程项目经理任组长，全面负责领导工作，项目副经理任副组长，其他成员由施工工长、各施工队队长、安全员组成。</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工地设门卫值班室，由保安员昼夜轮流值班，白天对外来人和进出车辆及所有物资进行登记，夜间值班巡逻护场。</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加强对劳务人员的管理，掌握人员底数，掌握每个人的思想动态，及时进行教育，把事故消灭在萌芽状态。非施工人员不得住在现场，特殊情况必须经项目保卫负责人批准。</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每月对职工进行一次治安教育，每季度召开一次治保会，定期组织保卫检查，并将会议检查整改记录存入企业资料内备查。</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5 \* GB3 </w:instrText>
      </w:r>
      <w:r>
        <w:rPr>
          <w:rFonts w:ascii="宋体" w:hAnsi="宋体"/>
          <w:sz w:val="24"/>
        </w:rPr>
        <w:fldChar w:fldCharType="separate"/>
      </w:r>
      <w:r w:rsidR="00493635">
        <w:rPr>
          <w:rFonts w:ascii="宋体" w:hAnsi="宋体" w:hint="eastAsia"/>
          <w:sz w:val="24"/>
        </w:rPr>
        <w:t>⑤</w:t>
      </w:r>
      <w:r>
        <w:rPr>
          <w:rFonts w:ascii="宋体" w:hAnsi="宋体"/>
          <w:sz w:val="24"/>
        </w:rPr>
        <w:fldChar w:fldCharType="end"/>
      </w:r>
      <w:r w:rsidR="00493635">
        <w:rPr>
          <w:rFonts w:ascii="宋体" w:hAnsi="宋体" w:hint="eastAsia"/>
          <w:sz w:val="24"/>
        </w:rPr>
        <w:t>对易燃、易爆、有毒品设立专库、专管，非经项目负责人批准，任何人不得动用。不按此执行，造成后果追究当事人刑事责任。</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6 \* GB3 </w:instrText>
      </w:r>
      <w:r>
        <w:rPr>
          <w:rFonts w:ascii="宋体" w:hAnsi="宋体"/>
          <w:sz w:val="24"/>
        </w:rPr>
        <w:fldChar w:fldCharType="separate"/>
      </w:r>
      <w:r w:rsidR="00493635">
        <w:rPr>
          <w:rFonts w:ascii="宋体" w:hAnsi="宋体" w:hint="eastAsia"/>
          <w:sz w:val="24"/>
        </w:rPr>
        <w:t>⑥</w:t>
      </w:r>
      <w:r>
        <w:rPr>
          <w:rFonts w:ascii="宋体" w:hAnsi="宋体"/>
          <w:sz w:val="24"/>
        </w:rPr>
        <w:fldChar w:fldCharType="end"/>
      </w:r>
      <w:r w:rsidR="00493635">
        <w:rPr>
          <w:rFonts w:ascii="宋体" w:hAnsi="宋体" w:hint="eastAsia"/>
          <w:sz w:val="24"/>
        </w:rPr>
        <w:t>施工现场必须按照“谁主管，谁负责”的原则，由公司主要领导干部负责保卫工作。</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7 \* GB3 </w:instrText>
      </w:r>
      <w:r>
        <w:rPr>
          <w:rFonts w:ascii="宋体" w:hAnsi="宋体"/>
          <w:sz w:val="24"/>
        </w:rPr>
        <w:fldChar w:fldCharType="separate"/>
      </w:r>
      <w:r w:rsidR="00493635">
        <w:rPr>
          <w:rFonts w:ascii="宋体" w:hAnsi="宋体" w:hint="eastAsia"/>
          <w:sz w:val="24"/>
        </w:rPr>
        <w:t>⑦</w:t>
      </w:r>
      <w:r>
        <w:rPr>
          <w:rFonts w:ascii="宋体" w:hAnsi="宋体"/>
          <w:sz w:val="24"/>
        </w:rPr>
        <w:fldChar w:fldCharType="end"/>
      </w:r>
      <w:r w:rsidR="00493635">
        <w:rPr>
          <w:rFonts w:ascii="宋体" w:hAnsi="宋体" w:hint="eastAsia"/>
          <w:sz w:val="24"/>
        </w:rPr>
        <w:t>施工现场设立门卫和巡逻护场制度，护场守卫人员要佩带值勤标志。</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8 \* GB3 </w:instrText>
      </w:r>
      <w:r>
        <w:rPr>
          <w:rFonts w:ascii="宋体" w:hAnsi="宋体"/>
          <w:sz w:val="24"/>
        </w:rPr>
        <w:fldChar w:fldCharType="separate"/>
      </w:r>
      <w:r w:rsidR="00493635">
        <w:rPr>
          <w:rFonts w:ascii="宋体" w:hAnsi="宋体" w:hint="eastAsia"/>
          <w:sz w:val="24"/>
        </w:rPr>
        <w:t>⑧</w:t>
      </w:r>
      <w:r>
        <w:rPr>
          <w:rFonts w:ascii="宋体" w:hAnsi="宋体"/>
          <w:sz w:val="24"/>
        </w:rPr>
        <w:fldChar w:fldCharType="end"/>
      </w:r>
      <w:r w:rsidR="00493635">
        <w:rPr>
          <w:rFonts w:ascii="宋体" w:hAnsi="宋体" w:hint="eastAsia"/>
          <w:sz w:val="24"/>
        </w:rPr>
        <w:t>财会室及职工宿舍等易发案部位要指定专人管理，重点巡查，防止发生盗窃案件。严禁赌博、酿酒、传播淫秽物品和打架斗殴。</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9 \* GB3 </w:instrText>
      </w:r>
      <w:r>
        <w:rPr>
          <w:rFonts w:ascii="宋体" w:hAnsi="宋体"/>
          <w:sz w:val="24"/>
        </w:rPr>
        <w:fldChar w:fldCharType="separate"/>
      </w:r>
      <w:r w:rsidR="00493635">
        <w:rPr>
          <w:rFonts w:ascii="宋体" w:hAnsi="宋体" w:hint="eastAsia"/>
          <w:sz w:val="24"/>
        </w:rPr>
        <w:t>⑨</w:t>
      </w:r>
      <w:r>
        <w:rPr>
          <w:rFonts w:ascii="宋体" w:hAnsi="宋体"/>
          <w:sz w:val="24"/>
        </w:rPr>
        <w:fldChar w:fldCharType="end"/>
      </w:r>
      <w:r w:rsidR="00493635">
        <w:rPr>
          <w:rFonts w:ascii="宋体" w:hAnsi="宋体" w:hint="eastAsia"/>
          <w:sz w:val="24"/>
        </w:rPr>
        <w:t>变电室、大型机械设备及工程的关键部位和关键工序，是现场的要害部位，加强保卫，确保安全。</w:t>
      </w:r>
    </w:p>
    <w:p w:rsidR="00493635" w:rsidRDefault="000B7D2A" w:rsidP="00493635">
      <w:pPr>
        <w:spacing w:line="360" w:lineRule="auto"/>
        <w:ind w:firstLine="573"/>
        <w:rPr>
          <w:rFonts w:ascii="宋体" w:hAnsi="宋体"/>
          <w:sz w:val="24"/>
        </w:rPr>
      </w:pPr>
      <w:r>
        <w:rPr>
          <w:rFonts w:ascii="宋体" w:hAnsi="宋体"/>
          <w:sz w:val="24"/>
        </w:rPr>
        <w:lastRenderedPageBreak/>
        <w:fldChar w:fldCharType="begin"/>
      </w:r>
      <w:r w:rsidR="00493635">
        <w:rPr>
          <w:rFonts w:ascii="宋体" w:hAnsi="宋体"/>
          <w:sz w:val="24"/>
        </w:rPr>
        <w:instrText xml:space="preserve"> = 10 \* GB3 </w:instrText>
      </w:r>
      <w:r>
        <w:rPr>
          <w:rFonts w:ascii="宋体" w:hAnsi="宋体"/>
          <w:sz w:val="24"/>
        </w:rPr>
        <w:fldChar w:fldCharType="separate"/>
      </w:r>
      <w:r w:rsidR="00493635">
        <w:rPr>
          <w:rFonts w:ascii="宋体" w:hAnsi="宋体" w:hint="eastAsia"/>
          <w:sz w:val="24"/>
        </w:rPr>
        <w:t>⑩</w:t>
      </w:r>
      <w:r>
        <w:rPr>
          <w:rFonts w:ascii="宋体" w:hAnsi="宋体"/>
          <w:sz w:val="24"/>
        </w:rPr>
        <w:fldChar w:fldCharType="end"/>
      </w:r>
      <w:r w:rsidR="00493635">
        <w:rPr>
          <w:rFonts w:ascii="宋体" w:hAnsi="宋体" w:hint="eastAsia"/>
          <w:sz w:val="24"/>
        </w:rPr>
        <w:t>加强成品保卫工作，严禁执行成品保卫措施，严防被盗、破坏和治安灾害事故的发生。</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w:instrText>
      </w:r>
      <w:r w:rsidR="00493635">
        <w:rPr>
          <w:rFonts w:ascii="宋体" w:hAnsi="宋体" w:hint="eastAsia"/>
          <w:sz w:val="24"/>
        </w:rPr>
        <w:instrText>eq \o\ac(</w:instrText>
      </w:r>
      <w:r w:rsidR="00493635">
        <w:rPr>
          <w:rFonts w:ascii="宋体" w:hAnsi="宋体" w:hint="eastAsia"/>
          <w:position w:val="-5"/>
          <w:sz w:val="24"/>
        </w:rPr>
        <w:instrText>○</w:instrText>
      </w:r>
      <w:r w:rsidR="00493635">
        <w:rPr>
          <w:rFonts w:ascii="宋体" w:hAnsi="宋体" w:hint="eastAsia"/>
          <w:sz w:val="24"/>
        </w:rPr>
        <w:instrText>,11)</w:instrText>
      </w:r>
      <w:r>
        <w:rPr>
          <w:rFonts w:ascii="宋体" w:hAnsi="宋体"/>
          <w:sz w:val="24"/>
        </w:rPr>
        <w:fldChar w:fldCharType="end"/>
      </w:r>
      <w:r w:rsidR="00493635">
        <w:rPr>
          <w:rFonts w:ascii="宋体" w:hAnsi="宋体" w:hint="eastAsia"/>
          <w:sz w:val="24"/>
        </w:rPr>
        <w:t>施工现场发生各类案件和灾害事故，立即报告有关部门并保护好现场，配合公安机关侦破。</w:t>
      </w:r>
    </w:p>
    <w:p w:rsidR="00493635" w:rsidRDefault="00493635" w:rsidP="00493635">
      <w:pPr>
        <w:spacing w:line="360" w:lineRule="auto"/>
        <w:ind w:firstLine="573"/>
        <w:rPr>
          <w:rFonts w:ascii="宋体" w:hAnsi="宋体"/>
          <w:sz w:val="24"/>
        </w:rPr>
      </w:pPr>
      <w:r>
        <w:rPr>
          <w:rFonts w:ascii="宋体" w:hAnsi="宋体" w:hint="eastAsia"/>
          <w:sz w:val="24"/>
        </w:rPr>
        <w:t>4</w:t>
      </w:r>
      <w:r w:rsidR="000E5F21">
        <w:rPr>
          <w:rFonts w:ascii="宋体" w:hAnsi="宋体" w:hint="eastAsia"/>
          <w:sz w:val="24"/>
        </w:rPr>
        <w:t>）</w:t>
      </w:r>
      <w:r>
        <w:rPr>
          <w:rFonts w:ascii="宋体" w:hAnsi="宋体" w:hint="eastAsia"/>
          <w:sz w:val="24"/>
        </w:rPr>
        <w:t>治安保卫教育</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每月对职工进行治安教育，每季度召开一次治安保会，定期组织保卫检查。现场所有人员必须服从和支持值班人员按规定行使管理。</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每次对职工进行保卫教育的记录存档，以备核查。</w:t>
      </w:r>
    </w:p>
    <w:p w:rsidR="00493635" w:rsidRDefault="00493635" w:rsidP="00493635">
      <w:pPr>
        <w:spacing w:line="360" w:lineRule="auto"/>
        <w:ind w:firstLine="573"/>
        <w:rPr>
          <w:rFonts w:ascii="宋体" w:hAnsi="宋体"/>
          <w:sz w:val="24"/>
        </w:rPr>
      </w:pPr>
      <w:r>
        <w:rPr>
          <w:rFonts w:ascii="宋体" w:hAnsi="宋体" w:hint="eastAsia"/>
          <w:sz w:val="24"/>
        </w:rPr>
        <w:t>5</w:t>
      </w:r>
      <w:r w:rsidR="000E5F21">
        <w:rPr>
          <w:rFonts w:ascii="宋体" w:hAnsi="宋体" w:hint="eastAsia"/>
          <w:sz w:val="24"/>
        </w:rPr>
        <w:t>）</w:t>
      </w:r>
      <w:r>
        <w:rPr>
          <w:rFonts w:ascii="宋体" w:hAnsi="宋体" w:hint="eastAsia"/>
          <w:sz w:val="24"/>
        </w:rPr>
        <w:t>现场保卫定期检查</w:t>
      </w:r>
    </w:p>
    <w:p w:rsidR="00493635" w:rsidRDefault="00493635" w:rsidP="00493635">
      <w:pPr>
        <w:spacing w:line="360" w:lineRule="auto"/>
        <w:ind w:firstLine="573"/>
        <w:rPr>
          <w:rFonts w:ascii="宋体" w:hAnsi="宋体"/>
          <w:sz w:val="24"/>
        </w:rPr>
      </w:pPr>
      <w:r>
        <w:rPr>
          <w:rFonts w:ascii="宋体" w:hAnsi="宋体" w:hint="eastAsia"/>
          <w:sz w:val="24"/>
        </w:rPr>
        <w:t>为了维护社会治安，加强对施工现场保卫工作的管理，保护国家财产顺利进行，按时交工，根据本项目实际每周对现场保卫工作进行一次检查，对现场保卫定期检查提出的问题限期整改，并按期进行复查。检查内容如下：</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加强对全体施工人员的管理，掌握各施工队伍人员底数，检查各队的职工“三证”是否齐全，无证人员、非施工人员立即退场，并对施工队负责人进行处罚。</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加强对职工的政治思想教育，在施工场内严禁赌博酗酒，传播淫秽物品和打架斗殴。</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施工现场保卫值班人员必须佩带袖标上岗，门卫及值班人员记录完整明确。</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施工现场易燃、易爆物品设有专库，专人负责保管，进出料记录明确，做好成品保护工作，并制定具体措施严防盗窃，破坏和治安事故的发生。</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5 \* GB3 </w:instrText>
      </w:r>
      <w:r>
        <w:rPr>
          <w:rFonts w:ascii="宋体" w:hAnsi="宋体"/>
          <w:sz w:val="24"/>
        </w:rPr>
        <w:fldChar w:fldCharType="separate"/>
      </w:r>
      <w:r w:rsidR="00493635">
        <w:rPr>
          <w:rFonts w:ascii="宋体" w:hAnsi="宋体" w:hint="eastAsia"/>
          <w:sz w:val="24"/>
        </w:rPr>
        <w:t>⑤</w:t>
      </w:r>
      <w:r>
        <w:rPr>
          <w:rFonts w:ascii="宋体" w:hAnsi="宋体"/>
          <w:sz w:val="24"/>
        </w:rPr>
        <w:fldChar w:fldCharType="end"/>
      </w:r>
      <w:r w:rsidR="00493635">
        <w:rPr>
          <w:rFonts w:ascii="宋体" w:hAnsi="宋体" w:hint="eastAsia"/>
          <w:sz w:val="24"/>
        </w:rPr>
        <w:t>创建文明标化工地已成为当前城市文明施工的重要窗口，是促进城市两个文明建设的有力保证，把本工程建成一流工程，同时要使工程施工过程中做到安全、文明的施工环境，促进工程的顺利进行。</w:t>
      </w:r>
    </w:p>
    <w:p w:rsidR="00493635" w:rsidRDefault="00493635" w:rsidP="00493635">
      <w:pPr>
        <w:spacing w:line="360" w:lineRule="auto"/>
        <w:ind w:firstLine="573"/>
        <w:rPr>
          <w:rFonts w:ascii="宋体" w:hAnsi="宋体"/>
          <w:sz w:val="24"/>
        </w:rPr>
      </w:pPr>
      <w:r>
        <w:rPr>
          <w:rFonts w:ascii="宋体" w:hAnsi="宋体" w:hint="eastAsia"/>
          <w:sz w:val="24"/>
        </w:rPr>
        <w:t>6</w:t>
      </w:r>
      <w:r w:rsidR="000E5F21">
        <w:rPr>
          <w:rFonts w:ascii="宋体" w:hAnsi="宋体" w:hint="eastAsia"/>
          <w:sz w:val="24"/>
        </w:rPr>
        <w:t>）</w:t>
      </w:r>
      <w:r>
        <w:rPr>
          <w:rFonts w:ascii="宋体" w:hAnsi="宋体" w:hint="eastAsia"/>
          <w:sz w:val="24"/>
        </w:rPr>
        <w:t>管理目标</w:t>
      </w:r>
    </w:p>
    <w:p w:rsidR="00493635" w:rsidRDefault="00493635" w:rsidP="00493635">
      <w:pPr>
        <w:spacing w:line="360" w:lineRule="auto"/>
        <w:ind w:firstLine="573"/>
        <w:rPr>
          <w:rFonts w:ascii="宋体" w:hAnsi="宋体"/>
          <w:sz w:val="24"/>
        </w:rPr>
      </w:pPr>
      <w:r>
        <w:rPr>
          <w:rFonts w:ascii="宋体" w:hAnsi="宋体" w:hint="eastAsia"/>
          <w:sz w:val="24"/>
        </w:rPr>
        <w:t>本工程的文明施工管理目标：达到市级文明施工工地要求。</w:t>
      </w:r>
    </w:p>
    <w:p w:rsidR="00493635" w:rsidRDefault="00493635" w:rsidP="00493635">
      <w:pPr>
        <w:spacing w:line="360" w:lineRule="auto"/>
        <w:ind w:firstLine="573"/>
        <w:rPr>
          <w:rFonts w:ascii="宋体" w:hAnsi="宋体"/>
          <w:sz w:val="24"/>
        </w:rPr>
      </w:pPr>
      <w:r>
        <w:rPr>
          <w:rFonts w:ascii="宋体" w:hAnsi="宋体" w:hint="eastAsia"/>
          <w:sz w:val="24"/>
        </w:rPr>
        <w:t>7</w:t>
      </w:r>
      <w:r w:rsidR="000E5F21">
        <w:rPr>
          <w:rFonts w:ascii="宋体" w:hAnsi="宋体" w:hint="eastAsia"/>
          <w:sz w:val="24"/>
        </w:rPr>
        <w:t>）</w:t>
      </w:r>
      <w:r>
        <w:rPr>
          <w:rFonts w:ascii="宋体" w:hAnsi="宋体" w:hint="eastAsia"/>
          <w:sz w:val="24"/>
        </w:rPr>
        <w:t>管理措施</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现场设一名专职文明施工管理员，并成立以项目经理为组长，各专业施工队（班）为组员的现场文明施工领导小组。</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建立文明施工责任制，实行每月组织一次检查、评比制度。评分标准按建设部颁发的《建设工程现场综合考评试行办法》及自治区有关工地文明施工的规定进行。</w:t>
      </w:r>
    </w:p>
    <w:p w:rsidR="00493635" w:rsidRDefault="000B7D2A" w:rsidP="00493635">
      <w:pPr>
        <w:spacing w:line="360" w:lineRule="auto"/>
        <w:ind w:firstLine="573"/>
        <w:rPr>
          <w:rFonts w:ascii="宋体" w:hAnsi="宋体"/>
          <w:sz w:val="24"/>
        </w:rPr>
      </w:pPr>
      <w:r>
        <w:rPr>
          <w:rFonts w:ascii="宋体" w:hAnsi="宋体"/>
          <w:sz w:val="24"/>
        </w:rPr>
        <w:lastRenderedPageBreak/>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施工现场地面局部硬化，采用C15混凝土铺设，道路畅通，照明充足。排水畅通，无积水、无泥泞。</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生活设施齐全，且必须具备通风、防暑、防火。污水按规定排放，努力使施工场所的场貌规矩、整齐，同周边环境相融洽。</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5 \* GB3 </w:instrText>
      </w:r>
      <w:r>
        <w:rPr>
          <w:rFonts w:ascii="宋体" w:hAnsi="宋体"/>
          <w:sz w:val="24"/>
        </w:rPr>
        <w:fldChar w:fldCharType="separate"/>
      </w:r>
      <w:r w:rsidR="00493635">
        <w:rPr>
          <w:rFonts w:ascii="宋体" w:hAnsi="宋体" w:hint="eastAsia"/>
          <w:sz w:val="24"/>
        </w:rPr>
        <w:t>⑤</w:t>
      </w:r>
      <w:r>
        <w:rPr>
          <w:rFonts w:ascii="宋体" w:hAnsi="宋体"/>
          <w:sz w:val="24"/>
        </w:rPr>
        <w:fldChar w:fldCharType="end"/>
      </w:r>
      <w:r w:rsidR="00493635">
        <w:rPr>
          <w:rFonts w:ascii="宋体" w:hAnsi="宋体" w:hint="eastAsia"/>
          <w:sz w:val="24"/>
        </w:rPr>
        <w:t>临时设施搭设统一规划整齐，现场应具备足够的消防器材并由专人负责，安全标志、防火标志及宣传牌要明显醒目。</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6 \* GB3 </w:instrText>
      </w:r>
      <w:r>
        <w:rPr>
          <w:rFonts w:ascii="宋体" w:hAnsi="宋体"/>
          <w:sz w:val="24"/>
        </w:rPr>
        <w:fldChar w:fldCharType="separate"/>
      </w:r>
      <w:r w:rsidR="00493635">
        <w:rPr>
          <w:rFonts w:ascii="宋体" w:hAnsi="宋体" w:hint="eastAsia"/>
          <w:sz w:val="24"/>
        </w:rPr>
        <w:t>⑥</w:t>
      </w:r>
      <w:r>
        <w:rPr>
          <w:rFonts w:ascii="宋体" w:hAnsi="宋体"/>
          <w:sz w:val="24"/>
        </w:rPr>
        <w:fldChar w:fldCharType="end"/>
      </w:r>
      <w:r w:rsidR="00493635">
        <w:rPr>
          <w:rFonts w:ascii="宋体" w:hAnsi="宋体" w:hint="eastAsia"/>
          <w:sz w:val="24"/>
        </w:rPr>
        <w:t>工地办公室应具备各种图、图牌、标志。有施工机械设备、安全等标识，均按统一要求制作。室内文明卫生，窗明干净，秩序井然有序，室内外放置盆花，美化环境。</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7 \* GB3 </w:instrText>
      </w:r>
      <w:r>
        <w:rPr>
          <w:rFonts w:ascii="宋体" w:hAnsi="宋体"/>
          <w:sz w:val="24"/>
        </w:rPr>
        <w:fldChar w:fldCharType="separate"/>
      </w:r>
      <w:r w:rsidR="00493635">
        <w:rPr>
          <w:rFonts w:ascii="宋体" w:hAnsi="宋体" w:hint="eastAsia"/>
          <w:sz w:val="24"/>
        </w:rPr>
        <w:t>⑦</w:t>
      </w:r>
      <w:r>
        <w:rPr>
          <w:rFonts w:ascii="宋体" w:hAnsi="宋体"/>
          <w:sz w:val="24"/>
        </w:rPr>
        <w:fldChar w:fldCharType="end"/>
      </w:r>
      <w:r w:rsidR="00493635">
        <w:rPr>
          <w:rFonts w:ascii="宋体" w:hAnsi="宋体" w:hint="eastAsia"/>
          <w:sz w:val="24"/>
        </w:rPr>
        <w:t>生活区的职工宿舍内、外应干燥，室内保持清洁，喷洒消毒药水灭蚊、灭蝇。</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8 \* GB3 </w:instrText>
      </w:r>
      <w:r>
        <w:rPr>
          <w:rFonts w:ascii="宋体" w:hAnsi="宋体"/>
          <w:sz w:val="24"/>
        </w:rPr>
        <w:fldChar w:fldCharType="separate"/>
      </w:r>
      <w:r w:rsidR="00493635">
        <w:rPr>
          <w:rFonts w:ascii="宋体" w:hAnsi="宋体" w:hint="eastAsia"/>
          <w:sz w:val="24"/>
        </w:rPr>
        <w:t>⑧</w:t>
      </w:r>
      <w:r>
        <w:rPr>
          <w:rFonts w:ascii="宋体" w:hAnsi="宋体"/>
          <w:sz w:val="24"/>
        </w:rPr>
        <w:fldChar w:fldCharType="end"/>
      </w:r>
      <w:r w:rsidR="00493635">
        <w:rPr>
          <w:rFonts w:ascii="宋体" w:hAnsi="宋体" w:hint="eastAsia"/>
          <w:sz w:val="24"/>
        </w:rPr>
        <w:t>施工现场临时厕所墙面、地面要贴面砖，并指定专人清理打扫做到蝇、无臭、无蛆。</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9 \* GB3 </w:instrText>
      </w:r>
      <w:r>
        <w:rPr>
          <w:rFonts w:ascii="宋体" w:hAnsi="宋体"/>
          <w:sz w:val="24"/>
        </w:rPr>
        <w:fldChar w:fldCharType="separate"/>
      </w:r>
      <w:r w:rsidR="00493635">
        <w:rPr>
          <w:rFonts w:ascii="宋体" w:hAnsi="宋体" w:hint="eastAsia"/>
          <w:sz w:val="24"/>
        </w:rPr>
        <w:t>⑨</w:t>
      </w:r>
      <w:r>
        <w:rPr>
          <w:rFonts w:ascii="宋体" w:hAnsi="宋体"/>
          <w:sz w:val="24"/>
        </w:rPr>
        <w:fldChar w:fldCharType="end"/>
      </w:r>
      <w:r w:rsidR="00493635">
        <w:rPr>
          <w:rFonts w:ascii="宋体" w:hAnsi="宋体" w:hint="eastAsia"/>
          <w:sz w:val="24"/>
        </w:rPr>
        <w:t>施工现场材料、成品堆放整齐，加强和提高成品保护意识，并设专人看管，防止损坏和污染，建立节水措施，消灭常流水、常照明。</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10 \* GB3 </w:instrText>
      </w:r>
      <w:r>
        <w:rPr>
          <w:rFonts w:ascii="宋体" w:hAnsi="宋体"/>
          <w:sz w:val="24"/>
        </w:rPr>
        <w:fldChar w:fldCharType="separate"/>
      </w:r>
      <w:r w:rsidR="00493635">
        <w:rPr>
          <w:rFonts w:ascii="宋体" w:hAnsi="宋体" w:hint="eastAsia"/>
          <w:sz w:val="24"/>
        </w:rPr>
        <w:t>⑩</w:t>
      </w:r>
      <w:r>
        <w:rPr>
          <w:rFonts w:ascii="宋体" w:hAnsi="宋体"/>
          <w:sz w:val="24"/>
        </w:rPr>
        <w:fldChar w:fldCharType="end"/>
      </w:r>
      <w:r w:rsidR="00493635">
        <w:rPr>
          <w:rFonts w:ascii="宋体" w:hAnsi="宋体" w:hint="eastAsia"/>
          <w:sz w:val="24"/>
        </w:rPr>
        <w:t>现场环境卫生整洁，无污水横流，无建筑垃圾，无污染乱弃，建筑垃圾做到随清随运，不允许堆放过夜，场地必须平整无积水。</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w:instrText>
      </w:r>
      <w:r w:rsidR="00493635">
        <w:rPr>
          <w:rFonts w:ascii="宋体" w:hAnsi="宋体" w:hint="eastAsia"/>
          <w:sz w:val="24"/>
        </w:rPr>
        <w:instrText>eq \o\ac(</w:instrText>
      </w:r>
      <w:r w:rsidR="00493635">
        <w:rPr>
          <w:rFonts w:ascii="宋体" w:hAnsi="宋体" w:hint="eastAsia"/>
          <w:position w:val="-5"/>
          <w:sz w:val="24"/>
        </w:rPr>
        <w:instrText>○</w:instrText>
      </w:r>
      <w:r w:rsidR="00493635">
        <w:rPr>
          <w:rFonts w:ascii="宋体" w:hAnsi="宋体" w:hint="eastAsia"/>
          <w:sz w:val="24"/>
        </w:rPr>
        <w:instrText>,11)</w:instrText>
      </w:r>
      <w:r>
        <w:rPr>
          <w:rFonts w:ascii="宋体" w:hAnsi="宋体"/>
          <w:sz w:val="24"/>
        </w:rPr>
        <w:fldChar w:fldCharType="end"/>
      </w:r>
      <w:r w:rsidR="00493635">
        <w:rPr>
          <w:rFonts w:ascii="宋体" w:hAnsi="宋体" w:hint="eastAsia"/>
          <w:sz w:val="24"/>
        </w:rPr>
        <w:t>在工地显著位置悬挂“七牌一图”。凡本工程悬挂的大幅安全、质量标语牌，遇大风或碰撞倾倒、掉落后应立即更换、扶正。</w:t>
      </w:r>
    </w:p>
    <w:p w:rsidR="00493635" w:rsidRDefault="00493635" w:rsidP="00493635">
      <w:pPr>
        <w:spacing w:line="360" w:lineRule="auto"/>
        <w:ind w:firstLine="573"/>
        <w:rPr>
          <w:rFonts w:ascii="宋体" w:hAnsi="宋体"/>
          <w:sz w:val="24"/>
        </w:rPr>
      </w:pPr>
      <w:r>
        <w:rPr>
          <w:rFonts w:ascii="宋体" w:hAnsi="宋体" w:hint="eastAsia"/>
          <w:sz w:val="24"/>
        </w:rPr>
        <w:t>8</w:t>
      </w:r>
      <w:r w:rsidR="000E5F21">
        <w:rPr>
          <w:rFonts w:ascii="宋体" w:hAnsi="宋体" w:hint="eastAsia"/>
          <w:sz w:val="24"/>
        </w:rPr>
        <w:t>）</w:t>
      </w:r>
      <w:r>
        <w:rPr>
          <w:rFonts w:ascii="宋体" w:hAnsi="宋体" w:hint="eastAsia"/>
          <w:sz w:val="24"/>
        </w:rPr>
        <w:t>文明施工设施布置</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在围栏外侧悬挂1m×1m兰字白底标语牌，施工上部结构时在围护结构外侧悬挂彩色条幅。</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在工地明显处设置宽0.7m，高0.5m施工标牌，写明工程名称、建筑面积、建设单位、设计单位、施工单位、工地负责人姓名、开工日期、竣工日期等内容。字体规整、明洁美观，设置高度底边距地面不低于1.5m。</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施工工地出入大门和门柱应牢固，美观，高度不低于2m。沿城市主要街道工地的门柱应为矩形或正方形，短边不小于0.36m。</w:t>
      </w:r>
    </w:p>
    <w:p w:rsidR="00493635" w:rsidRDefault="00493635" w:rsidP="00493635">
      <w:pPr>
        <w:spacing w:line="360" w:lineRule="auto"/>
        <w:ind w:firstLine="573"/>
        <w:rPr>
          <w:rFonts w:ascii="宋体" w:hAnsi="宋体"/>
          <w:sz w:val="24"/>
        </w:rPr>
      </w:pPr>
      <w:r>
        <w:rPr>
          <w:rFonts w:ascii="宋体" w:hAnsi="宋体" w:hint="eastAsia"/>
          <w:sz w:val="24"/>
        </w:rPr>
        <w:t>9</w:t>
      </w:r>
      <w:r w:rsidR="000E5F21">
        <w:rPr>
          <w:rFonts w:ascii="宋体" w:hAnsi="宋体" w:hint="eastAsia"/>
          <w:sz w:val="24"/>
        </w:rPr>
        <w:t>）</w:t>
      </w:r>
      <w:r>
        <w:rPr>
          <w:rFonts w:ascii="宋体" w:hAnsi="宋体" w:hint="eastAsia"/>
          <w:sz w:val="24"/>
        </w:rPr>
        <w:t>对现场场容管理</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建立文明施工责任制，划分区域，明确管理负责人，实行挂牌制，做到现场清洁整齐。</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施工现场场地平整，道路坚实畅通，有排水措施，基础、地下管道施工完后要</w:t>
      </w:r>
      <w:r w:rsidR="00493635">
        <w:rPr>
          <w:rFonts w:ascii="宋体" w:hAnsi="宋体" w:hint="eastAsia"/>
          <w:sz w:val="24"/>
        </w:rPr>
        <w:lastRenderedPageBreak/>
        <w:t>及时回填平整，清除积土。</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现场施工临时水电要有专人管理，不得有长流水、常明灯。</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施工现场的临时设施，要严禁按施工组织设计确定的施工平面图布置、搭设或埋设整齐。</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5 \* GB3 </w:instrText>
      </w:r>
      <w:r>
        <w:rPr>
          <w:rFonts w:ascii="宋体" w:hAnsi="宋体"/>
          <w:sz w:val="24"/>
        </w:rPr>
        <w:fldChar w:fldCharType="separate"/>
      </w:r>
      <w:r w:rsidR="00493635">
        <w:rPr>
          <w:rFonts w:ascii="宋体" w:hAnsi="宋体" w:hint="eastAsia"/>
          <w:sz w:val="24"/>
        </w:rPr>
        <w:t>⑤</w:t>
      </w:r>
      <w:r>
        <w:rPr>
          <w:rFonts w:ascii="宋体" w:hAnsi="宋体"/>
          <w:sz w:val="24"/>
        </w:rPr>
        <w:fldChar w:fldCharType="end"/>
      </w:r>
      <w:r w:rsidR="00493635">
        <w:rPr>
          <w:rFonts w:ascii="宋体" w:hAnsi="宋体" w:hint="eastAsia"/>
          <w:sz w:val="24"/>
        </w:rPr>
        <w:t>工人操作地点和周围必须清洁整齐，做到活完脚下清，工完场地清，丢洒在操作面上的砂浆混凝土要及时清除。</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6 \* GB3 </w:instrText>
      </w:r>
      <w:r>
        <w:rPr>
          <w:rFonts w:ascii="宋体" w:hAnsi="宋体"/>
          <w:sz w:val="24"/>
        </w:rPr>
        <w:fldChar w:fldCharType="separate"/>
      </w:r>
      <w:r w:rsidR="00493635">
        <w:rPr>
          <w:rFonts w:ascii="宋体" w:hAnsi="宋体" w:hint="eastAsia"/>
          <w:sz w:val="24"/>
        </w:rPr>
        <w:t>⑥</w:t>
      </w:r>
      <w:r>
        <w:rPr>
          <w:rFonts w:ascii="宋体" w:hAnsi="宋体"/>
          <w:sz w:val="24"/>
        </w:rPr>
        <w:fldChar w:fldCharType="end"/>
      </w:r>
      <w:r w:rsidR="00493635">
        <w:rPr>
          <w:rFonts w:ascii="宋体" w:hAnsi="宋体" w:hint="eastAsia"/>
          <w:sz w:val="24"/>
        </w:rPr>
        <w:t>砂浆在运输使用过程中，要做到不洒、不漏、不剩，使用地点盛放砂浆必须有容器或垫板，如有洒、漏要及时清理。</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7 \* GB3 </w:instrText>
      </w:r>
      <w:r>
        <w:rPr>
          <w:rFonts w:ascii="宋体" w:hAnsi="宋体"/>
          <w:sz w:val="24"/>
        </w:rPr>
        <w:fldChar w:fldCharType="separate"/>
      </w:r>
      <w:r w:rsidR="00493635">
        <w:rPr>
          <w:rFonts w:ascii="宋体" w:hAnsi="宋体" w:hint="eastAsia"/>
          <w:sz w:val="24"/>
        </w:rPr>
        <w:t>⑦</w:t>
      </w:r>
      <w:r>
        <w:rPr>
          <w:rFonts w:ascii="宋体" w:hAnsi="宋体"/>
          <w:sz w:val="24"/>
        </w:rPr>
        <w:fldChar w:fldCharType="end"/>
      </w:r>
      <w:r w:rsidR="00493635">
        <w:rPr>
          <w:rFonts w:ascii="宋体" w:hAnsi="宋体" w:hint="eastAsia"/>
          <w:sz w:val="24"/>
        </w:rPr>
        <w:t>要有严格的成品保护措施，严禁损坏污染成品，堵塞管道。</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8 \* GB3 </w:instrText>
      </w:r>
      <w:r>
        <w:rPr>
          <w:rFonts w:ascii="宋体" w:hAnsi="宋体"/>
          <w:sz w:val="24"/>
        </w:rPr>
        <w:fldChar w:fldCharType="separate"/>
      </w:r>
      <w:r w:rsidR="00493635">
        <w:rPr>
          <w:rFonts w:ascii="宋体" w:hAnsi="宋体" w:hint="eastAsia"/>
          <w:sz w:val="24"/>
        </w:rPr>
        <w:t>⑧</w:t>
      </w:r>
      <w:r>
        <w:rPr>
          <w:rFonts w:ascii="宋体" w:hAnsi="宋体"/>
          <w:sz w:val="24"/>
        </w:rPr>
        <w:fldChar w:fldCharType="end"/>
      </w:r>
      <w:r w:rsidR="00493635">
        <w:rPr>
          <w:rFonts w:ascii="宋体" w:hAnsi="宋体" w:hint="eastAsia"/>
          <w:sz w:val="24"/>
        </w:rPr>
        <w:t>施工现场不准乱堆垃圾及余物，应在适当地点设置临时堆放点，并定期外运。清运渣土垃圾及流体物品，要采取遮盖防漏措施，运送途中不得遗撒。</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9 \* GB3 </w:instrText>
      </w:r>
      <w:r>
        <w:rPr>
          <w:rFonts w:ascii="宋体" w:hAnsi="宋体"/>
          <w:sz w:val="24"/>
        </w:rPr>
        <w:fldChar w:fldCharType="separate"/>
      </w:r>
      <w:r w:rsidR="00493635">
        <w:rPr>
          <w:rFonts w:ascii="宋体" w:hAnsi="宋体" w:hint="eastAsia"/>
          <w:sz w:val="24"/>
        </w:rPr>
        <w:t>⑨</w:t>
      </w:r>
      <w:r>
        <w:rPr>
          <w:rFonts w:ascii="宋体" w:hAnsi="宋体"/>
          <w:sz w:val="24"/>
        </w:rPr>
        <w:fldChar w:fldCharType="end"/>
      </w:r>
      <w:r w:rsidR="00493635">
        <w:rPr>
          <w:rFonts w:ascii="宋体" w:hAnsi="宋体" w:hint="eastAsia"/>
          <w:sz w:val="24"/>
        </w:rPr>
        <w:t>根据工程性质和所在地区不同情况，采取适当的围护和遮挡措施，并保持外观整洁。</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10 \* GB3 </w:instrText>
      </w:r>
      <w:r>
        <w:rPr>
          <w:rFonts w:ascii="宋体" w:hAnsi="宋体"/>
          <w:sz w:val="24"/>
        </w:rPr>
        <w:fldChar w:fldCharType="separate"/>
      </w:r>
      <w:r w:rsidR="00493635">
        <w:rPr>
          <w:rFonts w:ascii="宋体" w:hAnsi="宋体" w:hint="eastAsia"/>
          <w:sz w:val="24"/>
        </w:rPr>
        <w:t>⑩</w:t>
      </w:r>
      <w:r>
        <w:rPr>
          <w:rFonts w:ascii="宋体" w:hAnsi="宋体"/>
          <w:sz w:val="24"/>
        </w:rPr>
        <w:fldChar w:fldCharType="end"/>
      </w:r>
      <w:r w:rsidR="00493635">
        <w:rPr>
          <w:rFonts w:ascii="宋体" w:hAnsi="宋体" w:hint="eastAsia"/>
          <w:sz w:val="24"/>
        </w:rPr>
        <w:t>针对施工现场情况设置宣传标语和黑板报，并适时更换内容，切实起到鼓舞士气，表扬先进的作用。</w:t>
      </w:r>
    </w:p>
    <w:p w:rsidR="00493635" w:rsidRDefault="00493635" w:rsidP="00493635">
      <w:pPr>
        <w:spacing w:line="360" w:lineRule="auto"/>
        <w:ind w:firstLine="573"/>
        <w:rPr>
          <w:rFonts w:ascii="宋体" w:hAnsi="宋体"/>
          <w:sz w:val="24"/>
        </w:rPr>
      </w:pPr>
      <w:r>
        <w:rPr>
          <w:rFonts w:ascii="宋体" w:hAnsi="宋体" w:hint="eastAsia"/>
          <w:sz w:val="24"/>
        </w:rPr>
        <w:t>10</w:t>
      </w:r>
      <w:r w:rsidR="000E5F21">
        <w:rPr>
          <w:rFonts w:ascii="宋体" w:hAnsi="宋体" w:hint="eastAsia"/>
          <w:sz w:val="24"/>
        </w:rPr>
        <w:t>）</w:t>
      </w:r>
      <w:r>
        <w:rPr>
          <w:rFonts w:ascii="宋体" w:hAnsi="宋体" w:hint="eastAsia"/>
          <w:sz w:val="24"/>
        </w:rPr>
        <w:t>现场机械管理</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现场使用的机械设备，要按平面固定点存放，遵守机械安全规程，经常保持机身等周围环境的清洁。机械的标记、编号明显，安全装置可靠。</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洗机械排出的污水要有排放措施，不得随地流淌。</w:t>
      </w:r>
    </w:p>
    <w:p w:rsidR="00493635" w:rsidRDefault="00493635" w:rsidP="00493635">
      <w:pPr>
        <w:spacing w:line="360" w:lineRule="auto"/>
        <w:ind w:firstLine="573"/>
        <w:rPr>
          <w:rFonts w:ascii="宋体" w:hAnsi="宋体"/>
          <w:sz w:val="24"/>
        </w:rPr>
      </w:pPr>
      <w:r>
        <w:rPr>
          <w:rFonts w:ascii="宋体" w:hAnsi="宋体" w:hint="eastAsia"/>
          <w:sz w:val="24"/>
        </w:rPr>
        <w:t>11</w:t>
      </w:r>
      <w:r w:rsidR="000E5F21">
        <w:rPr>
          <w:rFonts w:ascii="宋体" w:hAnsi="宋体" w:hint="eastAsia"/>
          <w:sz w:val="24"/>
        </w:rPr>
        <w:t>）</w:t>
      </w:r>
      <w:r>
        <w:rPr>
          <w:rFonts w:ascii="宋体" w:hAnsi="宋体" w:hint="eastAsia"/>
          <w:sz w:val="24"/>
        </w:rPr>
        <w:t>现场生活卫生管理</w:t>
      </w:r>
    </w:p>
    <w:p w:rsidR="00493635" w:rsidRDefault="00493635" w:rsidP="00493635">
      <w:pPr>
        <w:spacing w:line="360" w:lineRule="auto"/>
        <w:rPr>
          <w:rFonts w:ascii="宋体" w:hAnsi="宋体"/>
          <w:sz w:val="24"/>
        </w:rPr>
      </w:pPr>
      <w:r>
        <w:rPr>
          <w:rFonts w:ascii="宋体" w:hAnsi="宋体" w:hint="eastAsia"/>
          <w:sz w:val="24"/>
        </w:rPr>
        <w:t xml:space="preserve">    </w:t>
      </w:r>
      <w:r w:rsidR="000B7D2A">
        <w:rPr>
          <w:rFonts w:ascii="宋体" w:hAnsi="宋体"/>
          <w:sz w:val="24"/>
        </w:rPr>
        <w:fldChar w:fldCharType="begin"/>
      </w:r>
      <w:r>
        <w:rPr>
          <w:rFonts w:ascii="宋体" w:hAnsi="宋体"/>
          <w:sz w:val="24"/>
        </w:rPr>
        <w:instrText xml:space="preserve"> = 1 \* GB3 </w:instrText>
      </w:r>
      <w:r w:rsidR="000B7D2A">
        <w:rPr>
          <w:rFonts w:ascii="宋体" w:hAnsi="宋体"/>
          <w:sz w:val="24"/>
        </w:rPr>
        <w:fldChar w:fldCharType="separate"/>
      </w:r>
      <w:r>
        <w:rPr>
          <w:rFonts w:ascii="宋体" w:hAnsi="宋体" w:hint="eastAsia"/>
          <w:sz w:val="24"/>
        </w:rPr>
        <w:t>①</w:t>
      </w:r>
      <w:r w:rsidR="000B7D2A">
        <w:rPr>
          <w:rFonts w:ascii="宋体" w:hAnsi="宋体"/>
          <w:sz w:val="24"/>
        </w:rPr>
        <w:fldChar w:fldCharType="end"/>
      </w:r>
      <w:r>
        <w:rPr>
          <w:rFonts w:ascii="宋体" w:hAnsi="宋体" w:hint="eastAsia"/>
          <w:sz w:val="24"/>
        </w:rPr>
        <w:t>施工现场办公室、仓库等，保持清洁卫生，要建立卫生区域，经常打扫，并按规定在工程竣工使用后及时拆除和清退。上述房屋内未经许可一律禁止使用电炉。</w:t>
      </w:r>
    </w:p>
    <w:p w:rsidR="00493635" w:rsidRDefault="000B7D2A" w:rsidP="00493635">
      <w:pPr>
        <w:spacing w:line="360" w:lineRule="auto"/>
        <w:ind w:firstLineChars="200" w:firstLine="480"/>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生活区的伙房食堂及临时卖饭处所，要整洁卫生，做到生熟食物隔离，要有防蝇防尘设施。</w:t>
      </w:r>
    </w:p>
    <w:p w:rsidR="00493635" w:rsidRDefault="000B7D2A" w:rsidP="00493635">
      <w:pPr>
        <w:spacing w:line="360" w:lineRule="auto"/>
        <w:ind w:firstLineChars="200" w:firstLine="480"/>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施工现场要按规定设置厕所，经常打扫保持清洁，定期喷洒石灰或其他消毒药物，厕所有水冲设施。</w:t>
      </w:r>
    </w:p>
    <w:p w:rsidR="00493635" w:rsidRDefault="000B7D2A" w:rsidP="00493635">
      <w:pPr>
        <w:spacing w:line="360" w:lineRule="auto"/>
        <w:ind w:firstLineChars="200" w:firstLine="480"/>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严禁居民家属、小孩在施工现场穿行、玩耍。</w:t>
      </w:r>
    </w:p>
    <w:p w:rsidR="00493635" w:rsidRDefault="00493635" w:rsidP="00493635">
      <w:pPr>
        <w:spacing w:line="360" w:lineRule="auto"/>
        <w:ind w:firstLineChars="200" w:firstLine="480"/>
        <w:rPr>
          <w:rFonts w:ascii="宋体" w:hAnsi="宋体"/>
          <w:sz w:val="24"/>
        </w:rPr>
      </w:pPr>
      <w:r>
        <w:rPr>
          <w:rFonts w:ascii="宋体" w:hAnsi="宋体" w:hint="eastAsia"/>
          <w:sz w:val="24"/>
        </w:rPr>
        <w:t>12</w:t>
      </w:r>
      <w:r w:rsidR="000E5F21">
        <w:rPr>
          <w:rFonts w:ascii="宋体" w:hAnsi="宋体" w:hint="eastAsia"/>
          <w:sz w:val="24"/>
        </w:rPr>
        <w:t>）</w:t>
      </w:r>
      <w:r>
        <w:rPr>
          <w:rFonts w:ascii="宋体" w:hAnsi="宋体" w:hint="eastAsia"/>
          <w:sz w:val="24"/>
        </w:rPr>
        <w:t>施工垃圾清运及卫生防疫</w:t>
      </w:r>
    </w:p>
    <w:p w:rsidR="00493635" w:rsidRDefault="000B7D2A" w:rsidP="00493635">
      <w:pPr>
        <w:spacing w:line="360" w:lineRule="auto"/>
        <w:ind w:firstLineChars="200" w:firstLine="480"/>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建筑物内外的零散碎料和垃圾渣土应及时清理。悬挑结构上不得堆放垃圾及杂物。</w:t>
      </w:r>
    </w:p>
    <w:p w:rsidR="00493635" w:rsidRDefault="000B7D2A" w:rsidP="00493635">
      <w:pPr>
        <w:spacing w:line="360" w:lineRule="auto"/>
        <w:ind w:firstLineChars="200" w:firstLine="480"/>
        <w:rPr>
          <w:rFonts w:ascii="宋体" w:hAnsi="宋体"/>
          <w:sz w:val="24"/>
        </w:rPr>
      </w:pPr>
      <w:r>
        <w:rPr>
          <w:rFonts w:ascii="宋体" w:hAnsi="宋体"/>
          <w:sz w:val="24"/>
        </w:rPr>
        <w:lastRenderedPageBreak/>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施工现场应设垃圾站，及时集中分捡、回收、利用和清运。垃圾清运出场必须到批准的垃圾消纳场倾倒，不得乱倒乱卸。</w:t>
      </w:r>
    </w:p>
    <w:p w:rsidR="00493635" w:rsidRDefault="000B7D2A" w:rsidP="00493635">
      <w:pPr>
        <w:spacing w:line="360" w:lineRule="auto"/>
        <w:ind w:firstLineChars="200" w:firstLine="480"/>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施工现场应经常保持整洁卫生。运输车辆不带泥砂出场，并做到沿途不遗撒。</w:t>
      </w:r>
    </w:p>
    <w:p w:rsidR="00493635" w:rsidRDefault="000B7D2A" w:rsidP="00493635">
      <w:pPr>
        <w:spacing w:line="360" w:lineRule="auto"/>
        <w:ind w:firstLineChars="200" w:firstLine="480"/>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施工现场不得随地大小便。现场内设厕所，应有专人保洁。坑上加盖或水冲，厕所墙壁屋顶要严密，门窗齐全，夏天加纱窗、纱门。及时喷药，防止孳生蚊蝇。</w:t>
      </w:r>
    </w:p>
    <w:p w:rsidR="00493635" w:rsidRDefault="000B7D2A" w:rsidP="00493635">
      <w:pPr>
        <w:spacing w:line="360" w:lineRule="auto"/>
        <w:ind w:firstLineChars="200" w:firstLine="480"/>
        <w:rPr>
          <w:rFonts w:ascii="宋体" w:hAnsi="宋体"/>
          <w:sz w:val="24"/>
        </w:rPr>
      </w:pPr>
      <w:r>
        <w:rPr>
          <w:rFonts w:ascii="宋体" w:hAnsi="宋体"/>
          <w:sz w:val="24"/>
        </w:rPr>
        <w:fldChar w:fldCharType="begin"/>
      </w:r>
      <w:r w:rsidR="00493635">
        <w:rPr>
          <w:rFonts w:ascii="宋体" w:hAnsi="宋体"/>
          <w:sz w:val="24"/>
        </w:rPr>
        <w:instrText xml:space="preserve"> = 5 \* GB3 </w:instrText>
      </w:r>
      <w:r>
        <w:rPr>
          <w:rFonts w:ascii="宋体" w:hAnsi="宋体"/>
          <w:sz w:val="24"/>
        </w:rPr>
        <w:fldChar w:fldCharType="separate"/>
      </w:r>
      <w:r w:rsidR="00493635">
        <w:rPr>
          <w:rFonts w:ascii="宋体" w:hAnsi="宋体" w:hint="eastAsia"/>
          <w:sz w:val="24"/>
        </w:rPr>
        <w:t>⑤</w:t>
      </w:r>
      <w:r>
        <w:rPr>
          <w:rFonts w:ascii="宋体" w:hAnsi="宋体"/>
          <w:sz w:val="24"/>
        </w:rPr>
        <w:fldChar w:fldCharType="end"/>
      </w:r>
      <w:r w:rsidR="00493635">
        <w:rPr>
          <w:rFonts w:ascii="宋体" w:hAnsi="宋体" w:hint="eastAsia"/>
          <w:sz w:val="24"/>
        </w:rPr>
        <w:t>生活区的食堂、伙房要有卫生管理人员。食堂、伙房应经当地卫生防疫部门的审查批准，建立食品卫生管理制度，办理食品卫生许可证，炊事人员身体健康证。</w:t>
      </w:r>
    </w:p>
    <w:p w:rsidR="00493635" w:rsidRDefault="000B7D2A" w:rsidP="00493635">
      <w:pPr>
        <w:spacing w:line="360" w:lineRule="auto"/>
        <w:ind w:firstLineChars="200" w:firstLine="480"/>
        <w:rPr>
          <w:rFonts w:ascii="宋体" w:hAnsi="宋体"/>
          <w:sz w:val="24"/>
        </w:rPr>
      </w:pPr>
      <w:r>
        <w:rPr>
          <w:rFonts w:ascii="宋体" w:hAnsi="宋体"/>
          <w:sz w:val="24"/>
        </w:rPr>
        <w:fldChar w:fldCharType="begin"/>
      </w:r>
      <w:r w:rsidR="00493635">
        <w:rPr>
          <w:rFonts w:ascii="宋体" w:hAnsi="宋体"/>
          <w:sz w:val="24"/>
        </w:rPr>
        <w:instrText xml:space="preserve"> = 6 \* GB3 </w:instrText>
      </w:r>
      <w:r>
        <w:rPr>
          <w:rFonts w:ascii="宋体" w:hAnsi="宋体"/>
          <w:sz w:val="24"/>
        </w:rPr>
        <w:fldChar w:fldCharType="separate"/>
      </w:r>
      <w:r w:rsidR="00493635">
        <w:rPr>
          <w:rFonts w:ascii="宋体" w:hAnsi="宋体" w:hint="eastAsia"/>
          <w:sz w:val="24"/>
        </w:rPr>
        <w:t>⑥</w:t>
      </w:r>
      <w:r>
        <w:rPr>
          <w:rFonts w:ascii="宋体" w:hAnsi="宋体"/>
          <w:sz w:val="24"/>
        </w:rPr>
        <w:fldChar w:fldCharType="end"/>
      </w:r>
      <w:r w:rsidR="00493635">
        <w:rPr>
          <w:rFonts w:ascii="宋体" w:hAnsi="宋体" w:hint="eastAsia"/>
          <w:sz w:val="24"/>
        </w:rPr>
        <w:t>伙房内外要整洁，炊具用具必须干净，无腐烂变质食品。操作人员上岗穿整洁的工作服并保持个人卫生。生食和熟食分开加工和保管。</w:t>
      </w:r>
    </w:p>
    <w:p w:rsidR="00493635" w:rsidRDefault="000B7D2A" w:rsidP="00493635">
      <w:pPr>
        <w:spacing w:line="360" w:lineRule="auto"/>
        <w:ind w:firstLineChars="200" w:firstLine="480"/>
        <w:rPr>
          <w:rFonts w:ascii="宋体" w:hAnsi="宋体"/>
          <w:sz w:val="24"/>
        </w:rPr>
      </w:pPr>
      <w:r>
        <w:rPr>
          <w:rFonts w:ascii="宋体" w:hAnsi="宋体"/>
          <w:sz w:val="24"/>
        </w:rPr>
        <w:fldChar w:fldCharType="begin"/>
      </w:r>
      <w:r w:rsidR="00493635">
        <w:rPr>
          <w:rFonts w:ascii="宋体" w:hAnsi="宋体"/>
          <w:sz w:val="24"/>
        </w:rPr>
        <w:instrText xml:space="preserve"> = 7 \* GB3 </w:instrText>
      </w:r>
      <w:r>
        <w:rPr>
          <w:rFonts w:ascii="宋体" w:hAnsi="宋体"/>
          <w:sz w:val="24"/>
        </w:rPr>
        <w:fldChar w:fldCharType="separate"/>
      </w:r>
      <w:r w:rsidR="00493635">
        <w:rPr>
          <w:rFonts w:ascii="宋体" w:hAnsi="宋体" w:hint="eastAsia"/>
          <w:sz w:val="24"/>
        </w:rPr>
        <w:t>⑦</w:t>
      </w:r>
      <w:r>
        <w:rPr>
          <w:rFonts w:ascii="宋体" w:hAnsi="宋体"/>
          <w:sz w:val="24"/>
        </w:rPr>
        <w:fldChar w:fldCharType="end"/>
      </w:r>
      <w:r w:rsidR="00493635">
        <w:rPr>
          <w:rFonts w:ascii="宋体" w:hAnsi="宋体" w:hint="eastAsia"/>
          <w:sz w:val="24"/>
        </w:rPr>
        <w:t>施工现场应供应开水，饮水器具要卫生。</w:t>
      </w:r>
    </w:p>
    <w:p w:rsidR="00493635" w:rsidRDefault="00493635" w:rsidP="00493635">
      <w:pPr>
        <w:spacing w:line="360" w:lineRule="auto"/>
        <w:ind w:firstLineChars="200" w:firstLine="480"/>
        <w:rPr>
          <w:rFonts w:ascii="宋体" w:hAnsi="宋体"/>
          <w:sz w:val="24"/>
        </w:rPr>
      </w:pPr>
      <w:r>
        <w:rPr>
          <w:rFonts w:ascii="宋体" w:hAnsi="宋体" w:hint="eastAsia"/>
          <w:sz w:val="24"/>
        </w:rPr>
        <w:t>13</w:t>
      </w:r>
      <w:r w:rsidR="000E5F21">
        <w:rPr>
          <w:rFonts w:ascii="宋体" w:hAnsi="宋体" w:hint="eastAsia"/>
          <w:sz w:val="24"/>
        </w:rPr>
        <w:t>）</w:t>
      </w:r>
      <w:r>
        <w:rPr>
          <w:rFonts w:ascii="宋体" w:hAnsi="宋体" w:hint="eastAsia"/>
          <w:sz w:val="24"/>
        </w:rPr>
        <w:t>施工现场料具的存放</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1 \* GB3 </w:instrText>
      </w:r>
      <w:r>
        <w:rPr>
          <w:rFonts w:ascii="宋体" w:hAnsi="宋体"/>
          <w:sz w:val="24"/>
        </w:rPr>
        <w:fldChar w:fldCharType="separate"/>
      </w:r>
      <w:r w:rsidR="00493635">
        <w:rPr>
          <w:rFonts w:ascii="宋体" w:hAnsi="宋体" w:hint="eastAsia"/>
          <w:sz w:val="24"/>
        </w:rPr>
        <w:t>①</w:t>
      </w:r>
      <w:r>
        <w:rPr>
          <w:rFonts w:ascii="宋体" w:hAnsi="宋体"/>
          <w:sz w:val="24"/>
        </w:rPr>
        <w:fldChar w:fldCharType="end"/>
      </w:r>
      <w:r w:rsidR="00493635">
        <w:rPr>
          <w:rFonts w:ascii="宋体" w:hAnsi="宋体" w:hint="eastAsia"/>
          <w:sz w:val="24"/>
        </w:rPr>
        <w:t>大堆材料的存放</w:t>
      </w:r>
    </w:p>
    <w:p w:rsidR="00493635" w:rsidRDefault="00493635" w:rsidP="00493635">
      <w:pPr>
        <w:spacing w:line="360" w:lineRule="auto"/>
        <w:ind w:firstLine="573"/>
        <w:rPr>
          <w:rFonts w:ascii="宋体" w:hAnsi="宋体"/>
          <w:sz w:val="24"/>
        </w:rPr>
      </w:pPr>
      <w:r>
        <w:rPr>
          <w:rFonts w:ascii="宋体" w:hAnsi="宋体" w:hint="eastAsia"/>
          <w:sz w:val="24"/>
        </w:rPr>
        <w:t>砂、石、灰等存放成堆，场地平整，不得混杂；分档存放。</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2 \* GB3 </w:instrText>
      </w:r>
      <w:r>
        <w:rPr>
          <w:rFonts w:ascii="宋体" w:hAnsi="宋体"/>
          <w:sz w:val="24"/>
        </w:rPr>
        <w:fldChar w:fldCharType="separate"/>
      </w:r>
      <w:r w:rsidR="00493635">
        <w:rPr>
          <w:rFonts w:ascii="宋体" w:hAnsi="宋体" w:hint="eastAsia"/>
          <w:sz w:val="24"/>
        </w:rPr>
        <w:t>②</w:t>
      </w:r>
      <w:r>
        <w:rPr>
          <w:rFonts w:ascii="宋体" w:hAnsi="宋体"/>
          <w:sz w:val="24"/>
        </w:rPr>
        <w:fldChar w:fldCharType="end"/>
      </w:r>
      <w:r w:rsidR="00493635">
        <w:rPr>
          <w:rFonts w:ascii="宋体" w:hAnsi="宋体" w:hint="eastAsia"/>
          <w:sz w:val="24"/>
        </w:rPr>
        <w:t>水泥的存放</w:t>
      </w:r>
    </w:p>
    <w:p w:rsidR="00493635" w:rsidRDefault="00493635" w:rsidP="00493635">
      <w:pPr>
        <w:spacing w:line="360" w:lineRule="auto"/>
        <w:ind w:firstLine="573"/>
        <w:rPr>
          <w:rFonts w:ascii="宋体" w:hAnsi="宋体"/>
          <w:sz w:val="24"/>
        </w:rPr>
      </w:pPr>
      <w:r>
        <w:rPr>
          <w:rFonts w:ascii="宋体" w:hAnsi="宋体" w:hint="eastAsia"/>
          <w:sz w:val="24"/>
        </w:rPr>
        <w:t>A</w:t>
      </w:r>
      <w:r w:rsidR="000E5F21">
        <w:rPr>
          <w:rFonts w:ascii="宋体" w:hAnsi="宋体" w:hint="eastAsia"/>
          <w:sz w:val="24"/>
        </w:rPr>
        <w:t>.</w:t>
      </w:r>
      <w:r>
        <w:rPr>
          <w:rFonts w:ascii="宋体" w:hAnsi="宋体" w:hint="eastAsia"/>
          <w:sz w:val="24"/>
        </w:rPr>
        <w:t>库内存放：水泥库要具备有效的防雨、防水、防潮措施；库门上锁，专人管理；分品种型号堆码整齐，离墙不少于10cm，严禁靠墙。垛底架空垫高，保持通风防潮，垛高不超过10袋，不得抄底使用，先进先出。</w:t>
      </w:r>
    </w:p>
    <w:p w:rsidR="00493635" w:rsidRDefault="00493635" w:rsidP="00493635">
      <w:pPr>
        <w:spacing w:line="360" w:lineRule="auto"/>
        <w:ind w:firstLine="573"/>
        <w:rPr>
          <w:rFonts w:ascii="宋体" w:hAnsi="宋体"/>
          <w:sz w:val="24"/>
        </w:rPr>
      </w:pPr>
      <w:r>
        <w:rPr>
          <w:rFonts w:ascii="宋体" w:hAnsi="宋体" w:hint="eastAsia"/>
          <w:sz w:val="24"/>
        </w:rPr>
        <w:t>B</w:t>
      </w:r>
      <w:r w:rsidR="000E5F21">
        <w:rPr>
          <w:rFonts w:ascii="宋体" w:hAnsi="宋体" w:hint="eastAsia"/>
          <w:sz w:val="24"/>
        </w:rPr>
        <w:t>.</w:t>
      </w:r>
      <w:r>
        <w:rPr>
          <w:rFonts w:ascii="宋体" w:hAnsi="宋体" w:hint="eastAsia"/>
          <w:sz w:val="24"/>
        </w:rPr>
        <w:t>露天存放：临时露天存放必须具备可靠的苫、垫措施，下垫高度不低于30cm，做到防水、防雨、防潮、防风。</w:t>
      </w:r>
    </w:p>
    <w:p w:rsidR="00493635" w:rsidRDefault="00493635" w:rsidP="00493635">
      <w:pPr>
        <w:spacing w:line="360" w:lineRule="auto"/>
        <w:ind w:firstLine="573"/>
        <w:rPr>
          <w:rFonts w:ascii="宋体" w:hAnsi="宋体"/>
          <w:sz w:val="24"/>
        </w:rPr>
      </w:pPr>
      <w:r>
        <w:rPr>
          <w:rFonts w:ascii="宋体" w:hAnsi="宋体" w:hint="eastAsia"/>
          <w:sz w:val="24"/>
        </w:rPr>
        <w:t>C</w:t>
      </w:r>
      <w:r w:rsidR="000E5F21">
        <w:rPr>
          <w:rFonts w:ascii="宋体" w:hAnsi="宋体" w:hint="eastAsia"/>
          <w:sz w:val="24"/>
        </w:rPr>
        <w:t>.</w:t>
      </w:r>
      <w:r>
        <w:rPr>
          <w:rFonts w:ascii="宋体" w:hAnsi="宋体" w:hint="eastAsia"/>
          <w:sz w:val="24"/>
        </w:rPr>
        <w:t>散灰存放：应存入在固定容器（散灰罐）内，没有固定容器时设封闭的专库存放，并具备可靠的防雨、防水、防潮等措施。</w:t>
      </w:r>
    </w:p>
    <w:p w:rsidR="00493635" w:rsidRDefault="00493635" w:rsidP="00493635">
      <w:pPr>
        <w:spacing w:line="360" w:lineRule="auto"/>
        <w:ind w:firstLine="573"/>
        <w:rPr>
          <w:rFonts w:ascii="宋体" w:hAnsi="宋体"/>
          <w:sz w:val="24"/>
        </w:rPr>
      </w:pPr>
      <w:r>
        <w:rPr>
          <w:rFonts w:ascii="宋体" w:hAnsi="宋体" w:hint="eastAsia"/>
          <w:sz w:val="24"/>
        </w:rPr>
        <w:t>D</w:t>
      </w:r>
      <w:r w:rsidR="000E5F21">
        <w:rPr>
          <w:rFonts w:ascii="宋体" w:hAnsi="宋体" w:hint="eastAsia"/>
          <w:sz w:val="24"/>
        </w:rPr>
        <w:t>.</w:t>
      </w:r>
      <w:r>
        <w:rPr>
          <w:rFonts w:ascii="宋体" w:hAnsi="宋体" w:hint="eastAsia"/>
          <w:sz w:val="24"/>
        </w:rPr>
        <w:t>袋装粉煤灰应存放在料棚内，或码放整齐后搭盖以防雨淋。</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3 \* GB3 </w:instrText>
      </w:r>
      <w:r>
        <w:rPr>
          <w:rFonts w:ascii="宋体" w:hAnsi="宋体"/>
          <w:sz w:val="24"/>
        </w:rPr>
        <w:fldChar w:fldCharType="separate"/>
      </w:r>
      <w:r w:rsidR="00493635">
        <w:rPr>
          <w:rFonts w:ascii="宋体" w:hAnsi="宋体" w:hint="eastAsia"/>
          <w:sz w:val="24"/>
        </w:rPr>
        <w:t>③</w:t>
      </w:r>
      <w:r>
        <w:rPr>
          <w:rFonts w:ascii="宋体" w:hAnsi="宋体"/>
          <w:sz w:val="24"/>
        </w:rPr>
        <w:fldChar w:fldCharType="end"/>
      </w:r>
      <w:r w:rsidR="00493635">
        <w:rPr>
          <w:rFonts w:ascii="宋体" w:hAnsi="宋体" w:hint="eastAsia"/>
          <w:sz w:val="24"/>
        </w:rPr>
        <w:t>混凝土构件的堆放</w:t>
      </w:r>
    </w:p>
    <w:p w:rsidR="00493635" w:rsidRDefault="00493635" w:rsidP="00493635">
      <w:pPr>
        <w:spacing w:line="360" w:lineRule="auto"/>
        <w:ind w:firstLine="573"/>
        <w:rPr>
          <w:rFonts w:ascii="宋体" w:hAnsi="宋体"/>
          <w:sz w:val="24"/>
        </w:rPr>
      </w:pPr>
      <w:r>
        <w:rPr>
          <w:rFonts w:ascii="宋体" w:hAnsi="宋体" w:hint="eastAsia"/>
          <w:sz w:val="24"/>
        </w:rPr>
        <w:t>分类码放，堆放整齐；场地平整坚实，有排水措施。</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4 \* GB3 </w:instrText>
      </w:r>
      <w:r>
        <w:rPr>
          <w:rFonts w:ascii="宋体" w:hAnsi="宋体"/>
          <w:sz w:val="24"/>
        </w:rPr>
        <w:fldChar w:fldCharType="separate"/>
      </w:r>
      <w:r w:rsidR="00493635">
        <w:rPr>
          <w:rFonts w:ascii="宋体" w:hAnsi="宋体" w:hint="eastAsia"/>
          <w:sz w:val="24"/>
        </w:rPr>
        <w:t>④</w:t>
      </w:r>
      <w:r>
        <w:rPr>
          <w:rFonts w:ascii="宋体" w:hAnsi="宋体"/>
          <w:sz w:val="24"/>
        </w:rPr>
        <w:fldChar w:fldCharType="end"/>
      </w:r>
      <w:r w:rsidR="00493635">
        <w:rPr>
          <w:rFonts w:ascii="宋体" w:hAnsi="宋体" w:hint="eastAsia"/>
          <w:sz w:val="24"/>
        </w:rPr>
        <w:t>钢材及金属材料的存放</w:t>
      </w:r>
    </w:p>
    <w:p w:rsidR="00493635" w:rsidRDefault="00493635" w:rsidP="00493635">
      <w:pPr>
        <w:spacing w:line="360" w:lineRule="auto"/>
        <w:ind w:firstLine="573"/>
        <w:rPr>
          <w:rFonts w:ascii="宋体" w:hAnsi="宋体"/>
          <w:sz w:val="24"/>
        </w:rPr>
      </w:pPr>
      <w:r>
        <w:rPr>
          <w:rFonts w:ascii="宋体" w:hAnsi="宋体" w:hint="eastAsia"/>
          <w:sz w:val="24"/>
        </w:rPr>
        <w:t>A</w:t>
      </w:r>
      <w:r w:rsidR="000E5F21">
        <w:rPr>
          <w:rFonts w:ascii="宋体" w:hAnsi="宋体" w:hint="eastAsia"/>
          <w:sz w:val="24"/>
        </w:rPr>
        <w:t>.</w:t>
      </w:r>
      <w:r>
        <w:rPr>
          <w:rFonts w:ascii="宋体" w:hAnsi="宋体" w:hint="eastAsia"/>
          <w:sz w:val="24"/>
        </w:rPr>
        <w:t>须按规格、品种、型号、长度分别挂牌堆放，底垫木不小于20cm。有色金属、薄钢板、小口径薄壁管应存放在仓库或料棚内，不得露天存放。</w:t>
      </w:r>
    </w:p>
    <w:p w:rsidR="00493635" w:rsidRDefault="00493635" w:rsidP="00493635">
      <w:pPr>
        <w:spacing w:line="360" w:lineRule="auto"/>
        <w:ind w:firstLine="573"/>
        <w:rPr>
          <w:rFonts w:ascii="宋体" w:hAnsi="宋体"/>
          <w:sz w:val="24"/>
        </w:rPr>
      </w:pPr>
      <w:r>
        <w:rPr>
          <w:rFonts w:ascii="宋体" w:hAnsi="宋体" w:hint="eastAsia"/>
          <w:sz w:val="24"/>
        </w:rPr>
        <w:t>B</w:t>
      </w:r>
      <w:r w:rsidR="000E5F21">
        <w:rPr>
          <w:rFonts w:ascii="宋体" w:hAnsi="宋体" w:hint="eastAsia"/>
          <w:sz w:val="24"/>
        </w:rPr>
        <w:t>.</w:t>
      </w:r>
      <w:r>
        <w:rPr>
          <w:rFonts w:ascii="宋体" w:hAnsi="宋体" w:hint="eastAsia"/>
          <w:sz w:val="24"/>
        </w:rPr>
        <w:t>堆放要整齐，做到一头齐一条线。盘条要靠码整齐；成品半成品及剩余料应分类码放，不得混堆。</w:t>
      </w:r>
    </w:p>
    <w:p w:rsidR="00493635" w:rsidRDefault="000B7D2A" w:rsidP="00493635">
      <w:pPr>
        <w:spacing w:line="360" w:lineRule="auto"/>
        <w:ind w:firstLine="573"/>
        <w:rPr>
          <w:rFonts w:ascii="宋体" w:hAnsi="宋体"/>
          <w:sz w:val="24"/>
        </w:rPr>
      </w:pPr>
      <w:r>
        <w:rPr>
          <w:rFonts w:ascii="宋体" w:hAnsi="宋体"/>
          <w:sz w:val="24"/>
        </w:rPr>
        <w:lastRenderedPageBreak/>
        <w:fldChar w:fldCharType="begin"/>
      </w:r>
      <w:r w:rsidR="00493635">
        <w:rPr>
          <w:rFonts w:ascii="宋体" w:hAnsi="宋体"/>
          <w:sz w:val="24"/>
        </w:rPr>
        <w:instrText xml:space="preserve"> = 5 \* GB3 </w:instrText>
      </w:r>
      <w:r>
        <w:rPr>
          <w:rFonts w:ascii="宋体" w:hAnsi="宋体"/>
          <w:sz w:val="24"/>
        </w:rPr>
        <w:fldChar w:fldCharType="separate"/>
      </w:r>
      <w:r w:rsidR="00493635">
        <w:rPr>
          <w:rFonts w:ascii="宋体" w:hAnsi="宋体" w:hint="eastAsia"/>
          <w:sz w:val="24"/>
        </w:rPr>
        <w:t>⑤</w:t>
      </w:r>
      <w:r>
        <w:rPr>
          <w:rFonts w:ascii="宋体" w:hAnsi="宋体"/>
          <w:sz w:val="24"/>
        </w:rPr>
        <w:fldChar w:fldCharType="end"/>
      </w:r>
      <w:r w:rsidR="00493635">
        <w:rPr>
          <w:rFonts w:ascii="宋体" w:hAnsi="宋体" w:hint="eastAsia"/>
          <w:sz w:val="24"/>
        </w:rPr>
        <w:t>木材的存放</w:t>
      </w:r>
    </w:p>
    <w:p w:rsidR="00493635" w:rsidRDefault="00493635" w:rsidP="00493635">
      <w:pPr>
        <w:spacing w:line="360" w:lineRule="auto"/>
        <w:ind w:firstLine="573"/>
        <w:rPr>
          <w:rFonts w:ascii="宋体" w:hAnsi="宋体"/>
          <w:sz w:val="24"/>
        </w:rPr>
      </w:pPr>
      <w:r>
        <w:rPr>
          <w:rFonts w:ascii="宋体" w:hAnsi="宋体" w:hint="eastAsia"/>
          <w:sz w:val="24"/>
        </w:rPr>
        <w:t>A</w:t>
      </w:r>
      <w:r w:rsidR="000E5F21">
        <w:rPr>
          <w:rFonts w:ascii="宋体" w:hAnsi="宋体" w:hint="eastAsia"/>
          <w:sz w:val="24"/>
        </w:rPr>
        <w:t>.</w:t>
      </w:r>
      <w:r>
        <w:rPr>
          <w:rFonts w:ascii="宋体" w:hAnsi="宋体" w:hint="eastAsia"/>
          <w:sz w:val="24"/>
        </w:rPr>
        <w:t>应在干燥、平坦、坚实的场地上堆放，垛基不低于40cm，垛高不超3m，以便防腐防潮。</w:t>
      </w:r>
    </w:p>
    <w:p w:rsidR="00493635" w:rsidRDefault="00493635" w:rsidP="00493635">
      <w:pPr>
        <w:spacing w:line="360" w:lineRule="auto"/>
        <w:ind w:firstLine="573"/>
        <w:rPr>
          <w:rFonts w:ascii="宋体" w:hAnsi="宋体"/>
          <w:sz w:val="24"/>
        </w:rPr>
      </w:pPr>
      <w:r>
        <w:rPr>
          <w:rFonts w:ascii="宋体" w:hAnsi="宋体" w:hint="eastAsia"/>
          <w:sz w:val="24"/>
        </w:rPr>
        <w:t>B</w:t>
      </w:r>
      <w:r w:rsidR="000E5F21">
        <w:rPr>
          <w:rFonts w:ascii="宋体" w:hAnsi="宋体" w:hint="eastAsia"/>
          <w:sz w:val="24"/>
        </w:rPr>
        <w:t>.</w:t>
      </w:r>
      <w:r>
        <w:rPr>
          <w:rFonts w:ascii="宋体" w:hAnsi="宋体" w:hint="eastAsia"/>
          <w:sz w:val="24"/>
        </w:rPr>
        <w:t>应按树种及材种等级、规格分别一头码放，板方材顺垛应有斜坡；方垛应密排留坡封顶，含水量较大的木材应留空隙；有含水率要求的应入料库或料棚内。</w:t>
      </w:r>
    </w:p>
    <w:p w:rsidR="00493635" w:rsidRDefault="00493635" w:rsidP="00493635">
      <w:pPr>
        <w:spacing w:line="360" w:lineRule="auto"/>
        <w:ind w:firstLine="573"/>
        <w:rPr>
          <w:rFonts w:ascii="宋体" w:hAnsi="宋体"/>
          <w:sz w:val="24"/>
        </w:rPr>
      </w:pPr>
      <w:r>
        <w:rPr>
          <w:rFonts w:ascii="宋体" w:hAnsi="宋体" w:hint="eastAsia"/>
          <w:sz w:val="24"/>
        </w:rPr>
        <w:t>C</w:t>
      </w:r>
      <w:r w:rsidR="000E5F21">
        <w:rPr>
          <w:rFonts w:ascii="宋体" w:hAnsi="宋体" w:hint="eastAsia"/>
          <w:sz w:val="24"/>
        </w:rPr>
        <w:t>.</w:t>
      </w:r>
      <w:r>
        <w:rPr>
          <w:rFonts w:ascii="宋体" w:hAnsi="宋体" w:hint="eastAsia"/>
          <w:sz w:val="24"/>
        </w:rPr>
        <w:t>选择堆放点时，应尽可能远离危险品仓库及有明火（锅炉、烟囱、厨房等）的地方，并有严禁烟火的标志和消防设备，防止火灾。</w:t>
      </w:r>
    </w:p>
    <w:p w:rsidR="00493635" w:rsidRDefault="00493635" w:rsidP="00493635">
      <w:pPr>
        <w:spacing w:line="360" w:lineRule="auto"/>
        <w:ind w:firstLine="573"/>
        <w:rPr>
          <w:rFonts w:ascii="宋体" w:hAnsi="宋体"/>
          <w:sz w:val="24"/>
        </w:rPr>
      </w:pPr>
      <w:r>
        <w:rPr>
          <w:rFonts w:ascii="宋体" w:hAnsi="宋体" w:hint="eastAsia"/>
          <w:sz w:val="24"/>
        </w:rPr>
        <w:t>D</w:t>
      </w:r>
      <w:r w:rsidR="000E5F21">
        <w:rPr>
          <w:rFonts w:ascii="宋体" w:hAnsi="宋体" w:hint="eastAsia"/>
          <w:sz w:val="24"/>
        </w:rPr>
        <w:t>.</w:t>
      </w:r>
      <w:r>
        <w:rPr>
          <w:rFonts w:ascii="宋体" w:hAnsi="宋体" w:hint="eastAsia"/>
          <w:sz w:val="24"/>
        </w:rPr>
        <w:t>拆除的木模板、支撑料应随时整理码放，模板与支撑料分码。</w:t>
      </w:r>
    </w:p>
    <w:p w:rsidR="00493635" w:rsidRDefault="000B7D2A" w:rsidP="00493635">
      <w:pPr>
        <w:spacing w:line="360" w:lineRule="auto"/>
        <w:ind w:firstLine="573"/>
        <w:rPr>
          <w:rFonts w:ascii="宋体" w:hAnsi="宋体"/>
          <w:sz w:val="24"/>
        </w:rPr>
      </w:pPr>
      <w:r>
        <w:rPr>
          <w:rFonts w:ascii="宋体" w:hAnsi="宋体"/>
          <w:sz w:val="24"/>
        </w:rPr>
        <w:fldChar w:fldCharType="begin"/>
      </w:r>
      <w:r w:rsidR="00493635">
        <w:rPr>
          <w:rFonts w:ascii="宋体" w:hAnsi="宋体"/>
          <w:sz w:val="24"/>
        </w:rPr>
        <w:instrText xml:space="preserve"> = 6 \* GB3 </w:instrText>
      </w:r>
      <w:r>
        <w:rPr>
          <w:rFonts w:ascii="宋体" w:hAnsi="宋体"/>
          <w:sz w:val="24"/>
        </w:rPr>
        <w:fldChar w:fldCharType="separate"/>
      </w:r>
      <w:r w:rsidR="00493635">
        <w:rPr>
          <w:rFonts w:ascii="宋体" w:hAnsi="宋体" w:hint="eastAsia"/>
          <w:sz w:val="24"/>
        </w:rPr>
        <w:t>⑥</w:t>
      </w:r>
      <w:r>
        <w:rPr>
          <w:rFonts w:ascii="宋体" w:hAnsi="宋体"/>
          <w:sz w:val="24"/>
        </w:rPr>
        <w:fldChar w:fldCharType="end"/>
      </w:r>
      <w:r w:rsidR="00493635">
        <w:rPr>
          <w:rFonts w:ascii="宋体" w:hAnsi="宋体" w:hint="eastAsia"/>
          <w:sz w:val="24"/>
        </w:rPr>
        <w:t>五金制品的存放</w:t>
      </w:r>
    </w:p>
    <w:p w:rsidR="00493635" w:rsidRDefault="00493635" w:rsidP="00493635">
      <w:pPr>
        <w:spacing w:line="360" w:lineRule="auto"/>
        <w:ind w:left="573"/>
        <w:rPr>
          <w:rFonts w:ascii="宋体" w:hAnsi="宋体"/>
          <w:sz w:val="24"/>
        </w:rPr>
      </w:pPr>
      <w:r>
        <w:rPr>
          <w:rFonts w:ascii="宋体" w:hAnsi="宋体" w:hint="eastAsia"/>
          <w:sz w:val="24"/>
        </w:rPr>
        <w:t>A</w:t>
      </w:r>
      <w:r w:rsidR="000E5F21">
        <w:rPr>
          <w:rFonts w:ascii="宋体" w:hAnsi="宋体" w:hint="eastAsia"/>
          <w:sz w:val="24"/>
        </w:rPr>
        <w:t>.</w:t>
      </w:r>
      <w:r>
        <w:rPr>
          <w:rFonts w:ascii="宋体" w:hAnsi="宋体" w:hint="eastAsia"/>
          <w:sz w:val="24"/>
        </w:rPr>
        <w:t>按品种、规格、型号、产地、质料、按顺序定量码放在干燥通风的库房内。</w:t>
      </w:r>
    </w:p>
    <w:p w:rsidR="00493635" w:rsidRDefault="00493635" w:rsidP="00493635">
      <w:pPr>
        <w:spacing w:line="360" w:lineRule="auto"/>
        <w:ind w:left="573"/>
        <w:rPr>
          <w:rFonts w:ascii="宋体" w:hAnsi="宋体"/>
          <w:sz w:val="24"/>
        </w:rPr>
      </w:pPr>
      <w:r>
        <w:rPr>
          <w:rFonts w:ascii="宋体" w:hAnsi="宋体" w:hint="eastAsia"/>
          <w:sz w:val="24"/>
        </w:rPr>
        <w:t>B</w:t>
      </w:r>
      <w:r w:rsidR="000E5F21">
        <w:rPr>
          <w:rFonts w:ascii="宋体" w:hAnsi="宋体" w:hint="eastAsia"/>
          <w:sz w:val="24"/>
        </w:rPr>
        <w:t>.</w:t>
      </w:r>
      <w:r>
        <w:rPr>
          <w:rFonts w:ascii="宋体" w:hAnsi="宋体" w:hint="eastAsia"/>
          <w:sz w:val="24"/>
        </w:rPr>
        <w:t>存放时应保持包装完整，不得与酸碱等化工材料混库，防止</w:t>
      </w:r>
    </w:p>
    <w:p w:rsidR="00493635" w:rsidRDefault="00493635" w:rsidP="00493635">
      <w:pPr>
        <w:spacing w:line="360" w:lineRule="auto"/>
        <w:rPr>
          <w:rFonts w:ascii="宋体" w:hAnsi="宋体"/>
          <w:sz w:val="24"/>
        </w:rPr>
      </w:pPr>
      <w:r>
        <w:rPr>
          <w:rFonts w:ascii="宋体" w:hAnsi="宋体" w:hint="eastAsia"/>
          <w:sz w:val="24"/>
        </w:rPr>
        <w:t>锈蚀。</w:t>
      </w:r>
    </w:p>
    <w:p w:rsidR="00493635" w:rsidRDefault="00493635" w:rsidP="00493635">
      <w:pPr>
        <w:spacing w:line="360" w:lineRule="auto"/>
        <w:ind w:firstLine="570"/>
        <w:rPr>
          <w:rFonts w:ascii="宋体" w:hAnsi="宋体"/>
          <w:sz w:val="24"/>
        </w:rPr>
      </w:pPr>
      <w:r>
        <w:rPr>
          <w:rFonts w:ascii="宋体" w:hAnsi="宋体" w:hint="eastAsia"/>
          <w:sz w:val="24"/>
        </w:rPr>
        <w:t>C</w:t>
      </w:r>
      <w:r w:rsidR="00D32BED">
        <w:rPr>
          <w:rFonts w:ascii="宋体" w:hAnsi="宋体" w:hint="eastAsia"/>
          <w:sz w:val="24"/>
        </w:rPr>
        <w:t>.</w:t>
      </w:r>
      <w:r>
        <w:rPr>
          <w:rFonts w:ascii="宋体" w:hAnsi="宋体" w:hint="eastAsia"/>
          <w:sz w:val="24"/>
        </w:rPr>
        <w:t>发放前掌握先入先出的原则，遇有锈蚀应及时处理，螺钉与螺帽要涂油。</w:t>
      </w:r>
    </w:p>
    <w:p w:rsidR="00493635" w:rsidRDefault="00493635" w:rsidP="00493635">
      <w:pPr>
        <w:spacing w:line="360" w:lineRule="auto"/>
        <w:ind w:firstLine="570"/>
        <w:rPr>
          <w:rFonts w:ascii="宋体" w:hAnsi="宋体"/>
          <w:sz w:val="24"/>
        </w:rPr>
      </w:pPr>
      <w:r>
        <w:rPr>
          <w:rFonts w:ascii="宋体" w:hAnsi="宋体" w:hint="eastAsia"/>
          <w:sz w:val="24"/>
        </w:rPr>
        <w:t>14</w:t>
      </w:r>
      <w:r w:rsidR="000E5F21">
        <w:rPr>
          <w:rFonts w:ascii="宋体" w:hAnsi="宋体" w:hint="eastAsia"/>
          <w:sz w:val="24"/>
        </w:rPr>
        <w:t>）</w:t>
      </w:r>
      <w:r>
        <w:rPr>
          <w:rFonts w:ascii="宋体" w:hAnsi="宋体" w:hint="eastAsia"/>
          <w:sz w:val="24"/>
        </w:rPr>
        <w:t>现场悬挂工程概况及管理责任制揭示品牌，安全纪律，岗位安全操作条例，均以标牌按标准书写悬挂。</w:t>
      </w:r>
    </w:p>
    <w:p w:rsidR="00493635" w:rsidRDefault="00493635" w:rsidP="00493635">
      <w:pPr>
        <w:spacing w:line="360" w:lineRule="auto"/>
        <w:ind w:firstLine="570"/>
        <w:rPr>
          <w:rFonts w:ascii="宋体" w:hAnsi="宋体"/>
          <w:sz w:val="24"/>
        </w:rPr>
      </w:pPr>
      <w:r>
        <w:rPr>
          <w:rFonts w:ascii="宋体" w:hAnsi="宋体" w:hint="eastAsia"/>
          <w:sz w:val="24"/>
        </w:rPr>
        <w:t>15</w:t>
      </w:r>
      <w:r w:rsidR="000E5F21">
        <w:rPr>
          <w:rFonts w:ascii="宋体" w:hAnsi="宋体" w:hint="eastAsia"/>
          <w:sz w:val="24"/>
        </w:rPr>
        <w:t>）</w:t>
      </w:r>
      <w:r>
        <w:rPr>
          <w:rFonts w:ascii="宋体" w:hAnsi="宋体" w:hint="eastAsia"/>
          <w:sz w:val="24"/>
        </w:rPr>
        <w:t>所有临设的搭建、机械布置、建筑和设施材料的堆放、水电线路的铺设等严格按总平面布置执行，末经现场负责人同意不准随便更改，及时做好临时道路和现场的排水工作。</w:t>
      </w:r>
    </w:p>
    <w:p w:rsidR="00493635" w:rsidRDefault="00493635" w:rsidP="00493635">
      <w:pPr>
        <w:spacing w:line="360" w:lineRule="auto"/>
        <w:ind w:firstLine="570"/>
        <w:rPr>
          <w:rFonts w:ascii="宋体" w:hAnsi="宋体"/>
          <w:sz w:val="24"/>
        </w:rPr>
      </w:pPr>
      <w:r>
        <w:rPr>
          <w:rFonts w:ascii="宋体" w:hAnsi="宋体" w:hint="eastAsia"/>
          <w:sz w:val="24"/>
        </w:rPr>
        <w:t>16</w:t>
      </w:r>
      <w:r w:rsidR="000E5F21">
        <w:rPr>
          <w:rFonts w:ascii="宋体" w:hAnsi="宋体" w:hint="eastAsia"/>
          <w:sz w:val="24"/>
        </w:rPr>
        <w:t>）</w:t>
      </w:r>
      <w:r>
        <w:rPr>
          <w:rFonts w:ascii="宋体" w:hAnsi="宋体" w:hint="eastAsia"/>
          <w:sz w:val="24"/>
        </w:rPr>
        <w:t>现场设置保卫人员二名，凡在现场工作的施工人员一律挂牌，其他人员末经允许一律不准进入现场，各级专职人员分工明确，做到事事有人做，各项工作有人抓，杜绝死角和现场混乱无意现象。</w:t>
      </w:r>
    </w:p>
    <w:p w:rsidR="00493635" w:rsidRDefault="00493635" w:rsidP="00493635">
      <w:pPr>
        <w:spacing w:line="360" w:lineRule="auto"/>
        <w:ind w:firstLine="570"/>
        <w:rPr>
          <w:rFonts w:ascii="宋体" w:hAnsi="宋体"/>
          <w:sz w:val="24"/>
        </w:rPr>
      </w:pPr>
      <w:r>
        <w:rPr>
          <w:rFonts w:ascii="宋体" w:hAnsi="宋体" w:hint="eastAsia"/>
          <w:sz w:val="24"/>
        </w:rPr>
        <w:t>17</w:t>
      </w:r>
      <w:r w:rsidR="000E5F21">
        <w:rPr>
          <w:rFonts w:ascii="宋体" w:hAnsi="宋体" w:hint="eastAsia"/>
          <w:sz w:val="24"/>
        </w:rPr>
        <w:t>）</w:t>
      </w:r>
      <w:r>
        <w:rPr>
          <w:rFonts w:ascii="宋体" w:hAnsi="宋体" w:hint="eastAsia"/>
          <w:sz w:val="24"/>
        </w:rPr>
        <w:t>各分部分项工程开工前，项目部主管工程师必须向有关人员做出书面交底，并经交接双方进行签字，末经交底，工人可拒绝施工。</w:t>
      </w:r>
    </w:p>
    <w:p w:rsidR="00493635" w:rsidRDefault="00493635" w:rsidP="00493635">
      <w:pPr>
        <w:spacing w:line="360" w:lineRule="auto"/>
        <w:ind w:firstLine="570"/>
        <w:rPr>
          <w:rFonts w:ascii="宋体" w:hAnsi="宋体"/>
          <w:sz w:val="24"/>
        </w:rPr>
      </w:pPr>
      <w:r>
        <w:rPr>
          <w:rFonts w:ascii="宋体" w:hAnsi="宋体" w:hint="eastAsia"/>
          <w:sz w:val="24"/>
        </w:rPr>
        <w:t>18</w:t>
      </w:r>
      <w:r w:rsidR="000E5F21">
        <w:rPr>
          <w:rFonts w:ascii="宋体" w:hAnsi="宋体" w:hint="eastAsia"/>
          <w:sz w:val="24"/>
        </w:rPr>
        <w:t>）</w:t>
      </w:r>
      <w:r>
        <w:rPr>
          <w:rFonts w:ascii="宋体" w:hAnsi="宋体" w:hint="eastAsia"/>
          <w:sz w:val="24"/>
        </w:rPr>
        <w:t>出场工程车辆必须经门卫专人洗刷干净方可进入场城网。</w:t>
      </w:r>
    </w:p>
    <w:p w:rsidR="00493635" w:rsidRDefault="00493635" w:rsidP="00493635">
      <w:pPr>
        <w:spacing w:line="360" w:lineRule="auto"/>
        <w:ind w:firstLine="570"/>
        <w:rPr>
          <w:rFonts w:ascii="宋体" w:hAnsi="宋体"/>
          <w:sz w:val="24"/>
        </w:rPr>
      </w:pPr>
      <w:r>
        <w:rPr>
          <w:rFonts w:ascii="宋体" w:hAnsi="宋体" w:hint="eastAsia"/>
          <w:sz w:val="24"/>
        </w:rPr>
        <w:t>19</w:t>
      </w:r>
      <w:r w:rsidR="000E5F21">
        <w:rPr>
          <w:rFonts w:ascii="宋体" w:hAnsi="宋体" w:hint="eastAsia"/>
          <w:sz w:val="24"/>
        </w:rPr>
        <w:t>）</w:t>
      </w:r>
      <w:r>
        <w:rPr>
          <w:rFonts w:ascii="宋体" w:hAnsi="宋体" w:hint="eastAsia"/>
          <w:sz w:val="24"/>
        </w:rPr>
        <w:t>搞好当地政府和群众的关系，做到便民、不拢民。</w:t>
      </w:r>
    </w:p>
    <w:p w:rsidR="00493635" w:rsidRDefault="00493635" w:rsidP="00493635">
      <w:pPr>
        <w:spacing w:line="360" w:lineRule="auto"/>
        <w:ind w:firstLine="570"/>
        <w:rPr>
          <w:rFonts w:ascii="宋体" w:hAnsi="宋体"/>
          <w:sz w:val="24"/>
        </w:rPr>
      </w:pPr>
      <w:r>
        <w:rPr>
          <w:rFonts w:ascii="宋体" w:hAnsi="宋体" w:hint="eastAsia"/>
          <w:sz w:val="24"/>
        </w:rPr>
        <w:t>20</w:t>
      </w:r>
      <w:r w:rsidR="000E5F21">
        <w:rPr>
          <w:rFonts w:ascii="宋体" w:hAnsi="宋体" w:hint="eastAsia"/>
          <w:sz w:val="24"/>
        </w:rPr>
        <w:t>）</w:t>
      </w:r>
      <w:r>
        <w:rPr>
          <w:rFonts w:ascii="宋体" w:hAnsi="宋体" w:hint="eastAsia"/>
          <w:sz w:val="24"/>
        </w:rPr>
        <w:t>企业形象作为文明施工措施的补充，是为了树立公司统一的企业形象，加快公司的管理现代化步伐，增强的凝聚力和向心力，提高企业的社会效益和经济效益。</w:t>
      </w:r>
    </w:p>
    <w:p w:rsidR="00E72AC2" w:rsidRDefault="00E72AC2" w:rsidP="00322C0F">
      <w:pPr>
        <w:spacing w:line="360" w:lineRule="auto"/>
        <w:rPr>
          <w:rFonts w:ascii="宋体" w:hAnsi="宋体"/>
          <w:b/>
          <w:sz w:val="24"/>
          <w:szCs w:val="24"/>
        </w:rPr>
      </w:pPr>
    </w:p>
    <w:p w:rsidR="005D2C0B" w:rsidRPr="00E72AC2" w:rsidRDefault="005D2C0B" w:rsidP="00322C0F">
      <w:pPr>
        <w:spacing w:line="360" w:lineRule="auto"/>
        <w:rPr>
          <w:rFonts w:ascii="宋体" w:hAnsi="宋体"/>
          <w:b/>
          <w:sz w:val="24"/>
          <w:szCs w:val="24"/>
        </w:rPr>
      </w:pPr>
    </w:p>
    <w:p w:rsidR="00322C0F" w:rsidRPr="00E72AC2" w:rsidRDefault="00322C0F" w:rsidP="00322C0F">
      <w:pPr>
        <w:spacing w:line="360" w:lineRule="auto"/>
        <w:rPr>
          <w:rFonts w:ascii="宋体" w:hAnsi="宋体"/>
          <w:b/>
          <w:sz w:val="24"/>
          <w:szCs w:val="24"/>
        </w:rPr>
      </w:pPr>
      <w:r w:rsidRPr="00E72AC2">
        <w:rPr>
          <w:rFonts w:ascii="宋体" w:hAnsi="宋体" w:hint="eastAsia"/>
          <w:b/>
          <w:sz w:val="24"/>
          <w:szCs w:val="24"/>
        </w:rPr>
        <w:lastRenderedPageBreak/>
        <w:t>9、其他需要说明的事项。</w:t>
      </w:r>
    </w:p>
    <w:p w:rsidR="00322C0F" w:rsidRDefault="00E73F9E" w:rsidP="00322C0F">
      <w:pPr>
        <w:spacing w:line="360" w:lineRule="auto"/>
        <w:rPr>
          <w:rFonts w:ascii="宋体" w:hAnsi="宋体"/>
          <w:b/>
          <w:sz w:val="24"/>
          <w:szCs w:val="24"/>
        </w:rPr>
      </w:pPr>
      <w:r w:rsidRPr="00E73F9E">
        <w:rPr>
          <w:rFonts w:ascii="宋体" w:hAnsi="宋体" w:hint="eastAsia"/>
          <w:b/>
          <w:sz w:val="24"/>
          <w:szCs w:val="24"/>
        </w:rPr>
        <w:t>9.1客户服务</w:t>
      </w:r>
    </w:p>
    <w:p w:rsidR="00E73F9E" w:rsidRDefault="00E73F9E" w:rsidP="00E73F9E">
      <w:pPr>
        <w:pStyle w:val="Style10"/>
        <w:tabs>
          <w:tab w:val="left" w:pos="711"/>
        </w:tabs>
        <w:spacing w:line="360" w:lineRule="auto"/>
        <w:ind w:right="53"/>
        <w:jc w:val="both"/>
        <w:rPr>
          <w:rFonts w:ascii="Palatino Linotype" w:hAnsi="Palatino Linotype"/>
          <w:b/>
          <w:bCs/>
          <w:spacing w:val="6"/>
          <w:sz w:val="24"/>
          <w:szCs w:val="24"/>
          <w:lang w:eastAsia="zh-CN"/>
        </w:rPr>
      </w:pPr>
      <w:r w:rsidRPr="00E73F9E">
        <w:rPr>
          <w:rFonts w:ascii="宋体" w:hAnsi="宋体" w:hint="eastAsia"/>
          <w:b/>
          <w:color w:val="000000"/>
          <w:sz w:val="24"/>
          <w:szCs w:val="24"/>
          <w:lang w:eastAsia="zh-CN"/>
        </w:rPr>
        <w:t>9.1.1</w:t>
      </w:r>
      <w:r w:rsidRPr="00E73F9E">
        <w:rPr>
          <w:rFonts w:ascii="Palatino Linotype" w:hAnsi="Palatino Linotype" w:hint="eastAsia"/>
          <w:b/>
          <w:spacing w:val="6"/>
          <w:sz w:val="24"/>
          <w:szCs w:val="24"/>
          <w:lang w:eastAsia="zh-CN"/>
        </w:rPr>
        <w:t>客服中心（呼叫中心）</w:t>
      </w:r>
    </w:p>
    <w:p w:rsidR="00E73F9E" w:rsidRPr="00E73F9E" w:rsidRDefault="00E73F9E" w:rsidP="00E73F9E">
      <w:pPr>
        <w:pStyle w:val="Style10"/>
        <w:tabs>
          <w:tab w:val="left" w:pos="711"/>
        </w:tabs>
        <w:spacing w:line="360" w:lineRule="auto"/>
        <w:ind w:right="53"/>
        <w:jc w:val="both"/>
        <w:rPr>
          <w:rFonts w:ascii="宋体" w:hAnsi="宋体"/>
          <w:bCs/>
          <w:spacing w:val="6"/>
          <w:sz w:val="24"/>
          <w:szCs w:val="24"/>
          <w:lang w:eastAsia="zh-CN"/>
        </w:rPr>
      </w:pPr>
      <w:r w:rsidRPr="00E73F9E">
        <w:rPr>
          <w:rFonts w:ascii="宋体" w:hAnsi="宋体" w:hint="eastAsia"/>
          <w:bCs/>
          <w:spacing w:val="6"/>
          <w:sz w:val="24"/>
          <w:szCs w:val="24"/>
          <w:lang w:eastAsia="zh-CN"/>
        </w:rPr>
        <w:t>9.1.1.1</w:t>
      </w:r>
      <w:r w:rsidRPr="00E73F9E">
        <w:rPr>
          <w:rFonts w:ascii="宋体" w:hAnsi="宋体" w:hint="eastAsia"/>
          <w:kern w:val="2"/>
          <w:sz w:val="24"/>
          <w:lang w:eastAsia="zh-CN"/>
        </w:rPr>
        <w:t>中标后设立客服中心即呼叫中心。</w:t>
      </w:r>
    </w:p>
    <w:p w:rsidR="00E73F9E" w:rsidRPr="00E73F9E" w:rsidRDefault="00E73F9E" w:rsidP="00E73F9E">
      <w:pPr>
        <w:pStyle w:val="Style10"/>
        <w:tabs>
          <w:tab w:val="left" w:pos="711"/>
        </w:tabs>
        <w:spacing w:line="360" w:lineRule="auto"/>
        <w:ind w:right="53"/>
        <w:jc w:val="both"/>
        <w:rPr>
          <w:rFonts w:ascii="宋体" w:hAnsi="宋体"/>
          <w:kern w:val="2"/>
          <w:sz w:val="24"/>
          <w:lang w:eastAsia="zh-CN"/>
        </w:rPr>
      </w:pPr>
      <w:r w:rsidRPr="00E73F9E">
        <w:rPr>
          <w:rFonts w:ascii="宋体" w:hAnsi="宋体" w:hint="eastAsia"/>
          <w:bCs/>
          <w:spacing w:val="6"/>
          <w:sz w:val="24"/>
          <w:szCs w:val="24"/>
          <w:lang w:eastAsia="zh-CN"/>
        </w:rPr>
        <w:t>9.1.1.</w:t>
      </w:r>
      <w:r>
        <w:rPr>
          <w:rFonts w:ascii="宋体" w:hAnsi="宋体" w:hint="eastAsia"/>
          <w:bCs/>
          <w:spacing w:val="6"/>
          <w:sz w:val="24"/>
          <w:szCs w:val="24"/>
          <w:lang w:eastAsia="zh-CN"/>
        </w:rPr>
        <w:t>2</w:t>
      </w:r>
      <w:r w:rsidRPr="00E73F9E">
        <w:rPr>
          <w:rFonts w:ascii="宋体" w:hAnsi="宋体" w:hint="eastAsia"/>
          <w:kern w:val="2"/>
          <w:sz w:val="24"/>
          <w:lang w:eastAsia="zh-CN"/>
        </w:rPr>
        <w:t>客服中心采用对口甲方集中接收任务信息，对口方式：QQ群、微信群、24小时值班电话、传真、甲方指定平台或方式。</w:t>
      </w:r>
    </w:p>
    <w:p w:rsidR="00E73F9E" w:rsidRPr="00E73F9E" w:rsidRDefault="00E73F9E" w:rsidP="00E73F9E">
      <w:pPr>
        <w:pStyle w:val="Style10"/>
        <w:tabs>
          <w:tab w:val="left" w:pos="711"/>
        </w:tabs>
        <w:spacing w:line="360" w:lineRule="auto"/>
        <w:ind w:right="53"/>
        <w:jc w:val="both"/>
        <w:rPr>
          <w:rFonts w:ascii="宋体" w:hAnsi="宋体"/>
          <w:kern w:val="2"/>
          <w:sz w:val="24"/>
          <w:lang w:eastAsia="zh-CN"/>
        </w:rPr>
      </w:pPr>
      <w:r w:rsidRPr="00E73F9E">
        <w:rPr>
          <w:rFonts w:ascii="宋体" w:hAnsi="宋体" w:hint="eastAsia"/>
          <w:bCs/>
          <w:spacing w:val="6"/>
          <w:sz w:val="24"/>
          <w:szCs w:val="24"/>
          <w:lang w:eastAsia="zh-CN"/>
        </w:rPr>
        <w:t>9.1.1.</w:t>
      </w:r>
      <w:r>
        <w:rPr>
          <w:rFonts w:ascii="宋体" w:hAnsi="宋体" w:hint="eastAsia"/>
          <w:bCs/>
          <w:spacing w:val="6"/>
          <w:sz w:val="24"/>
          <w:szCs w:val="24"/>
          <w:lang w:eastAsia="zh-CN"/>
        </w:rPr>
        <w:t>3</w:t>
      </w:r>
      <w:r w:rsidRPr="00E73F9E">
        <w:rPr>
          <w:rFonts w:ascii="宋体" w:hAnsi="宋体" w:hint="eastAsia"/>
          <w:kern w:val="2"/>
          <w:sz w:val="24"/>
          <w:lang w:eastAsia="zh-CN"/>
        </w:rPr>
        <w:t>客服中心派驻由服务人员及技术人员组成的专业队伍，他们接受发包商发出的有关设备设施损坏或故障的所有呼叫。</w:t>
      </w:r>
    </w:p>
    <w:p w:rsidR="00E73F9E" w:rsidRPr="00E73F9E" w:rsidRDefault="00E73F9E" w:rsidP="00E73F9E">
      <w:pPr>
        <w:pStyle w:val="Style10"/>
        <w:tabs>
          <w:tab w:val="left" w:pos="711"/>
        </w:tabs>
        <w:spacing w:line="360" w:lineRule="auto"/>
        <w:ind w:right="53"/>
        <w:jc w:val="both"/>
        <w:rPr>
          <w:rFonts w:ascii="宋体" w:hAnsi="宋体"/>
          <w:kern w:val="2"/>
          <w:sz w:val="24"/>
          <w:lang w:eastAsia="zh-CN"/>
        </w:rPr>
      </w:pPr>
      <w:r w:rsidRPr="00E73F9E">
        <w:rPr>
          <w:rFonts w:ascii="宋体" w:hAnsi="宋体" w:hint="eastAsia"/>
          <w:bCs/>
          <w:spacing w:val="6"/>
          <w:sz w:val="24"/>
          <w:szCs w:val="24"/>
          <w:lang w:eastAsia="zh-CN"/>
        </w:rPr>
        <w:t>9.1.1.</w:t>
      </w:r>
      <w:r>
        <w:rPr>
          <w:rFonts w:ascii="宋体" w:hAnsi="宋体" w:hint="eastAsia"/>
          <w:bCs/>
          <w:spacing w:val="6"/>
          <w:sz w:val="24"/>
          <w:szCs w:val="24"/>
          <w:lang w:eastAsia="zh-CN"/>
        </w:rPr>
        <w:t>4</w:t>
      </w:r>
      <w:r w:rsidRPr="00E73F9E">
        <w:rPr>
          <w:rFonts w:ascii="宋体" w:hAnsi="宋体" w:hint="eastAsia"/>
          <w:kern w:val="2"/>
          <w:sz w:val="24"/>
          <w:lang w:eastAsia="zh-CN"/>
        </w:rPr>
        <w:t>每次收到发包商或发包商代表发出的设备损坏或故障呼叫，客服中心按照发包商的管理要求（响应时限）下单维修服务指令给工作人员；将产生一个服务编号，及所需服务明细。前述服务明细将电话或电子邮件告知相关加油站经理。</w:t>
      </w:r>
    </w:p>
    <w:p w:rsidR="00E73F9E" w:rsidRDefault="00E73F9E" w:rsidP="00E73F9E">
      <w:pPr>
        <w:pStyle w:val="Style10"/>
        <w:tabs>
          <w:tab w:val="left" w:pos="711"/>
        </w:tabs>
        <w:spacing w:line="360" w:lineRule="auto"/>
        <w:ind w:left="2" w:right="53"/>
        <w:jc w:val="both"/>
        <w:rPr>
          <w:rFonts w:ascii="宋体" w:hAnsi="宋体"/>
          <w:kern w:val="2"/>
          <w:sz w:val="24"/>
          <w:lang w:eastAsia="zh-CN"/>
        </w:rPr>
      </w:pPr>
      <w:r w:rsidRPr="00E73F9E">
        <w:rPr>
          <w:rFonts w:ascii="宋体" w:hAnsi="宋体" w:hint="eastAsia"/>
          <w:bCs/>
          <w:spacing w:val="6"/>
          <w:sz w:val="24"/>
          <w:szCs w:val="24"/>
          <w:lang w:eastAsia="zh-CN"/>
        </w:rPr>
        <w:t>9.1.1.</w:t>
      </w:r>
      <w:r>
        <w:rPr>
          <w:rFonts w:ascii="宋体" w:hAnsi="宋体" w:hint="eastAsia"/>
          <w:bCs/>
          <w:spacing w:val="6"/>
          <w:sz w:val="24"/>
          <w:szCs w:val="24"/>
          <w:lang w:eastAsia="zh-CN"/>
        </w:rPr>
        <w:t>5</w:t>
      </w:r>
      <w:r>
        <w:rPr>
          <w:rFonts w:ascii="宋体" w:hAnsi="宋体" w:hint="eastAsia"/>
          <w:kern w:val="2"/>
          <w:sz w:val="24"/>
          <w:lang w:eastAsia="zh-CN"/>
        </w:rPr>
        <w:t>其</w:t>
      </w:r>
      <w:r w:rsidRPr="00E73F9E">
        <w:rPr>
          <w:rFonts w:ascii="宋体" w:hAnsi="宋体" w:hint="eastAsia"/>
          <w:kern w:val="2"/>
          <w:sz w:val="24"/>
          <w:lang w:eastAsia="zh-CN"/>
        </w:rPr>
        <w:t>后，呼叫中心将通知离该加油站最近的，经授权且有资质的工作人员赶往服务场地进行维修，到场人员应持工作卡服务。</w:t>
      </w:r>
    </w:p>
    <w:p w:rsidR="00E73F9E" w:rsidRDefault="00E73F9E" w:rsidP="00E73F9E">
      <w:pPr>
        <w:pStyle w:val="Style10"/>
        <w:tabs>
          <w:tab w:val="left" w:pos="711"/>
        </w:tabs>
        <w:spacing w:line="360" w:lineRule="auto"/>
        <w:ind w:left="2" w:right="53"/>
        <w:jc w:val="both"/>
        <w:rPr>
          <w:rFonts w:ascii="Palatino Linotype" w:hAnsi="Palatino Linotype"/>
          <w:spacing w:val="6"/>
          <w:sz w:val="24"/>
          <w:szCs w:val="24"/>
          <w:lang w:eastAsia="zh-CN"/>
        </w:rPr>
      </w:pPr>
      <w:r>
        <w:rPr>
          <w:rFonts w:ascii="宋体" w:hAnsi="宋体" w:cs="宋体"/>
          <w:noProof/>
          <w:sz w:val="24"/>
          <w:lang w:eastAsia="zh-CN"/>
        </w:rPr>
        <w:drawing>
          <wp:inline distT="0" distB="0" distL="0" distR="0">
            <wp:extent cx="5334000" cy="2971800"/>
            <wp:effectExtent l="19050" t="0" r="0" b="0"/>
            <wp:docPr id="9" name="图片 4" descr="2LSH6$7H_H]FQQ`MNK}N$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LSH6$7H_H]FQQ`MNK}N$ZM"/>
                    <pic:cNvPicPr>
                      <a:picLocks noChangeAspect="1" noChangeArrowheads="1"/>
                    </pic:cNvPicPr>
                  </pic:nvPicPr>
                  <pic:blipFill>
                    <a:blip r:embed="rId46"/>
                    <a:srcRect/>
                    <a:stretch>
                      <a:fillRect/>
                    </a:stretch>
                  </pic:blipFill>
                  <pic:spPr bwMode="auto">
                    <a:xfrm>
                      <a:off x="0" y="0"/>
                      <a:ext cx="5334000" cy="2971800"/>
                    </a:xfrm>
                    <a:prstGeom prst="rect">
                      <a:avLst/>
                    </a:prstGeom>
                    <a:noFill/>
                    <a:ln w="9525">
                      <a:noFill/>
                      <a:miter lim="800000"/>
                      <a:headEnd/>
                      <a:tailEnd/>
                    </a:ln>
                  </pic:spPr>
                </pic:pic>
              </a:graphicData>
            </a:graphic>
          </wp:inline>
        </w:drawing>
      </w:r>
    </w:p>
    <w:p w:rsidR="00E73F9E" w:rsidRDefault="00E73F9E" w:rsidP="00E73F9E">
      <w:pPr>
        <w:pStyle w:val="Style10"/>
        <w:tabs>
          <w:tab w:val="left" w:pos="711"/>
        </w:tabs>
        <w:spacing w:line="360" w:lineRule="auto"/>
        <w:ind w:right="53"/>
        <w:jc w:val="both"/>
        <w:rPr>
          <w:rFonts w:ascii="宋体" w:hAnsi="宋体"/>
          <w:b/>
          <w:color w:val="000000"/>
          <w:sz w:val="24"/>
          <w:szCs w:val="24"/>
          <w:lang w:eastAsia="zh-CN"/>
        </w:rPr>
      </w:pPr>
      <w:r>
        <w:rPr>
          <w:rFonts w:ascii="宋体" w:hAnsi="宋体" w:hint="eastAsia"/>
          <w:b/>
          <w:color w:val="000000"/>
          <w:sz w:val="24"/>
          <w:szCs w:val="24"/>
          <w:lang w:eastAsia="zh-CN"/>
        </w:rPr>
        <w:t>9.1.2</w:t>
      </w:r>
      <w:r w:rsidRPr="00E73F9E">
        <w:rPr>
          <w:rFonts w:ascii="宋体" w:hAnsi="宋体" w:hint="eastAsia"/>
          <w:b/>
          <w:color w:val="000000"/>
          <w:sz w:val="24"/>
          <w:szCs w:val="24"/>
          <w:lang w:eastAsia="zh-CN"/>
        </w:rPr>
        <w:t>关键设备设施清单，即维修服务范围如下。</w:t>
      </w:r>
    </w:p>
    <w:p w:rsidR="00E73F9E" w:rsidRPr="00E73F9E" w:rsidRDefault="00E73F9E" w:rsidP="00E73F9E">
      <w:pPr>
        <w:pStyle w:val="Style10"/>
        <w:tabs>
          <w:tab w:val="left" w:pos="711"/>
        </w:tabs>
        <w:spacing w:line="360" w:lineRule="auto"/>
        <w:ind w:right="53"/>
        <w:jc w:val="both"/>
        <w:rPr>
          <w:rFonts w:ascii="宋体" w:hAnsi="宋体"/>
          <w:b/>
          <w:color w:val="000000"/>
          <w:sz w:val="24"/>
          <w:szCs w:val="24"/>
          <w:lang w:eastAsia="zh-CN"/>
        </w:rPr>
      </w:pPr>
    </w:p>
    <w:tbl>
      <w:tblPr>
        <w:tblW w:w="8941" w:type="dxa"/>
        <w:tblInd w:w="94" w:type="dxa"/>
        <w:tblLook w:val="04A0"/>
      </w:tblPr>
      <w:tblGrid>
        <w:gridCol w:w="1860"/>
        <w:gridCol w:w="519"/>
        <w:gridCol w:w="902"/>
        <w:gridCol w:w="2379"/>
        <w:gridCol w:w="3281"/>
      </w:tblGrid>
      <w:tr w:rsidR="00E73F9E" w:rsidRPr="00BC4250" w:rsidTr="00E73F9E">
        <w:trPr>
          <w:trHeight w:val="720"/>
        </w:trPr>
        <w:tc>
          <w:tcPr>
            <w:tcW w:w="3281" w:type="dxa"/>
            <w:gridSpan w:val="3"/>
            <w:tcBorders>
              <w:top w:val="nil"/>
              <w:bottom w:val="nil"/>
            </w:tcBorders>
          </w:tcPr>
          <w:p w:rsidR="00E73F9E" w:rsidRPr="00E73F9E" w:rsidRDefault="00E73F9E" w:rsidP="00102C22">
            <w:pPr>
              <w:widowControl/>
              <w:jc w:val="center"/>
              <w:rPr>
                <w:rFonts w:ascii="宋体" w:hAnsi="宋体" w:cs="宋体"/>
                <w:b/>
                <w:bCs/>
                <w:color w:val="000000"/>
                <w:kern w:val="0"/>
                <w:sz w:val="24"/>
                <w:szCs w:val="24"/>
              </w:rPr>
            </w:pPr>
          </w:p>
        </w:tc>
        <w:tc>
          <w:tcPr>
            <w:tcW w:w="5660" w:type="dxa"/>
            <w:gridSpan w:val="2"/>
            <w:tcBorders>
              <w:top w:val="nil"/>
              <w:bottom w:val="nil"/>
            </w:tcBorders>
            <w:shd w:val="clear" w:color="auto" w:fill="auto"/>
            <w:noWrap/>
            <w:vAlign w:val="bottom"/>
            <w:hideMark/>
          </w:tcPr>
          <w:p w:rsidR="00E73F9E" w:rsidRDefault="00E73F9E" w:rsidP="00E73F9E">
            <w:pPr>
              <w:widowControl/>
              <w:rPr>
                <w:rFonts w:ascii="宋体" w:hAnsi="宋体" w:cs="宋体"/>
                <w:b/>
                <w:bCs/>
                <w:color w:val="000000"/>
                <w:kern w:val="0"/>
                <w:sz w:val="24"/>
                <w:szCs w:val="24"/>
              </w:rPr>
            </w:pPr>
            <w:r w:rsidRPr="00E73F9E">
              <w:rPr>
                <w:rFonts w:ascii="宋体" w:hAnsi="宋体" w:cs="宋体" w:hint="eastAsia"/>
                <w:b/>
                <w:bCs/>
                <w:color w:val="000000"/>
                <w:kern w:val="0"/>
                <w:sz w:val="24"/>
                <w:szCs w:val="24"/>
              </w:rPr>
              <w:t>关键设备设施清单</w:t>
            </w:r>
          </w:p>
          <w:p w:rsidR="00E73F9E" w:rsidRPr="00E73F9E" w:rsidRDefault="00E73F9E" w:rsidP="00102C22">
            <w:pPr>
              <w:widowControl/>
              <w:jc w:val="center"/>
              <w:rPr>
                <w:rFonts w:ascii="宋体" w:hAnsi="宋体" w:cs="宋体"/>
                <w:b/>
                <w:bCs/>
                <w:color w:val="000000"/>
                <w:kern w:val="0"/>
                <w:sz w:val="24"/>
                <w:szCs w:val="24"/>
              </w:rPr>
            </w:pPr>
          </w:p>
        </w:tc>
      </w:tr>
      <w:tr w:rsidR="00E73F9E" w:rsidRPr="00BC4250" w:rsidTr="00A275EC">
        <w:trPr>
          <w:trHeight w:val="285"/>
        </w:trPr>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建筑物</w:t>
            </w:r>
          </w:p>
        </w:tc>
        <w:tc>
          <w:tcPr>
            <w:tcW w:w="519" w:type="dxa"/>
            <w:tcBorders>
              <w:top w:val="single" w:sz="4" w:space="0" w:color="auto"/>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w:t>
            </w:r>
          </w:p>
        </w:tc>
        <w:tc>
          <w:tcPr>
            <w:tcW w:w="3281" w:type="dxa"/>
            <w:gridSpan w:val="2"/>
            <w:tcBorders>
              <w:top w:val="single" w:sz="4" w:space="0" w:color="auto"/>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营业厅</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A275EC">
        <w:trPr>
          <w:trHeight w:val="28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2</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办公室</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A275EC">
        <w:trPr>
          <w:trHeight w:val="28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3</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储藏室</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A275EC">
        <w:trPr>
          <w:trHeight w:val="28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4</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卫生间</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A275EC">
        <w:trPr>
          <w:trHeight w:val="28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5</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配电室</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A275EC">
        <w:trPr>
          <w:trHeight w:val="28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4"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6</w:t>
            </w:r>
          </w:p>
        </w:tc>
        <w:tc>
          <w:tcPr>
            <w:tcW w:w="3281" w:type="dxa"/>
            <w:gridSpan w:val="2"/>
            <w:tcBorders>
              <w:top w:val="nil"/>
              <w:left w:val="nil"/>
              <w:bottom w:val="single" w:sz="4"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洗车房</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single" w:sz="4" w:space="0" w:color="auto"/>
              <w:left w:val="nil"/>
              <w:bottom w:val="single" w:sz="4" w:space="0" w:color="auto"/>
              <w:right w:val="single" w:sz="4"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7</w:t>
            </w:r>
          </w:p>
        </w:tc>
        <w:tc>
          <w:tcPr>
            <w:tcW w:w="3281" w:type="dxa"/>
            <w:gridSpan w:val="2"/>
            <w:tcBorders>
              <w:top w:val="single" w:sz="4" w:space="0" w:color="auto"/>
              <w:left w:val="single" w:sz="4" w:space="0" w:color="auto"/>
              <w:bottom w:val="single" w:sz="4"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Pr>
                <w:rFonts w:ascii="宋体" w:hAnsi="宋体" w:cs="宋体" w:hint="eastAsia"/>
                <w:color w:val="000000"/>
                <w:kern w:val="0"/>
                <w:sz w:val="22"/>
                <w:szCs w:val="22"/>
              </w:rPr>
              <w:t>维</w:t>
            </w:r>
            <w:r w:rsidRPr="00BC4250">
              <w:rPr>
                <w:rFonts w:ascii="宋体" w:hAnsi="宋体" w:cs="宋体" w:hint="eastAsia"/>
                <w:color w:val="000000"/>
                <w:kern w:val="0"/>
                <w:sz w:val="22"/>
                <w:szCs w:val="22"/>
              </w:rPr>
              <w:t>修车间</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single" w:sz="4" w:space="0" w:color="auto"/>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8</w:t>
            </w:r>
          </w:p>
        </w:tc>
        <w:tc>
          <w:tcPr>
            <w:tcW w:w="3281" w:type="dxa"/>
            <w:gridSpan w:val="2"/>
            <w:tcBorders>
              <w:top w:val="single" w:sz="4" w:space="0" w:color="auto"/>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道路</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9</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围墙</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10</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雨棚</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11</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隔油池</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12</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地坪</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single" w:sz="4" w:space="0" w:color="auto"/>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13</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绿化</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设备</w:t>
            </w: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加油机</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2</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液位仪</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3</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油气回收设备</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4</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中控机</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5</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油罐</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6</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油管线</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7</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潜油泵</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8</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配电柜</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9</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雨棚下灯具</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10</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营业厅灯具</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11</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路灯</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12</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发电机</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13</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空压机</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14</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空调</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15</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货架</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16</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收银台</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17</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咖啡台</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18</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音响设施</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19</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消防设施</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20</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监控设施</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21</w:t>
            </w:r>
          </w:p>
        </w:tc>
        <w:tc>
          <w:tcPr>
            <w:tcW w:w="3281" w:type="dxa"/>
            <w:gridSpan w:val="2"/>
            <w:tcBorders>
              <w:top w:val="nil"/>
              <w:left w:val="nil"/>
              <w:bottom w:val="nil"/>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汽车快修</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val="restart"/>
            <w:tcBorders>
              <w:top w:val="nil"/>
              <w:left w:val="single" w:sz="4" w:space="0" w:color="auto"/>
              <w:bottom w:val="single" w:sz="4" w:space="0" w:color="auto"/>
              <w:right w:val="single" w:sz="4" w:space="0" w:color="auto"/>
            </w:tcBorders>
            <w:shd w:val="clear" w:color="auto" w:fill="auto"/>
            <w:vAlign w:val="center"/>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RVI</w:t>
            </w: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主标志牌</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2</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进出口指引牌</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3</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站名牌</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4</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充气加水指引牌</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5</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广告灯箱</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6</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雨棚边灯箱</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7</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加油机灯箱</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8</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门廊</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9</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便利店招牌</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r w:rsidR="00E73F9E" w:rsidRPr="00BC4250" w:rsidTr="000B3781">
        <w:trPr>
          <w:trHeight w:val="285"/>
        </w:trPr>
        <w:tc>
          <w:tcPr>
            <w:tcW w:w="1860" w:type="dxa"/>
            <w:vMerge/>
            <w:tcBorders>
              <w:top w:val="nil"/>
              <w:left w:val="single" w:sz="4" w:space="0" w:color="auto"/>
              <w:bottom w:val="single" w:sz="4" w:space="0" w:color="auto"/>
              <w:right w:val="single" w:sz="4" w:space="0" w:color="auto"/>
            </w:tcBorders>
            <w:vAlign w:val="center"/>
            <w:hideMark/>
          </w:tcPr>
          <w:p w:rsidR="00E73F9E" w:rsidRPr="00BC4250" w:rsidRDefault="00E73F9E" w:rsidP="00102C22">
            <w:pPr>
              <w:widowControl/>
              <w:jc w:val="left"/>
              <w:rPr>
                <w:rFonts w:ascii="宋体" w:hAnsi="宋体" w:cs="宋体"/>
                <w:color w:val="000000"/>
                <w:kern w:val="0"/>
                <w:sz w:val="22"/>
                <w:szCs w:val="22"/>
              </w:rPr>
            </w:pPr>
          </w:p>
        </w:tc>
        <w:tc>
          <w:tcPr>
            <w:tcW w:w="519" w:type="dxa"/>
            <w:tcBorders>
              <w:top w:val="nil"/>
              <w:left w:val="nil"/>
              <w:bottom w:val="single" w:sz="8" w:space="0" w:color="auto"/>
              <w:right w:val="single" w:sz="8" w:space="0" w:color="auto"/>
            </w:tcBorders>
            <w:shd w:val="clear" w:color="auto" w:fill="auto"/>
            <w:noWrap/>
            <w:vAlign w:val="bottom"/>
            <w:hideMark/>
          </w:tcPr>
          <w:p w:rsidR="00E73F9E" w:rsidRPr="00BC4250" w:rsidRDefault="00E73F9E" w:rsidP="00102C22">
            <w:pPr>
              <w:widowControl/>
              <w:jc w:val="center"/>
              <w:rPr>
                <w:rFonts w:ascii="宋体" w:hAnsi="宋体" w:cs="宋体"/>
                <w:color w:val="000000"/>
                <w:kern w:val="0"/>
                <w:sz w:val="22"/>
                <w:szCs w:val="22"/>
              </w:rPr>
            </w:pPr>
            <w:r w:rsidRPr="00BC4250">
              <w:rPr>
                <w:rFonts w:ascii="宋体" w:hAnsi="宋体" w:cs="宋体" w:hint="eastAsia"/>
                <w:color w:val="000000"/>
                <w:kern w:val="0"/>
                <w:sz w:val="22"/>
                <w:szCs w:val="22"/>
              </w:rPr>
              <w:t>10</w:t>
            </w:r>
          </w:p>
        </w:tc>
        <w:tc>
          <w:tcPr>
            <w:tcW w:w="3281" w:type="dxa"/>
            <w:gridSpan w:val="2"/>
            <w:tcBorders>
              <w:top w:val="nil"/>
              <w:left w:val="nil"/>
              <w:bottom w:val="single" w:sz="8" w:space="0" w:color="auto"/>
              <w:right w:val="single" w:sz="4" w:space="0" w:color="auto"/>
            </w:tcBorders>
            <w:vAlign w:val="bottom"/>
          </w:tcPr>
          <w:p w:rsidR="00E73F9E" w:rsidRPr="00BC4250" w:rsidRDefault="00E73F9E" w:rsidP="00102C22">
            <w:pPr>
              <w:widowControl/>
              <w:jc w:val="left"/>
              <w:rPr>
                <w:rFonts w:ascii="宋体" w:hAnsi="宋体" w:cs="宋体"/>
                <w:color w:val="000000"/>
                <w:kern w:val="0"/>
                <w:sz w:val="22"/>
                <w:szCs w:val="22"/>
              </w:rPr>
            </w:pPr>
            <w:r w:rsidRPr="00BC4250">
              <w:rPr>
                <w:rFonts w:ascii="宋体" w:hAnsi="宋体" w:cs="宋体" w:hint="eastAsia"/>
                <w:color w:val="000000"/>
                <w:kern w:val="0"/>
                <w:sz w:val="22"/>
                <w:szCs w:val="22"/>
              </w:rPr>
              <w:t>加油机包装</w:t>
            </w:r>
          </w:p>
        </w:tc>
        <w:tc>
          <w:tcPr>
            <w:tcW w:w="3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F9E" w:rsidRPr="00BC4250" w:rsidRDefault="00E73F9E" w:rsidP="00102C22">
            <w:pPr>
              <w:widowControl/>
              <w:jc w:val="left"/>
              <w:rPr>
                <w:rFonts w:ascii="宋体" w:hAnsi="宋体" w:cs="宋体"/>
                <w:color w:val="000000"/>
                <w:kern w:val="0"/>
                <w:sz w:val="22"/>
                <w:szCs w:val="22"/>
              </w:rPr>
            </w:pPr>
          </w:p>
        </w:tc>
      </w:tr>
    </w:tbl>
    <w:p w:rsidR="00E73F9E" w:rsidRDefault="00E73F9E" w:rsidP="00E73F9E">
      <w:pPr>
        <w:rPr>
          <w:rFonts w:ascii="宋体" w:hAnsi="宋体"/>
          <w:color w:val="000000"/>
          <w:kern w:val="0"/>
          <w:sz w:val="24"/>
        </w:rPr>
      </w:pPr>
    </w:p>
    <w:p w:rsidR="00E73F9E" w:rsidRDefault="00E73F9E" w:rsidP="00E73F9E">
      <w:pPr>
        <w:rPr>
          <w:rFonts w:ascii="宋体" w:hAnsi="宋体"/>
          <w:color w:val="000000"/>
          <w:kern w:val="0"/>
          <w:sz w:val="24"/>
        </w:rPr>
      </w:pPr>
    </w:p>
    <w:p w:rsidR="00450DC4" w:rsidRDefault="00450DC4" w:rsidP="00450DC4">
      <w:pPr>
        <w:pStyle w:val="Style10"/>
        <w:tabs>
          <w:tab w:val="left" w:pos="711"/>
        </w:tabs>
        <w:spacing w:line="360" w:lineRule="auto"/>
        <w:ind w:right="53"/>
        <w:jc w:val="both"/>
        <w:rPr>
          <w:rFonts w:ascii="宋体" w:hAnsi="宋体"/>
          <w:b/>
          <w:color w:val="000000"/>
          <w:sz w:val="24"/>
          <w:szCs w:val="24"/>
          <w:lang w:eastAsia="zh-CN"/>
        </w:rPr>
      </w:pPr>
      <w:r>
        <w:rPr>
          <w:rFonts w:ascii="宋体" w:hAnsi="宋体" w:hint="eastAsia"/>
          <w:b/>
          <w:color w:val="000000"/>
          <w:sz w:val="24"/>
          <w:szCs w:val="24"/>
          <w:lang w:eastAsia="zh-CN"/>
        </w:rPr>
        <w:t xml:space="preserve">9.1.3 </w:t>
      </w:r>
      <w:r w:rsidR="00E73F9E" w:rsidRPr="00450DC4">
        <w:rPr>
          <w:rFonts w:ascii="宋体" w:hAnsi="宋体" w:hint="eastAsia"/>
          <w:b/>
          <w:color w:val="000000"/>
          <w:sz w:val="24"/>
          <w:szCs w:val="24"/>
          <w:lang w:eastAsia="zh-CN"/>
        </w:rPr>
        <w:t>维护服务的基本操作方法</w:t>
      </w:r>
    </w:p>
    <w:p w:rsidR="00E73F9E" w:rsidRPr="00450DC4" w:rsidRDefault="00450DC4" w:rsidP="00450DC4">
      <w:pPr>
        <w:pStyle w:val="Style10"/>
        <w:tabs>
          <w:tab w:val="left" w:pos="711"/>
        </w:tabs>
        <w:spacing w:line="360" w:lineRule="auto"/>
        <w:ind w:right="53"/>
        <w:jc w:val="both"/>
        <w:rPr>
          <w:rFonts w:ascii="宋体" w:hAnsi="宋体"/>
          <w:b/>
          <w:color w:val="000000"/>
          <w:sz w:val="24"/>
          <w:szCs w:val="24"/>
          <w:lang w:eastAsia="zh-CN"/>
        </w:rPr>
      </w:pPr>
      <w:r w:rsidRPr="00E73F9E">
        <w:rPr>
          <w:rFonts w:ascii="宋体" w:hAnsi="宋体" w:hint="eastAsia"/>
          <w:bCs/>
          <w:spacing w:val="6"/>
          <w:sz w:val="24"/>
          <w:szCs w:val="24"/>
          <w:lang w:eastAsia="zh-CN"/>
        </w:rPr>
        <w:t>9.1.</w:t>
      </w:r>
      <w:r>
        <w:rPr>
          <w:rFonts w:ascii="宋体" w:hAnsi="宋体" w:hint="eastAsia"/>
          <w:bCs/>
          <w:spacing w:val="6"/>
          <w:sz w:val="24"/>
          <w:szCs w:val="24"/>
          <w:lang w:eastAsia="zh-CN"/>
        </w:rPr>
        <w:t>3</w:t>
      </w:r>
      <w:r w:rsidRPr="00E73F9E">
        <w:rPr>
          <w:rFonts w:ascii="宋体" w:hAnsi="宋体" w:hint="eastAsia"/>
          <w:bCs/>
          <w:spacing w:val="6"/>
          <w:sz w:val="24"/>
          <w:szCs w:val="24"/>
          <w:lang w:eastAsia="zh-CN"/>
        </w:rPr>
        <w:t>.</w:t>
      </w:r>
      <w:r>
        <w:rPr>
          <w:rFonts w:ascii="宋体" w:hAnsi="宋体" w:hint="eastAsia"/>
          <w:bCs/>
          <w:spacing w:val="6"/>
          <w:sz w:val="24"/>
          <w:szCs w:val="24"/>
          <w:lang w:eastAsia="zh-CN"/>
        </w:rPr>
        <w:t>1</w:t>
      </w:r>
      <w:r w:rsidR="00E73F9E" w:rsidRPr="00450DC4">
        <w:rPr>
          <w:rFonts w:ascii="宋体" w:hAnsi="宋体" w:hint="eastAsia"/>
          <w:color w:val="000000"/>
          <w:sz w:val="24"/>
          <w:szCs w:val="24"/>
          <w:lang w:eastAsia="zh-CN"/>
        </w:rPr>
        <w:t xml:space="preserve">工作人员到达相关场地后，应及时通知承包商的呼叫中心。      </w:t>
      </w:r>
    </w:p>
    <w:p w:rsidR="00E73F9E" w:rsidRPr="00450DC4" w:rsidRDefault="00450DC4" w:rsidP="00450DC4">
      <w:pPr>
        <w:pStyle w:val="Style10"/>
        <w:tabs>
          <w:tab w:val="left" w:pos="711"/>
        </w:tabs>
        <w:spacing w:line="360" w:lineRule="auto"/>
        <w:ind w:right="53"/>
        <w:jc w:val="both"/>
        <w:rPr>
          <w:rFonts w:ascii="宋体" w:hAnsi="宋体"/>
          <w:color w:val="000000"/>
          <w:sz w:val="24"/>
          <w:szCs w:val="24"/>
          <w:lang w:eastAsia="zh-CN"/>
        </w:rPr>
      </w:pPr>
      <w:r w:rsidRPr="00E73F9E">
        <w:rPr>
          <w:rFonts w:ascii="宋体" w:hAnsi="宋体" w:hint="eastAsia"/>
          <w:bCs/>
          <w:spacing w:val="6"/>
          <w:sz w:val="24"/>
          <w:szCs w:val="24"/>
          <w:lang w:eastAsia="zh-CN"/>
        </w:rPr>
        <w:t>9.1.</w:t>
      </w:r>
      <w:r>
        <w:rPr>
          <w:rFonts w:ascii="宋体" w:hAnsi="宋体" w:hint="eastAsia"/>
          <w:bCs/>
          <w:spacing w:val="6"/>
          <w:sz w:val="24"/>
          <w:szCs w:val="24"/>
          <w:lang w:eastAsia="zh-CN"/>
        </w:rPr>
        <w:t>3</w:t>
      </w:r>
      <w:r w:rsidRPr="00E73F9E">
        <w:rPr>
          <w:rFonts w:ascii="宋体" w:hAnsi="宋体" w:hint="eastAsia"/>
          <w:bCs/>
          <w:spacing w:val="6"/>
          <w:sz w:val="24"/>
          <w:szCs w:val="24"/>
          <w:lang w:eastAsia="zh-CN"/>
        </w:rPr>
        <w:t>.</w:t>
      </w:r>
      <w:r>
        <w:rPr>
          <w:rFonts w:ascii="宋体" w:hAnsi="宋体" w:hint="eastAsia"/>
          <w:bCs/>
          <w:spacing w:val="6"/>
          <w:sz w:val="24"/>
          <w:szCs w:val="24"/>
          <w:lang w:eastAsia="zh-CN"/>
        </w:rPr>
        <w:t>2</w:t>
      </w:r>
      <w:r w:rsidR="00E73F9E" w:rsidRPr="00450DC4">
        <w:rPr>
          <w:rFonts w:ascii="宋体" w:hAnsi="宋体" w:hint="eastAsia"/>
          <w:color w:val="000000"/>
          <w:sz w:val="24"/>
          <w:szCs w:val="24"/>
          <w:lang w:eastAsia="zh-CN"/>
        </w:rPr>
        <w:t>工作人员在完成维护后，应向油站经理提交维护报告。该报告应经油站经理验收并签字确认。</w:t>
      </w:r>
    </w:p>
    <w:p w:rsidR="00E73F9E" w:rsidRPr="00450DC4" w:rsidRDefault="00450DC4" w:rsidP="00450DC4">
      <w:pPr>
        <w:pStyle w:val="Style10"/>
        <w:tabs>
          <w:tab w:val="left" w:pos="711"/>
        </w:tabs>
        <w:spacing w:line="360" w:lineRule="auto"/>
        <w:ind w:right="53"/>
        <w:jc w:val="both"/>
        <w:rPr>
          <w:rFonts w:ascii="宋体" w:hAnsi="宋体"/>
          <w:color w:val="000000"/>
          <w:sz w:val="24"/>
          <w:szCs w:val="24"/>
          <w:lang w:eastAsia="zh-CN"/>
        </w:rPr>
      </w:pPr>
      <w:r w:rsidRPr="00E73F9E">
        <w:rPr>
          <w:rFonts w:ascii="宋体" w:hAnsi="宋体" w:hint="eastAsia"/>
          <w:bCs/>
          <w:spacing w:val="6"/>
          <w:sz w:val="24"/>
          <w:szCs w:val="24"/>
          <w:lang w:eastAsia="zh-CN"/>
        </w:rPr>
        <w:t>9.1.</w:t>
      </w:r>
      <w:r>
        <w:rPr>
          <w:rFonts w:ascii="宋体" w:hAnsi="宋体" w:hint="eastAsia"/>
          <w:bCs/>
          <w:spacing w:val="6"/>
          <w:sz w:val="24"/>
          <w:szCs w:val="24"/>
          <w:lang w:eastAsia="zh-CN"/>
        </w:rPr>
        <w:t>3</w:t>
      </w:r>
      <w:r w:rsidRPr="00E73F9E">
        <w:rPr>
          <w:rFonts w:ascii="宋体" w:hAnsi="宋体" w:hint="eastAsia"/>
          <w:bCs/>
          <w:spacing w:val="6"/>
          <w:sz w:val="24"/>
          <w:szCs w:val="24"/>
          <w:lang w:eastAsia="zh-CN"/>
        </w:rPr>
        <w:t>.</w:t>
      </w:r>
      <w:r>
        <w:rPr>
          <w:rFonts w:ascii="宋体" w:hAnsi="宋体" w:hint="eastAsia"/>
          <w:bCs/>
          <w:spacing w:val="6"/>
          <w:sz w:val="24"/>
          <w:szCs w:val="24"/>
          <w:lang w:eastAsia="zh-CN"/>
        </w:rPr>
        <w:t>3</w:t>
      </w:r>
      <w:r w:rsidR="00E73F9E" w:rsidRPr="00450DC4">
        <w:rPr>
          <w:rFonts w:ascii="宋体" w:hAnsi="宋体" w:hint="eastAsia"/>
          <w:color w:val="000000"/>
          <w:sz w:val="24"/>
          <w:szCs w:val="24"/>
          <w:lang w:eastAsia="zh-CN"/>
        </w:rPr>
        <w:t>完成维护后，承包商工作人员应再次向承包商客服中心报告其完成服务的时间。</w:t>
      </w:r>
    </w:p>
    <w:p w:rsidR="00E73F9E" w:rsidRPr="00D37FD3" w:rsidRDefault="00450DC4" w:rsidP="00450DC4">
      <w:pPr>
        <w:pStyle w:val="Style10"/>
        <w:tabs>
          <w:tab w:val="left" w:pos="711"/>
        </w:tabs>
        <w:spacing w:line="360" w:lineRule="auto"/>
        <w:ind w:right="53"/>
        <w:jc w:val="both"/>
        <w:rPr>
          <w:rFonts w:ascii="宋体" w:hAnsi="宋体" w:cs="宋体"/>
          <w:sz w:val="24"/>
        </w:rPr>
      </w:pPr>
      <w:r w:rsidRPr="00E73F9E">
        <w:rPr>
          <w:rFonts w:ascii="宋体" w:hAnsi="宋体" w:hint="eastAsia"/>
          <w:bCs/>
          <w:spacing w:val="6"/>
          <w:sz w:val="24"/>
          <w:szCs w:val="24"/>
          <w:lang w:eastAsia="zh-CN"/>
        </w:rPr>
        <w:t>9.1.</w:t>
      </w:r>
      <w:r>
        <w:rPr>
          <w:rFonts w:ascii="宋体" w:hAnsi="宋体" w:hint="eastAsia"/>
          <w:bCs/>
          <w:spacing w:val="6"/>
          <w:sz w:val="24"/>
          <w:szCs w:val="24"/>
          <w:lang w:eastAsia="zh-CN"/>
        </w:rPr>
        <w:t>3</w:t>
      </w:r>
      <w:r w:rsidRPr="00E73F9E">
        <w:rPr>
          <w:rFonts w:ascii="宋体" w:hAnsi="宋体" w:hint="eastAsia"/>
          <w:bCs/>
          <w:spacing w:val="6"/>
          <w:sz w:val="24"/>
          <w:szCs w:val="24"/>
          <w:lang w:eastAsia="zh-CN"/>
        </w:rPr>
        <w:t>.</w:t>
      </w:r>
      <w:r>
        <w:rPr>
          <w:rFonts w:ascii="宋体" w:hAnsi="宋体" w:hint="eastAsia"/>
          <w:bCs/>
          <w:spacing w:val="6"/>
          <w:sz w:val="24"/>
          <w:szCs w:val="24"/>
          <w:lang w:eastAsia="zh-CN"/>
        </w:rPr>
        <w:t>4</w:t>
      </w:r>
      <w:r w:rsidR="00E73F9E" w:rsidRPr="00450DC4">
        <w:rPr>
          <w:rFonts w:ascii="宋体" w:hAnsi="宋体" w:hint="eastAsia"/>
          <w:color w:val="000000"/>
          <w:sz w:val="24"/>
          <w:szCs w:val="24"/>
          <w:lang w:eastAsia="zh-CN"/>
        </w:rPr>
        <w:t>在完成（校准）维修之次周，承包商将向发包商提交其制作的服务报告。</w:t>
      </w:r>
      <w:r w:rsidR="00E73F9E">
        <w:rPr>
          <w:rFonts w:ascii="宋体" w:hAnsi="宋体" w:cs="宋体"/>
          <w:noProof/>
          <w:sz w:val="24"/>
          <w:lang w:eastAsia="zh-CN"/>
        </w:rPr>
        <w:drawing>
          <wp:inline distT="0" distB="0" distL="0" distR="0">
            <wp:extent cx="3952875" cy="2238375"/>
            <wp:effectExtent l="19050" t="0" r="9525" b="0"/>
            <wp:docPr id="8" name="图片 5" descr="0I[S2_YPCR3J6~AYYSH6%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I[S2_YPCR3J6~AYYSH6%S9"/>
                    <pic:cNvPicPr>
                      <a:picLocks noChangeAspect="1" noChangeArrowheads="1"/>
                    </pic:cNvPicPr>
                  </pic:nvPicPr>
                  <pic:blipFill>
                    <a:blip r:embed="rId47"/>
                    <a:srcRect/>
                    <a:stretch>
                      <a:fillRect/>
                    </a:stretch>
                  </pic:blipFill>
                  <pic:spPr bwMode="auto">
                    <a:xfrm>
                      <a:off x="0" y="0"/>
                      <a:ext cx="3952875" cy="2238375"/>
                    </a:xfrm>
                    <a:prstGeom prst="rect">
                      <a:avLst/>
                    </a:prstGeom>
                    <a:noFill/>
                    <a:ln w="9525">
                      <a:noFill/>
                      <a:miter lim="800000"/>
                      <a:headEnd/>
                      <a:tailEnd/>
                    </a:ln>
                  </pic:spPr>
                </pic:pic>
              </a:graphicData>
            </a:graphic>
          </wp:inline>
        </w:drawing>
      </w:r>
    </w:p>
    <w:p w:rsidR="00E73F9E" w:rsidRDefault="00E73F9E" w:rsidP="00E73F9E">
      <w:pPr>
        <w:pStyle w:val="Style10"/>
        <w:tabs>
          <w:tab w:val="left" w:pos="711"/>
        </w:tabs>
        <w:spacing w:line="360" w:lineRule="auto"/>
        <w:ind w:left="1440" w:right="51" w:hanging="1440"/>
        <w:jc w:val="both"/>
        <w:rPr>
          <w:rFonts w:ascii="Palatino Linotype" w:hAnsi="Palatino Linotype"/>
          <w:spacing w:val="6"/>
          <w:sz w:val="24"/>
          <w:szCs w:val="24"/>
          <w:lang w:eastAsia="zh-CN"/>
        </w:rPr>
      </w:pPr>
    </w:p>
    <w:p w:rsidR="00B83E37" w:rsidRDefault="00B83E37" w:rsidP="00B83E37">
      <w:pPr>
        <w:pStyle w:val="Style10"/>
        <w:tabs>
          <w:tab w:val="left" w:pos="711"/>
        </w:tabs>
        <w:spacing w:line="360" w:lineRule="auto"/>
        <w:ind w:right="53"/>
        <w:jc w:val="both"/>
        <w:rPr>
          <w:rFonts w:ascii="宋体" w:hAnsi="宋体"/>
          <w:b/>
          <w:color w:val="000000"/>
          <w:sz w:val="24"/>
          <w:szCs w:val="24"/>
          <w:lang w:eastAsia="zh-CN"/>
        </w:rPr>
      </w:pPr>
      <w:r>
        <w:rPr>
          <w:rFonts w:ascii="宋体" w:hAnsi="宋体" w:hint="eastAsia"/>
          <w:b/>
          <w:color w:val="000000"/>
          <w:sz w:val="24"/>
          <w:szCs w:val="24"/>
          <w:lang w:eastAsia="zh-CN"/>
        </w:rPr>
        <w:t>9.1.4巡检</w:t>
      </w:r>
    </w:p>
    <w:p w:rsidR="00E73F9E" w:rsidRPr="00B83E37" w:rsidRDefault="00E73F9E" w:rsidP="00B83E37">
      <w:pPr>
        <w:pStyle w:val="Style10"/>
        <w:tabs>
          <w:tab w:val="left" w:pos="711"/>
        </w:tabs>
        <w:spacing w:line="360" w:lineRule="auto"/>
        <w:ind w:right="53" w:firstLineChars="196" w:firstLine="470"/>
        <w:jc w:val="both"/>
        <w:rPr>
          <w:rFonts w:ascii="宋体" w:hAnsi="宋体"/>
          <w:color w:val="000000"/>
          <w:sz w:val="24"/>
          <w:szCs w:val="24"/>
          <w:lang w:eastAsia="zh-CN"/>
        </w:rPr>
      </w:pPr>
      <w:r w:rsidRPr="00B83E37">
        <w:rPr>
          <w:rFonts w:ascii="宋体" w:hAnsi="宋体" w:hint="eastAsia"/>
          <w:color w:val="000000"/>
          <w:sz w:val="24"/>
          <w:szCs w:val="24"/>
          <w:lang w:eastAsia="zh-CN"/>
        </w:rPr>
        <w:t>根据油站设备设施清单，每年提供2次巡检，全面检查、检测油站设备设施，并出具巡检报告，提交发包商。</w:t>
      </w:r>
    </w:p>
    <w:p w:rsidR="00E73F9E" w:rsidRPr="00DE5757" w:rsidRDefault="00E73F9E" w:rsidP="00E73F9E">
      <w:pPr>
        <w:rPr>
          <w:rFonts w:ascii="宋体" w:hAnsi="宋体" w:cs="宋体"/>
          <w:kern w:val="0"/>
          <w:sz w:val="24"/>
        </w:rPr>
      </w:pPr>
      <w:r>
        <w:rPr>
          <w:rFonts w:ascii="宋体" w:hAnsi="宋体" w:cs="宋体"/>
          <w:noProof/>
          <w:kern w:val="0"/>
          <w:sz w:val="24"/>
        </w:rPr>
        <w:drawing>
          <wp:inline distT="0" distB="0" distL="0" distR="0">
            <wp:extent cx="4991100" cy="2743200"/>
            <wp:effectExtent l="19050" t="0" r="0" b="0"/>
            <wp:docPr id="6" name="图片 6" descr="X4)[L)]N4{VK2~5[Q7C2%3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4)[L)]N4{VK2~5[Q7C2%3I"/>
                    <pic:cNvPicPr>
                      <a:picLocks noChangeAspect="1" noChangeArrowheads="1"/>
                    </pic:cNvPicPr>
                  </pic:nvPicPr>
                  <pic:blipFill>
                    <a:blip r:embed="rId48"/>
                    <a:srcRect/>
                    <a:stretch>
                      <a:fillRect/>
                    </a:stretch>
                  </pic:blipFill>
                  <pic:spPr bwMode="auto">
                    <a:xfrm>
                      <a:off x="0" y="0"/>
                      <a:ext cx="4991100" cy="2743200"/>
                    </a:xfrm>
                    <a:prstGeom prst="rect">
                      <a:avLst/>
                    </a:prstGeom>
                    <a:noFill/>
                    <a:ln w="9525">
                      <a:noFill/>
                      <a:miter lim="800000"/>
                      <a:headEnd/>
                      <a:tailEnd/>
                    </a:ln>
                  </pic:spPr>
                </pic:pic>
              </a:graphicData>
            </a:graphic>
          </wp:inline>
        </w:drawing>
      </w:r>
    </w:p>
    <w:p w:rsidR="00E73F9E" w:rsidRDefault="00E73F9E" w:rsidP="00E73F9E">
      <w:pPr>
        <w:rPr>
          <w:rFonts w:ascii="宋体" w:hAnsi="宋体"/>
          <w:color w:val="000000"/>
          <w:kern w:val="0"/>
          <w:sz w:val="24"/>
        </w:rPr>
      </w:pPr>
    </w:p>
    <w:p w:rsidR="00E73F9E" w:rsidRDefault="00E73F9E" w:rsidP="00E73F9E">
      <w:pPr>
        <w:rPr>
          <w:rFonts w:ascii="宋体" w:hAnsi="宋体"/>
          <w:color w:val="000000"/>
          <w:kern w:val="0"/>
          <w:sz w:val="24"/>
        </w:rPr>
      </w:pPr>
    </w:p>
    <w:p w:rsidR="00E73F9E" w:rsidRPr="00B83E37" w:rsidRDefault="00B83E37" w:rsidP="00B83E37">
      <w:pPr>
        <w:pStyle w:val="Style10"/>
        <w:tabs>
          <w:tab w:val="left" w:pos="711"/>
        </w:tabs>
        <w:spacing w:line="360" w:lineRule="auto"/>
        <w:ind w:right="53"/>
        <w:jc w:val="both"/>
        <w:rPr>
          <w:rFonts w:ascii="宋体" w:hAnsi="宋体"/>
          <w:b/>
          <w:color w:val="000000"/>
          <w:sz w:val="24"/>
          <w:szCs w:val="24"/>
          <w:lang w:eastAsia="zh-CN"/>
        </w:rPr>
      </w:pPr>
      <w:r>
        <w:rPr>
          <w:rFonts w:ascii="宋体" w:hAnsi="宋体" w:hint="eastAsia"/>
          <w:b/>
          <w:color w:val="000000"/>
          <w:sz w:val="24"/>
          <w:szCs w:val="24"/>
          <w:lang w:eastAsia="zh-CN"/>
        </w:rPr>
        <w:lastRenderedPageBreak/>
        <w:t>9.1.5</w:t>
      </w:r>
      <w:r w:rsidR="00E73F9E" w:rsidRPr="00B83E37">
        <w:rPr>
          <w:rFonts w:ascii="宋体" w:hAnsi="宋体" w:hint="eastAsia"/>
          <w:b/>
          <w:color w:val="000000"/>
          <w:sz w:val="24"/>
          <w:szCs w:val="24"/>
          <w:lang w:eastAsia="zh-CN"/>
        </w:rPr>
        <w:t>维修服务质量保障</w:t>
      </w:r>
    </w:p>
    <w:p w:rsidR="00E73F9E" w:rsidRDefault="00E73F9E" w:rsidP="00E73F9E">
      <w:pPr>
        <w:rPr>
          <w:rFonts w:ascii="宋体" w:hAnsi="宋体"/>
          <w:color w:val="000000"/>
          <w:kern w:val="0"/>
          <w:sz w:val="24"/>
        </w:rPr>
      </w:pPr>
    </w:p>
    <w:p w:rsidR="00E73F9E" w:rsidRPr="002523FB" w:rsidRDefault="00E73F9E" w:rsidP="00E73F9E">
      <w:pPr>
        <w:widowControl/>
        <w:jc w:val="left"/>
        <w:rPr>
          <w:rFonts w:ascii="宋体" w:hAnsi="宋体" w:cs="宋体"/>
          <w:kern w:val="0"/>
          <w:sz w:val="24"/>
        </w:rPr>
      </w:pPr>
      <w:r>
        <w:rPr>
          <w:rFonts w:ascii="宋体" w:hAnsi="宋体" w:cs="宋体"/>
          <w:noProof/>
          <w:kern w:val="0"/>
          <w:sz w:val="24"/>
        </w:rPr>
        <w:drawing>
          <wp:inline distT="0" distB="0" distL="0" distR="0">
            <wp:extent cx="4724400" cy="2152650"/>
            <wp:effectExtent l="19050" t="0" r="0" b="0"/>
            <wp:docPr id="4" name="图片 7" descr="U{6`ERL4SM[PNJAI2LG[]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6`ERL4SM[PNJAI2LG[]NH"/>
                    <pic:cNvPicPr>
                      <a:picLocks noChangeAspect="1" noChangeArrowheads="1"/>
                    </pic:cNvPicPr>
                  </pic:nvPicPr>
                  <pic:blipFill>
                    <a:blip r:embed="rId49"/>
                    <a:srcRect/>
                    <a:stretch>
                      <a:fillRect/>
                    </a:stretch>
                  </pic:blipFill>
                  <pic:spPr bwMode="auto">
                    <a:xfrm>
                      <a:off x="0" y="0"/>
                      <a:ext cx="4724400" cy="2152650"/>
                    </a:xfrm>
                    <a:prstGeom prst="rect">
                      <a:avLst/>
                    </a:prstGeom>
                    <a:noFill/>
                    <a:ln w="9525">
                      <a:noFill/>
                      <a:miter lim="800000"/>
                      <a:headEnd/>
                      <a:tailEnd/>
                    </a:ln>
                  </pic:spPr>
                </pic:pic>
              </a:graphicData>
            </a:graphic>
          </wp:inline>
        </w:drawing>
      </w:r>
    </w:p>
    <w:p w:rsidR="00E73F9E" w:rsidRDefault="00E73F9E" w:rsidP="00E73F9E">
      <w:pPr>
        <w:rPr>
          <w:rFonts w:ascii="宋体" w:hAnsi="宋体"/>
          <w:color w:val="000000"/>
          <w:kern w:val="0"/>
          <w:sz w:val="24"/>
        </w:rPr>
      </w:pPr>
    </w:p>
    <w:p w:rsidR="00E73F9E" w:rsidRDefault="00E73F9E" w:rsidP="00E73F9E">
      <w:pPr>
        <w:rPr>
          <w:rFonts w:ascii="宋体" w:hAnsi="宋体"/>
          <w:color w:val="000000"/>
          <w:kern w:val="0"/>
          <w:sz w:val="24"/>
        </w:rPr>
      </w:pPr>
    </w:p>
    <w:p w:rsidR="00E73F9E" w:rsidRDefault="00E73F9E" w:rsidP="00E73F9E">
      <w:pPr>
        <w:rPr>
          <w:rFonts w:ascii="宋体" w:hAnsi="宋体"/>
          <w:color w:val="000000"/>
          <w:kern w:val="0"/>
          <w:sz w:val="24"/>
        </w:rPr>
      </w:pPr>
    </w:p>
    <w:p w:rsidR="00E73F9E" w:rsidRDefault="00E73F9E"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Pr="00E73F9E" w:rsidRDefault="00F80102" w:rsidP="00322C0F">
      <w:pPr>
        <w:spacing w:line="360" w:lineRule="auto"/>
        <w:rPr>
          <w:rFonts w:ascii="宋体" w:hAnsi="宋体"/>
          <w:b/>
          <w:sz w:val="24"/>
          <w:szCs w:val="24"/>
        </w:rPr>
      </w:pPr>
    </w:p>
    <w:p w:rsidR="00322C0F" w:rsidRPr="00960787" w:rsidRDefault="00322C0F" w:rsidP="00322C0F">
      <w:pPr>
        <w:spacing w:line="360" w:lineRule="auto"/>
        <w:rPr>
          <w:rFonts w:ascii="宋体" w:hAnsi="宋体"/>
          <w:b/>
          <w:sz w:val="24"/>
          <w:szCs w:val="24"/>
        </w:rPr>
      </w:pPr>
      <w:r w:rsidRPr="00960787">
        <w:rPr>
          <w:rFonts w:ascii="宋体" w:hAnsi="宋体" w:hint="eastAsia"/>
          <w:b/>
          <w:sz w:val="24"/>
          <w:szCs w:val="24"/>
        </w:rPr>
        <w:t>三、项目管理机构配备</w:t>
      </w:r>
    </w:p>
    <w:p w:rsidR="008B5B5D" w:rsidRDefault="00322C0F" w:rsidP="00F80102">
      <w:pPr>
        <w:spacing w:line="360" w:lineRule="auto"/>
        <w:rPr>
          <w:rFonts w:ascii="宋体" w:hAnsi="宋体"/>
          <w:b/>
          <w:sz w:val="24"/>
          <w:szCs w:val="24"/>
        </w:rPr>
      </w:pPr>
      <w:r w:rsidRPr="008B5B5D">
        <w:rPr>
          <w:rFonts w:ascii="宋体" w:hAnsi="宋体" w:hint="eastAsia"/>
          <w:b/>
          <w:sz w:val="24"/>
          <w:szCs w:val="24"/>
        </w:rPr>
        <w:t>1、</w:t>
      </w:r>
      <w:r w:rsidR="008B5B5D" w:rsidRPr="008B5B5D">
        <w:rPr>
          <w:rFonts w:ascii="宋体" w:hAnsi="宋体" w:hint="eastAsia"/>
          <w:b/>
          <w:sz w:val="24"/>
          <w:szCs w:val="24"/>
        </w:rPr>
        <w:t>项目管理机构配备情况</w:t>
      </w:r>
    </w:p>
    <w:p w:rsidR="00F80102" w:rsidRPr="00F80102" w:rsidRDefault="00F80102" w:rsidP="00F80102">
      <w:pPr>
        <w:spacing w:line="360" w:lineRule="auto"/>
        <w:rPr>
          <w:rFonts w:ascii="宋体" w:hAnsi="宋体"/>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951"/>
        <w:gridCol w:w="749"/>
        <w:gridCol w:w="720"/>
        <w:gridCol w:w="1080"/>
        <w:gridCol w:w="1080"/>
        <w:gridCol w:w="1440"/>
        <w:gridCol w:w="1260"/>
      </w:tblGrid>
      <w:tr w:rsidR="008B5B5D" w:rsidTr="00F80102">
        <w:trPr>
          <w:trHeight w:val="749"/>
        </w:trPr>
        <w:tc>
          <w:tcPr>
            <w:tcW w:w="1008" w:type="dxa"/>
            <w:tcBorders>
              <w:top w:val="single" w:sz="4" w:space="0" w:color="auto"/>
              <w:left w:val="single" w:sz="4" w:space="0" w:color="auto"/>
              <w:bottom w:val="single" w:sz="4" w:space="0" w:color="auto"/>
            </w:tcBorders>
            <w:vAlign w:val="center"/>
          </w:tcPr>
          <w:p w:rsidR="008B5B5D" w:rsidRDefault="008B5B5D" w:rsidP="00D947FF">
            <w:pPr>
              <w:spacing w:line="400" w:lineRule="exact"/>
              <w:jc w:val="center"/>
              <w:rPr>
                <w:rFonts w:ascii="宋体" w:hAnsi="宋体"/>
                <w:szCs w:val="21"/>
              </w:rPr>
            </w:pPr>
            <w:r>
              <w:rPr>
                <w:rFonts w:ascii="宋体" w:hAnsi="宋体" w:hint="eastAsia"/>
                <w:szCs w:val="21"/>
              </w:rPr>
              <w:t>姓  名</w:t>
            </w:r>
          </w:p>
        </w:tc>
        <w:tc>
          <w:tcPr>
            <w:tcW w:w="1951" w:type="dxa"/>
            <w:tcBorders>
              <w:top w:val="single" w:sz="4" w:space="0" w:color="auto"/>
              <w:bottom w:val="single" w:sz="4" w:space="0" w:color="auto"/>
            </w:tcBorders>
            <w:vAlign w:val="center"/>
          </w:tcPr>
          <w:p w:rsidR="008B5B5D" w:rsidRDefault="008B5B5D" w:rsidP="00D947FF">
            <w:pPr>
              <w:spacing w:line="400" w:lineRule="exact"/>
              <w:jc w:val="center"/>
              <w:rPr>
                <w:rFonts w:ascii="宋体" w:hAnsi="宋体"/>
                <w:szCs w:val="21"/>
              </w:rPr>
            </w:pPr>
            <w:r>
              <w:rPr>
                <w:rFonts w:ascii="宋体" w:hAnsi="宋体" w:hint="eastAsia"/>
                <w:szCs w:val="21"/>
              </w:rPr>
              <w:t>本工程拟任岗位</w:t>
            </w:r>
          </w:p>
        </w:tc>
        <w:tc>
          <w:tcPr>
            <w:tcW w:w="749" w:type="dxa"/>
            <w:tcBorders>
              <w:top w:val="single" w:sz="4" w:space="0" w:color="auto"/>
              <w:bottom w:val="single" w:sz="4" w:space="0" w:color="auto"/>
            </w:tcBorders>
            <w:vAlign w:val="center"/>
          </w:tcPr>
          <w:p w:rsidR="008B5B5D" w:rsidRDefault="008B5B5D" w:rsidP="00D947FF">
            <w:pPr>
              <w:spacing w:line="400" w:lineRule="exact"/>
              <w:jc w:val="center"/>
              <w:rPr>
                <w:rFonts w:ascii="宋体" w:hAnsi="宋体"/>
                <w:szCs w:val="21"/>
              </w:rPr>
            </w:pPr>
            <w:r>
              <w:rPr>
                <w:rFonts w:ascii="宋体" w:hAnsi="宋体" w:hint="eastAsia"/>
                <w:szCs w:val="21"/>
              </w:rPr>
              <w:t>年龄</w:t>
            </w:r>
          </w:p>
        </w:tc>
        <w:tc>
          <w:tcPr>
            <w:tcW w:w="720" w:type="dxa"/>
            <w:tcBorders>
              <w:top w:val="single" w:sz="4" w:space="0" w:color="auto"/>
              <w:bottom w:val="single" w:sz="4" w:space="0" w:color="auto"/>
            </w:tcBorders>
            <w:vAlign w:val="center"/>
          </w:tcPr>
          <w:p w:rsidR="008B5B5D" w:rsidRDefault="008B5B5D" w:rsidP="00D947FF">
            <w:pPr>
              <w:spacing w:line="400" w:lineRule="exact"/>
              <w:jc w:val="center"/>
              <w:rPr>
                <w:rFonts w:ascii="宋体" w:hAnsi="宋体"/>
                <w:szCs w:val="21"/>
              </w:rPr>
            </w:pPr>
            <w:r>
              <w:rPr>
                <w:rFonts w:ascii="宋体" w:hAnsi="宋体" w:hint="eastAsia"/>
                <w:szCs w:val="21"/>
              </w:rPr>
              <w:t>性别</w:t>
            </w:r>
          </w:p>
        </w:tc>
        <w:tc>
          <w:tcPr>
            <w:tcW w:w="1080" w:type="dxa"/>
            <w:tcBorders>
              <w:top w:val="single" w:sz="4" w:space="0" w:color="auto"/>
              <w:bottom w:val="single" w:sz="4" w:space="0" w:color="auto"/>
            </w:tcBorders>
            <w:vAlign w:val="center"/>
          </w:tcPr>
          <w:p w:rsidR="008B5B5D" w:rsidRDefault="008B5B5D" w:rsidP="00D947FF">
            <w:pPr>
              <w:spacing w:line="400" w:lineRule="exact"/>
              <w:jc w:val="center"/>
              <w:rPr>
                <w:rFonts w:ascii="宋体" w:hAnsi="宋体"/>
                <w:szCs w:val="21"/>
              </w:rPr>
            </w:pPr>
            <w:r>
              <w:rPr>
                <w:rFonts w:ascii="宋体" w:hAnsi="宋体" w:hint="eastAsia"/>
                <w:szCs w:val="21"/>
              </w:rPr>
              <w:t>专 业</w:t>
            </w:r>
          </w:p>
        </w:tc>
        <w:tc>
          <w:tcPr>
            <w:tcW w:w="1080" w:type="dxa"/>
            <w:tcBorders>
              <w:top w:val="single" w:sz="4" w:space="0" w:color="auto"/>
              <w:bottom w:val="single" w:sz="4" w:space="0" w:color="auto"/>
            </w:tcBorders>
            <w:vAlign w:val="center"/>
          </w:tcPr>
          <w:p w:rsidR="008B5B5D" w:rsidRDefault="008B5B5D" w:rsidP="00D947FF">
            <w:pPr>
              <w:spacing w:line="400" w:lineRule="exact"/>
              <w:jc w:val="center"/>
              <w:rPr>
                <w:rFonts w:ascii="宋体" w:hAnsi="宋体"/>
                <w:szCs w:val="21"/>
              </w:rPr>
            </w:pPr>
            <w:r>
              <w:rPr>
                <w:rFonts w:ascii="宋体" w:hAnsi="宋体" w:hint="eastAsia"/>
                <w:szCs w:val="21"/>
              </w:rPr>
              <w:t>专业年限</w:t>
            </w:r>
          </w:p>
        </w:tc>
        <w:tc>
          <w:tcPr>
            <w:tcW w:w="1440" w:type="dxa"/>
            <w:tcBorders>
              <w:top w:val="single" w:sz="4" w:space="0" w:color="auto"/>
              <w:bottom w:val="single" w:sz="4" w:space="0" w:color="auto"/>
            </w:tcBorders>
            <w:vAlign w:val="center"/>
          </w:tcPr>
          <w:p w:rsidR="008B5B5D" w:rsidRDefault="008B5B5D" w:rsidP="00D947FF">
            <w:pPr>
              <w:spacing w:line="400" w:lineRule="exact"/>
              <w:jc w:val="center"/>
              <w:rPr>
                <w:rFonts w:ascii="宋体" w:hAnsi="宋体"/>
                <w:szCs w:val="21"/>
              </w:rPr>
            </w:pPr>
            <w:r>
              <w:rPr>
                <w:rFonts w:ascii="宋体" w:hAnsi="宋体" w:hint="eastAsia"/>
                <w:szCs w:val="21"/>
              </w:rPr>
              <w:t>职称</w:t>
            </w:r>
          </w:p>
        </w:tc>
        <w:tc>
          <w:tcPr>
            <w:tcW w:w="1260" w:type="dxa"/>
            <w:tcBorders>
              <w:top w:val="single" w:sz="4" w:space="0" w:color="auto"/>
              <w:bottom w:val="single" w:sz="4" w:space="0" w:color="auto"/>
              <w:right w:val="single" w:sz="4" w:space="0" w:color="auto"/>
            </w:tcBorders>
            <w:vAlign w:val="center"/>
          </w:tcPr>
          <w:p w:rsidR="008B5B5D" w:rsidRDefault="008B5B5D" w:rsidP="00D947FF">
            <w:pPr>
              <w:spacing w:line="400" w:lineRule="exact"/>
              <w:jc w:val="center"/>
              <w:rPr>
                <w:rFonts w:ascii="宋体" w:hAnsi="宋体"/>
                <w:szCs w:val="21"/>
              </w:rPr>
            </w:pPr>
            <w:r>
              <w:rPr>
                <w:rFonts w:ascii="宋体" w:hAnsi="宋体" w:hint="eastAsia"/>
                <w:szCs w:val="21"/>
              </w:rPr>
              <w:t>备注</w:t>
            </w:r>
          </w:p>
        </w:tc>
      </w:tr>
      <w:tr w:rsidR="00F80102" w:rsidTr="00F80102">
        <w:trPr>
          <w:trHeight w:val="716"/>
        </w:trPr>
        <w:tc>
          <w:tcPr>
            <w:tcW w:w="1008" w:type="dxa"/>
            <w:tcBorders>
              <w:top w:val="single" w:sz="4" w:space="0" w:color="auto"/>
              <w:left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李秋生</w:t>
            </w:r>
          </w:p>
        </w:tc>
        <w:tc>
          <w:tcPr>
            <w:tcW w:w="1951" w:type="dxa"/>
            <w:tcBorders>
              <w:top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项目经理</w:t>
            </w:r>
          </w:p>
        </w:tc>
        <w:tc>
          <w:tcPr>
            <w:tcW w:w="749" w:type="dxa"/>
            <w:tcBorders>
              <w:top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44</w:t>
            </w:r>
          </w:p>
        </w:tc>
        <w:tc>
          <w:tcPr>
            <w:tcW w:w="720" w:type="dxa"/>
            <w:tcBorders>
              <w:top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男</w:t>
            </w:r>
          </w:p>
        </w:tc>
        <w:tc>
          <w:tcPr>
            <w:tcW w:w="1080" w:type="dxa"/>
            <w:tcBorders>
              <w:top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市政</w:t>
            </w:r>
          </w:p>
        </w:tc>
        <w:tc>
          <w:tcPr>
            <w:tcW w:w="1080" w:type="dxa"/>
            <w:tcBorders>
              <w:top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20</w:t>
            </w:r>
          </w:p>
        </w:tc>
        <w:tc>
          <w:tcPr>
            <w:tcW w:w="1440" w:type="dxa"/>
            <w:tcBorders>
              <w:top w:val="single" w:sz="4" w:space="0" w:color="auto"/>
            </w:tcBorders>
          </w:tcPr>
          <w:p w:rsidR="00F80102" w:rsidRDefault="00F80102" w:rsidP="00102C22">
            <w:pPr>
              <w:rPr>
                <w:rFonts w:ascii="宋体" w:hAnsi="宋体"/>
                <w:szCs w:val="21"/>
              </w:rPr>
            </w:pPr>
          </w:p>
          <w:p w:rsidR="00F80102" w:rsidRDefault="00F80102" w:rsidP="00102C22">
            <w:pPr>
              <w:ind w:firstLineChars="100" w:firstLine="210"/>
            </w:pPr>
            <w:r>
              <w:rPr>
                <w:rFonts w:ascii="宋体" w:hAnsi="宋体" w:hint="eastAsia"/>
                <w:szCs w:val="21"/>
              </w:rPr>
              <w:t>工程师</w:t>
            </w:r>
          </w:p>
        </w:tc>
        <w:tc>
          <w:tcPr>
            <w:tcW w:w="1260" w:type="dxa"/>
            <w:tcBorders>
              <w:top w:val="single" w:sz="4" w:space="0" w:color="auto"/>
              <w:right w:val="single" w:sz="4" w:space="0" w:color="auto"/>
            </w:tcBorders>
            <w:vAlign w:val="center"/>
          </w:tcPr>
          <w:p w:rsidR="00F80102" w:rsidRDefault="00F80102" w:rsidP="00102C22">
            <w:pPr>
              <w:spacing w:line="400" w:lineRule="exact"/>
              <w:jc w:val="center"/>
              <w:rPr>
                <w:rFonts w:ascii="宋体" w:hAnsi="宋体"/>
                <w:szCs w:val="21"/>
              </w:rPr>
            </w:pPr>
          </w:p>
        </w:tc>
      </w:tr>
      <w:tr w:rsidR="00F80102" w:rsidTr="00F80102">
        <w:trPr>
          <w:trHeight w:val="600"/>
        </w:trPr>
        <w:tc>
          <w:tcPr>
            <w:tcW w:w="1008" w:type="dxa"/>
            <w:tcBorders>
              <w:left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宿俊传</w:t>
            </w:r>
          </w:p>
        </w:tc>
        <w:tc>
          <w:tcPr>
            <w:tcW w:w="1951"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技术负责人</w:t>
            </w:r>
          </w:p>
        </w:tc>
        <w:tc>
          <w:tcPr>
            <w:tcW w:w="749"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47</w:t>
            </w:r>
          </w:p>
        </w:tc>
        <w:tc>
          <w:tcPr>
            <w:tcW w:w="72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男</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机电</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20</w:t>
            </w:r>
          </w:p>
        </w:tc>
        <w:tc>
          <w:tcPr>
            <w:tcW w:w="1440" w:type="dxa"/>
          </w:tcPr>
          <w:p w:rsidR="00F80102" w:rsidRDefault="00F80102" w:rsidP="00102C22">
            <w:pPr>
              <w:ind w:firstLineChars="100" w:firstLine="210"/>
              <w:rPr>
                <w:rFonts w:ascii="宋体" w:hAnsi="宋体"/>
                <w:szCs w:val="21"/>
              </w:rPr>
            </w:pPr>
          </w:p>
          <w:p w:rsidR="00F80102" w:rsidRDefault="00F80102" w:rsidP="00102C22">
            <w:pPr>
              <w:ind w:firstLineChars="100" w:firstLine="210"/>
            </w:pPr>
            <w:r>
              <w:rPr>
                <w:rFonts w:ascii="宋体" w:hAnsi="宋体" w:hint="eastAsia"/>
                <w:szCs w:val="21"/>
              </w:rPr>
              <w:t>工程师</w:t>
            </w:r>
          </w:p>
        </w:tc>
        <w:tc>
          <w:tcPr>
            <w:tcW w:w="1260" w:type="dxa"/>
            <w:tcBorders>
              <w:right w:val="single" w:sz="4" w:space="0" w:color="auto"/>
            </w:tcBorders>
            <w:vAlign w:val="center"/>
          </w:tcPr>
          <w:p w:rsidR="00F80102" w:rsidRPr="005A7F81" w:rsidRDefault="00F80102" w:rsidP="00102C22">
            <w:pPr>
              <w:pStyle w:val="ab"/>
              <w:spacing w:line="400" w:lineRule="exact"/>
              <w:ind w:left="5250"/>
              <w:jc w:val="center"/>
              <w:rPr>
                <w:rFonts w:ascii="宋体" w:hAnsi="宋体"/>
                <w:szCs w:val="21"/>
                <w:highlight w:val="yellow"/>
              </w:rPr>
            </w:pPr>
          </w:p>
        </w:tc>
      </w:tr>
      <w:tr w:rsidR="00F80102" w:rsidTr="00F80102">
        <w:trPr>
          <w:trHeight w:val="600"/>
        </w:trPr>
        <w:tc>
          <w:tcPr>
            <w:tcW w:w="1008" w:type="dxa"/>
            <w:tcBorders>
              <w:left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武保栋</w:t>
            </w:r>
          </w:p>
        </w:tc>
        <w:tc>
          <w:tcPr>
            <w:tcW w:w="1951"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土建工程师</w:t>
            </w:r>
          </w:p>
        </w:tc>
        <w:tc>
          <w:tcPr>
            <w:tcW w:w="749"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40</w:t>
            </w:r>
          </w:p>
        </w:tc>
        <w:tc>
          <w:tcPr>
            <w:tcW w:w="72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男</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市政</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15</w:t>
            </w:r>
          </w:p>
        </w:tc>
        <w:tc>
          <w:tcPr>
            <w:tcW w:w="1440" w:type="dxa"/>
            <w:vAlign w:val="center"/>
          </w:tcPr>
          <w:p w:rsidR="00F80102" w:rsidRDefault="00F80102" w:rsidP="00102C22">
            <w:pPr>
              <w:spacing w:line="400" w:lineRule="exact"/>
              <w:jc w:val="center"/>
              <w:rPr>
                <w:rFonts w:ascii="宋体" w:hAnsi="宋体"/>
                <w:szCs w:val="21"/>
              </w:rPr>
            </w:pPr>
          </w:p>
        </w:tc>
        <w:tc>
          <w:tcPr>
            <w:tcW w:w="1260" w:type="dxa"/>
            <w:tcBorders>
              <w:right w:val="single" w:sz="4" w:space="0" w:color="auto"/>
            </w:tcBorders>
            <w:vAlign w:val="center"/>
          </w:tcPr>
          <w:p w:rsidR="00F80102" w:rsidRDefault="00F80102" w:rsidP="00102C22">
            <w:pPr>
              <w:spacing w:line="400" w:lineRule="exact"/>
              <w:jc w:val="center"/>
              <w:rPr>
                <w:rFonts w:ascii="宋体" w:hAnsi="宋体"/>
                <w:szCs w:val="21"/>
                <w:highlight w:val="yellow"/>
              </w:rPr>
            </w:pPr>
          </w:p>
        </w:tc>
      </w:tr>
      <w:tr w:rsidR="00F80102" w:rsidTr="00F80102">
        <w:trPr>
          <w:trHeight w:val="600"/>
        </w:trPr>
        <w:tc>
          <w:tcPr>
            <w:tcW w:w="1008" w:type="dxa"/>
            <w:tcBorders>
              <w:left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吕桂梅</w:t>
            </w:r>
          </w:p>
        </w:tc>
        <w:tc>
          <w:tcPr>
            <w:tcW w:w="1951"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机电工程师</w:t>
            </w:r>
          </w:p>
        </w:tc>
        <w:tc>
          <w:tcPr>
            <w:tcW w:w="749"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46</w:t>
            </w:r>
          </w:p>
        </w:tc>
        <w:tc>
          <w:tcPr>
            <w:tcW w:w="72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女</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机电</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15</w:t>
            </w:r>
          </w:p>
        </w:tc>
        <w:tc>
          <w:tcPr>
            <w:tcW w:w="1440" w:type="dxa"/>
            <w:vAlign w:val="center"/>
          </w:tcPr>
          <w:p w:rsidR="00F80102" w:rsidRDefault="00F80102" w:rsidP="00102C22">
            <w:pPr>
              <w:spacing w:line="400" w:lineRule="exact"/>
              <w:jc w:val="center"/>
              <w:rPr>
                <w:rFonts w:ascii="宋体" w:hAnsi="宋体"/>
                <w:szCs w:val="21"/>
              </w:rPr>
            </w:pPr>
          </w:p>
        </w:tc>
        <w:tc>
          <w:tcPr>
            <w:tcW w:w="1260" w:type="dxa"/>
            <w:tcBorders>
              <w:right w:val="single" w:sz="4" w:space="0" w:color="auto"/>
            </w:tcBorders>
            <w:vAlign w:val="center"/>
          </w:tcPr>
          <w:p w:rsidR="00F80102" w:rsidRDefault="00F80102" w:rsidP="00102C22">
            <w:pPr>
              <w:spacing w:line="400" w:lineRule="exact"/>
              <w:jc w:val="center"/>
              <w:rPr>
                <w:rFonts w:ascii="宋体" w:hAnsi="宋体"/>
                <w:szCs w:val="21"/>
                <w:highlight w:val="yellow"/>
              </w:rPr>
            </w:pPr>
          </w:p>
        </w:tc>
      </w:tr>
      <w:tr w:rsidR="00F80102" w:rsidTr="00F80102">
        <w:trPr>
          <w:trHeight w:val="600"/>
        </w:trPr>
        <w:tc>
          <w:tcPr>
            <w:tcW w:w="1008" w:type="dxa"/>
            <w:tcBorders>
              <w:left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刘  海</w:t>
            </w:r>
          </w:p>
        </w:tc>
        <w:tc>
          <w:tcPr>
            <w:tcW w:w="1951"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质量工程师</w:t>
            </w:r>
          </w:p>
        </w:tc>
        <w:tc>
          <w:tcPr>
            <w:tcW w:w="749"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48</w:t>
            </w:r>
          </w:p>
        </w:tc>
        <w:tc>
          <w:tcPr>
            <w:tcW w:w="72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男</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机电</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20</w:t>
            </w:r>
          </w:p>
        </w:tc>
        <w:tc>
          <w:tcPr>
            <w:tcW w:w="1440" w:type="dxa"/>
            <w:vAlign w:val="center"/>
          </w:tcPr>
          <w:p w:rsidR="00F80102" w:rsidRDefault="00F80102" w:rsidP="00102C22">
            <w:pPr>
              <w:spacing w:line="400" w:lineRule="exact"/>
              <w:jc w:val="center"/>
              <w:rPr>
                <w:rFonts w:ascii="宋体" w:hAnsi="宋体"/>
                <w:szCs w:val="21"/>
              </w:rPr>
            </w:pPr>
          </w:p>
        </w:tc>
        <w:tc>
          <w:tcPr>
            <w:tcW w:w="1260" w:type="dxa"/>
            <w:tcBorders>
              <w:right w:val="single" w:sz="4" w:space="0" w:color="auto"/>
            </w:tcBorders>
            <w:vAlign w:val="center"/>
          </w:tcPr>
          <w:p w:rsidR="00F80102" w:rsidRDefault="00F80102" w:rsidP="00102C22">
            <w:pPr>
              <w:spacing w:line="400" w:lineRule="exact"/>
              <w:jc w:val="center"/>
              <w:rPr>
                <w:rFonts w:ascii="宋体" w:hAnsi="宋体"/>
                <w:szCs w:val="21"/>
                <w:highlight w:val="yellow"/>
              </w:rPr>
            </w:pPr>
          </w:p>
        </w:tc>
      </w:tr>
      <w:tr w:rsidR="00F80102" w:rsidTr="00F80102">
        <w:trPr>
          <w:trHeight w:val="600"/>
        </w:trPr>
        <w:tc>
          <w:tcPr>
            <w:tcW w:w="1008" w:type="dxa"/>
            <w:tcBorders>
              <w:left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孙宁宁</w:t>
            </w:r>
          </w:p>
        </w:tc>
        <w:tc>
          <w:tcPr>
            <w:tcW w:w="1951"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质量工程师</w:t>
            </w:r>
          </w:p>
        </w:tc>
        <w:tc>
          <w:tcPr>
            <w:tcW w:w="749"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26</w:t>
            </w:r>
          </w:p>
        </w:tc>
        <w:tc>
          <w:tcPr>
            <w:tcW w:w="72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女</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机电</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3</w:t>
            </w:r>
          </w:p>
        </w:tc>
        <w:tc>
          <w:tcPr>
            <w:tcW w:w="1440" w:type="dxa"/>
            <w:vAlign w:val="center"/>
          </w:tcPr>
          <w:p w:rsidR="00F80102" w:rsidRDefault="00F80102" w:rsidP="00102C22">
            <w:pPr>
              <w:spacing w:line="400" w:lineRule="exact"/>
              <w:jc w:val="center"/>
              <w:rPr>
                <w:rFonts w:ascii="宋体" w:hAnsi="宋体"/>
                <w:szCs w:val="21"/>
              </w:rPr>
            </w:pPr>
          </w:p>
        </w:tc>
        <w:tc>
          <w:tcPr>
            <w:tcW w:w="1260" w:type="dxa"/>
            <w:tcBorders>
              <w:right w:val="single" w:sz="4" w:space="0" w:color="auto"/>
            </w:tcBorders>
            <w:vAlign w:val="center"/>
          </w:tcPr>
          <w:p w:rsidR="00F80102" w:rsidRDefault="00F80102" w:rsidP="00102C22">
            <w:pPr>
              <w:spacing w:line="400" w:lineRule="exact"/>
              <w:jc w:val="center"/>
              <w:rPr>
                <w:rFonts w:ascii="宋体" w:hAnsi="宋体"/>
                <w:szCs w:val="21"/>
                <w:highlight w:val="yellow"/>
              </w:rPr>
            </w:pPr>
          </w:p>
        </w:tc>
      </w:tr>
      <w:tr w:rsidR="00F80102" w:rsidTr="00F80102">
        <w:trPr>
          <w:trHeight w:val="600"/>
        </w:trPr>
        <w:tc>
          <w:tcPr>
            <w:tcW w:w="1008" w:type="dxa"/>
            <w:tcBorders>
              <w:left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石绪增</w:t>
            </w:r>
          </w:p>
        </w:tc>
        <w:tc>
          <w:tcPr>
            <w:tcW w:w="1951"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EHS</w:t>
            </w:r>
          </w:p>
        </w:tc>
        <w:tc>
          <w:tcPr>
            <w:tcW w:w="749"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43</w:t>
            </w:r>
          </w:p>
        </w:tc>
        <w:tc>
          <w:tcPr>
            <w:tcW w:w="72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男</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机电</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15</w:t>
            </w:r>
          </w:p>
        </w:tc>
        <w:tc>
          <w:tcPr>
            <w:tcW w:w="1440" w:type="dxa"/>
            <w:vAlign w:val="center"/>
          </w:tcPr>
          <w:p w:rsidR="00F80102" w:rsidRDefault="00F80102" w:rsidP="00102C22">
            <w:pPr>
              <w:spacing w:line="400" w:lineRule="exact"/>
              <w:jc w:val="center"/>
              <w:rPr>
                <w:rFonts w:ascii="宋体" w:hAnsi="宋体"/>
                <w:szCs w:val="21"/>
              </w:rPr>
            </w:pPr>
          </w:p>
        </w:tc>
        <w:tc>
          <w:tcPr>
            <w:tcW w:w="1260" w:type="dxa"/>
            <w:tcBorders>
              <w:right w:val="single" w:sz="4" w:space="0" w:color="auto"/>
            </w:tcBorders>
            <w:vAlign w:val="center"/>
          </w:tcPr>
          <w:p w:rsidR="00F80102" w:rsidRDefault="00F80102" w:rsidP="00102C22">
            <w:pPr>
              <w:spacing w:line="400" w:lineRule="exact"/>
              <w:jc w:val="center"/>
              <w:rPr>
                <w:rFonts w:ascii="宋体" w:hAnsi="宋体"/>
                <w:szCs w:val="21"/>
                <w:highlight w:val="yellow"/>
              </w:rPr>
            </w:pPr>
          </w:p>
        </w:tc>
      </w:tr>
      <w:tr w:rsidR="00F80102" w:rsidTr="00F80102">
        <w:trPr>
          <w:trHeight w:val="600"/>
        </w:trPr>
        <w:tc>
          <w:tcPr>
            <w:tcW w:w="1008" w:type="dxa"/>
            <w:tcBorders>
              <w:left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张  辉</w:t>
            </w:r>
          </w:p>
        </w:tc>
        <w:tc>
          <w:tcPr>
            <w:tcW w:w="1951"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EHS</w:t>
            </w:r>
          </w:p>
        </w:tc>
        <w:tc>
          <w:tcPr>
            <w:tcW w:w="749"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37</w:t>
            </w:r>
          </w:p>
        </w:tc>
        <w:tc>
          <w:tcPr>
            <w:tcW w:w="72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男</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机电</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15</w:t>
            </w:r>
          </w:p>
        </w:tc>
        <w:tc>
          <w:tcPr>
            <w:tcW w:w="1440" w:type="dxa"/>
            <w:vAlign w:val="center"/>
          </w:tcPr>
          <w:p w:rsidR="00F80102" w:rsidRDefault="00F80102" w:rsidP="00102C22">
            <w:pPr>
              <w:spacing w:line="400" w:lineRule="exact"/>
              <w:jc w:val="center"/>
              <w:rPr>
                <w:rFonts w:ascii="宋体" w:hAnsi="宋体"/>
                <w:szCs w:val="21"/>
              </w:rPr>
            </w:pPr>
          </w:p>
        </w:tc>
        <w:tc>
          <w:tcPr>
            <w:tcW w:w="1260" w:type="dxa"/>
            <w:tcBorders>
              <w:right w:val="single" w:sz="4" w:space="0" w:color="auto"/>
            </w:tcBorders>
            <w:vAlign w:val="center"/>
          </w:tcPr>
          <w:p w:rsidR="00F80102" w:rsidRDefault="00F80102" w:rsidP="00102C22">
            <w:pPr>
              <w:spacing w:line="400" w:lineRule="exact"/>
              <w:jc w:val="center"/>
              <w:rPr>
                <w:rFonts w:ascii="宋体" w:hAnsi="宋体"/>
                <w:szCs w:val="21"/>
                <w:highlight w:val="yellow"/>
              </w:rPr>
            </w:pPr>
          </w:p>
        </w:tc>
      </w:tr>
      <w:tr w:rsidR="00F80102" w:rsidTr="00F80102">
        <w:trPr>
          <w:trHeight w:val="600"/>
        </w:trPr>
        <w:tc>
          <w:tcPr>
            <w:tcW w:w="1008" w:type="dxa"/>
            <w:tcBorders>
              <w:left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沈传勇</w:t>
            </w:r>
          </w:p>
        </w:tc>
        <w:tc>
          <w:tcPr>
            <w:tcW w:w="1951"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材料采购员</w:t>
            </w:r>
          </w:p>
        </w:tc>
        <w:tc>
          <w:tcPr>
            <w:tcW w:w="749"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52</w:t>
            </w:r>
          </w:p>
        </w:tc>
        <w:tc>
          <w:tcPr>
            <w:tcW w:w="72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男</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机电</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25</w:t>
            </w:r>
          </w:p>
        </w:tc>
        <w:tc>
          <w:tcPr>
            <w:tcW w:w="1440" w:type="dxa"/>
            <w:vAlign w:val="center"/>
          </w:tcPr>
          <w:p w:rsidR="00F80102" w:rsidRDefault="00F80102" w:rsidP="00102C22">
            <w:pPr>
              <w:spacing w:line="400" w:lineRule="exact"/>
              <w:jc w:val="center"/>
              <w:rPr>
                <w:rFonts w:ascii="宋体" w:hAnsi="宋体"/>
                <w:szCs w:val="21"/>
              </w:rPr>
            </w:pPr>
          </w:p>
        </w:tc>
        <w:tc>
          <w:tcPr>
            <w:tcW w:w="1260" w:type="dxa"/>
            <w:tcBorders>
              <w:right w:val="single" w:sz="4" w:space="0" w:color="auto"/>
            </w:tcBorders>
            <w:vAlign w:val="center"/>
          </w:tcPr>
          <w:p w:rsidR="00F80102" w:rsidRDefault="00F80102" w:rsidP="00102C22">
            <w:pPr>
              <w:spacing w:line="400" w:lineRule="exact"/>
              <w:jc w:val="center"/>
              <w:rPr>
                <w:rFonts w:ascii="宋体" w:hAnsi="宋体"/>
                <w:szCs w:val="21"/>
                <w:highlight w:val="yellow"/>
              </w:rPr>
            </w:pPr>
          </w:p>
        </w:tc>
      </w:tr>
      <w:tr w:rsidR="00F80102" w:rsidTr="00F80102">
        <w:trPr>
          <w:trHeight w:val="600"/>
        </w:trPr>
        <w:tc>
          <w:tcPr>
            <w:tcW w:w="1008" w:type="dxa"/>
            <w:tcBorders>
              <w:left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董庆晨</w:t>
            </w:r>
          </w:p>
        </w:tc>
        <w:tc>
          <w:tcPr>
            <w:tcW w:w="1951"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材料采购员</w:t>
            </w:r>
          </w:p>
        </w:tc>
        <w:tc>
          <w:tcPr>
            <w:tcW w:w="749"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52</w:t>
            </w:r>
          </w:p>
        </w:tc>
        <w:tc>
          <w:tcPr>
            <w:tcW w:w="72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男</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机电</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20</w:t>
            </w:r>
          </w:p>
        </w:tc>
        <w:tc>
          <w:tcPr>
            <w:tcW w:w="1440" w:type="dxa"/>
            <w:vAlign w:val="center"/>
          </w:tcPr>
          <w:p w:rsidR="00F80102" w:rsidRDefault="00F80102" w:rsidP="00102C22">
            <w:pPr>
              <w:spacing w:line="400" w:lineRule="exact"/>
              <w:jc w:val="center"/>
              <w:rPr>
                <w:rFonts w:ascii="宋体" w:hAnsi="宋体"/>
                <w:szCs w:val="21"/>
              </w:rPr>
            </w:pPr>
          </w:p>
        </w:tc>
        <w:tc>
          <w:tcPr>
            <w:tcW w:w="1260" w:type="dxa"/>
            <w:tcBorders>
              <w:right w:val="single" w:sz="4" w:space="0" w:color="auto"/>
            </w:tcBorders>
            <w:vAlign w:val="center"/>
          </w:tcPr>
          <w:p w:rsidR="00F80102" w:rsidRDefault="00F80102" w:rsidP="00102C22">
            <w:pPr>
              <w:spacing w:line="400" w:lineRule="exact"/>
              <w:jc w:val="center"/>
              <w:rPr>
                <w:rFonts w:ascii="宋体" w:hAnsi="宋体"/>
                <w:szCs w:val="21"/>
                <w:highlight w:val="yellow"/>
              </w:rPr>
            </w:pPr>
          </w:p>
        </w:tc>
      </w:tr>
      <w:tr w:rsidR="00F80102" w:rsidTr="00F80102">
        <w:trPr>
          <w:trHeight w:val="600"/>
        </w:trPr>
        <w:tc>
          <w:tcPr>
            <w:tcW w:w="1008" w:type="dxa"/>
            <w:tcBorders>
              <w:left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冯  茹</w:t>
            </w:r>
          </w:p>
        </w:tc>
        <w:tc>
          <w:tcPr>
            <w:tcW w:w="1951"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档案资料员</w:t>
            </w:r>
          </w:p>
        </w:tc>
        <w:tc>
          <w:tcPr>
            <w:tcW w:w="749"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30</w:t>
            </w:r>
          </w:p>
        </w:tc>
        <w:tc>
          <w:tcPr>
            <w:tcW w:w="72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女</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机电</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5</w:t>
            </w:r>
          </w:p>
        </w:tc>
        <w:tc>
          <w:tcPr>
            <w:tcW w:w="1440" w:type="dxa"/>
            <w:vAlign w:val="center"/>
          </w:tcPr>
          <w:p w:rsidR="00F80102" w:rsidRDefault="00F80102" w:rsidP="00102C22">
            <w:pPr>
              <w:spacing w:line="400" w:lineRule="exact"/>
              <w:jc w:val="center"/>
              <w:rPr>
                <w:rFonts w:ascii="宋体" w:hAnsi="宋体"/>
                <w:szCs w:val="21"/>
              </w:rPr>
            </w:pPr>
          </w:p>
        </w:tc>
        <w:tc>
          <w:tcPr>
            <w:tcW w:w="1260" w:type="dxa"/>
            <w:tcBorders>
              <w:right w:val="single" w:sz="4" w:space="0" w:color="auto"/>
            </w:tcBorders>
            <w:vAlign w:val="center"/>
          </w:tcPr>
          <w:p w:rsidR="00F80102" w:rsidRDefault="00F80102" w:rsidP="00102C22">
            <w:pPr>
              <w:spacing w:line="400" w:lineRule="exact"/>
              <w:jc w:val="center"/>
              <w:rPr>
                <w:rFonts w:ascii="宋体" w:hAnsi="宋体"/>
                <w:szCs w:val="21"/>
                <w:highlight w:val="yellow"/>
              </w:rPr>
            </w:pPr>
          </w:p>
        </w:tc>
      </w:tr>
      <w:tr w:rsidR="00F80102" w:rsidTr="00F80102">
        <w:trPr>
          <w:trHeight w:val="600"/>
        </w:trPr>
        <w:tc>
          <w:tcPr>
            <w:tcW w:w="1008" w:type="dxa"/>
            <w:tcBorders>
              <w:left w:val="single" w:sz="4" w:space="0" w:color="auto"/>
            </w:tcBorders>
            <w:vAlign w:val="center"/>
          </w:tcPr>
          <w:p w:rsidR="00F80102" w:rsidRDefault="00F80102" w:rsidP="00102C22">
            <w:pPr>
              <w:spacing w:line="400" w:lineRule="exact"/>
              <w:jc w:val="center"/>
              <w:rPr>
                <w:rFonts w:ascii="宋体" w:hAnsi="宋体"/>
                <w:szCs w:val="21"/>
              </w:rPr>
            </w:pPr>
            <w:r>
              <w:rPr>
                <w:rFonts w:ascii="宋体" w:hAnsi="宋体" w:hint="eastAsia"/>
                <w:szCs w:val="21"/>
              </w:rPr>
              <w:t>孙银生</w:t>
            </w:r>
          </w:p>
        </w:tc>
        <w:tc>
          <w:tcPr>
            <w:tcW w:w="1951"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预算员</w:t>
            </w:r>
          </w:p>
        </w:tc>
        <w:tc>
          <w:tcPr>
            <w:tcW w:w="749"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30</w:t>
            </w:r>
          </w:p>
        </w:tc>
        <w:tc>
          <w:tcPr>
            <w:tcW w:w="72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男</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建筑</w:t>
            </w:r>
          </w:p>
        </w:tc>
        <w:tc>
          <w:tcPr>
            <w:tcW w:w="1080" w:type="dxa"/>
            <w:vAlign w:val="center"/>
          </w:tcPr>
          <w:p w:rsidR="00F80102" w:rsidRDefault="00F80102" w:rsidP="00102C22">
            <w:pPr>
              <w:spacing w:line="400" w:lineRule="exact"/>
              <w:jc w:val="center"/>
              <w:rPr>
                <w:rFonts w:ascii="宋体" w:hAnsi="宋体"/>
                <w:szCs w:val="21"/>
              </w:rPr>
            </w:pPr>
            <w:r>
              <w:rPr>
                <w:rFonts w:ascii="宋体" w:hAnsi="宋体" w:hint="eastAsia"/>
                <w:szCs w:val="21"/>
              </w:rPr>
              <w:t>5</w:t>
            </w:r>
          </w:p>
        </w:tc>
        <w:tc>
          <w:tcPr>
            <w:tcW w:w="1440" w:type="dxa"/>
            <w:vAlign w:val="center"/>
          </w:tcPr>
          <w:p w:rsidR="00F80102" w:rsidRDefault="00F80102" w:rsidP="00102C22">
            <w:pPr>
              <w:spacing w:line="400" w:lineRule="exact"/>
              <w:jc w:val="center"/>
              <w:rPr>
                <w:rFonts w:ascii="宋体" w:hAnsi="宋体"/>
                <w:szCs w:val="21"/>
              </w:rPr>
            </w:pPr>
          </w:p>
        </w:tc>
        <w:tc>
          <w:tcPr>
            <w:tcW w:w="1260" w:type="dxa"/>
            <w:tcBorders>
              <w:right w:val="single" w:sz="4" w:space="0" w:color="auto"/>
            </w:tcBorders>
            <w:vAlign w:val="center"/>
          </w:tcPr>
          <w:p w:rsidR="00F80102" w:rsidRPr="00A453FD" w:rsidRDefault="00F80102" w:rsidP="00102C22">
            <w:pPr>
              <w:spacing w:line="400" w:lineRule="exact"/>
              <w:jc w:val="center"/>
              <w:rPr>
                <w:rFonts w:ascii="宋体" w:hAnsi="宋体"/>
                <w:szCs w:val="21"/>
              </w:rPr>
            </w:pPr>
            <w:r w:rsidRPr="00A453FD">
              <w:rPr>
                <w:rFonts w:ascii="宋体" w:hAnsi="宋体" w:hint="eastAsia"/>
                <w:szCs w:val="21"/>
              </w:rPr>
              <w:t>公司</w:t>
            </w:r>
          </w:p>
        </w:tc>
      </w:tr>
    </w:tbl>
    <w:p w:rsidR="008B5B5D" w:rsidRDefault="008B5B5D" w:rsidP="008B5B5D">
      <w:pPr>
        <w:spacing w:line="360" w:lineRule="auto"/>
        <w:jc w:val="left"/>
        <w:rPr>
          <w:b/>
          <w:bCs/>
          <w:sz w:val="30"/>
          <w:szCs w:val="30"/>
        </w:rPr>
      </w:pPr>
    </w:p>
    <w:p w:rsidR="00F80102" w:rsidRDefault="00F80102" w:rsidP="008B5B5D">
      <w:pPr>
        <w:spacing w:line="360" w:lineRule="auto"/>
        <w:jc w:val="left"/>
        <w:rPr>
          <w:b/>
          <w:bCs/>
          <w:sz w:val="30"/>
          <w:szCs w:val="30"/>
        </w:rPr>
      </w:pPr>
    </w:p>
    <w:p w:rsidR="00F80102" w:rsidRDefault="00F80102" w:rsidP="008B5B5D">
      <w:pPr>
        <w:spacing w:line="360" w:lineRule="auto"/>
        <w:jc w:val="left"/>
        <w:rPr>
          <w:b/>
          <w:bCs/>
          <w:sz w:val="30"/>
          <w:szCs w:val="30"/>
        </w:rPr>
      </w:pPr>
    </w:p>
    <w:p w:rsidR="00F80102" w:rsidRDefault="00F80102" w:rsidP="008B5B5D">
      <w:pPr>
        <w:spacing w:line="360" w:lineRule="auto"/>
        <w:jc w:val="left"/>
        <w:rPr>
          <w:b/>
          <w:bCs/>
          <w:sz w:val="30"/>
          <w:szCs w:val="30"/>
        </w:rPr>
      </w:pPr>
    </w:p>
    <w:p w:rsidR="00F80102" w:rsidRDefault="00F80102" w:rsidP="008B5B5D">
      <w:pPr>
        <w:spacing w:line="360" w:lineRule="auto"/>
        <w:jc w:val="left"/>
        <w:rPr>
          <w:b/>
          <w:bCs/>
          <w:sz w:val="30"/>
          <w:szCs w:val="30"/>
        </w:rPr>
      </w:pPr>
    </w:p>
    <w:p w:rsidR="00F80102" w:rsidRDefault="00F80102" w:rsidP="008B5B5D">
      <w:pPr>
        <w:spacing w:line="360" w:lineRule="auto"/>
        <w:jc w:val="left"/>
        <w:rPr>
          <w:b/>
          <w:bCs/>
          <w:sz w:val="30"/>
          <w:szCs w:val="30"/>
        </w:rPr>
      </w:pPr>
    </w:p>
    <w:p w:rsidR="00F80102" w:rsidRDefault="00F80102" w:rsidP="00F80102">
      <w:pPr>
        <w:spacing w:line="360" w:lineRule="auto"/>
        <w:rPr>
          <w:rFonts w:ascii="宋体" w:hAnsi="宋体"/>
          <w:b/>
          <w:sz w:val="24"/>
          <w:szCs w:val="24"/>
        </w:rPr>
      </w:pPr>
    </w:p>
    <w:p w:rsidR="008B5B5D" w:rsidRDefault="00F80102" w:rsidP="00F80102">
      <w:pPr>
        <w:spacing w:line="360" w:lineRule="auto"/>
        <w:rPr>
          <w:rFonts w:ascii="宋体" w:hAnsi="宋体"/>
          <w:b/>
          <w:sz w:val="24"/>
          <w:szCs w:val="24"/>
        </w:rPr>
      </w:pPr>
      <w:r>
        <w:rPr>
          <w:rFonts w:ascii="宋体" w:hAnsi="宋体" w:hint="eastAsia"/>
          <w:b/>
          <w:sz w:val="24"/>
          <w:szCs w:val="24"/>
        </w:rPr>
        <w:t>2、</w:t>
      </w:r>
      <w:r w:rsidR="008B5B5D" w:rsidRPr="00F80102">
        <w:rPr>
          <w:rFonts w:ascii="宋体" w:hAnsi="宋体" w:hint="eastAsia"/>
          <w:b/>
          <w:sz w:val="24"/>
          <w:szCs w:val="24"/>
        </w:rPr>
        <w:t>项目经理简历及业绩</w:t>
      </w:r>
    </w:p>
    <w:p w:rsidR="00F80102" w:rsidRPr="00F80102" w:rsidRDefault="00F80102" w:rsidP="00F80102">
      <w:pPr>
        <w:spacing w:line="360" w:lineRule="auto"/>
        <w:rPr>
          <w:rFonts w:ascii="宋体" w:hAnsi="宋体"/>
          <w:b/>
          <w:sz w:val="24"/>
          <w:szCs w:val="24"/>
        </w:rPr>
      </w:pP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1"/>
        <w:gridCol w:w="410"/>
        <w:gridCol w:w="820"/>
        <w:gridCol w:w="1057"/>
        <w:gridCol w:w="1214"/>
        <w:gridCol w:w="805"/>
        <w:gridCol w:w="1436"/>
        <w:gridCol w:w="187"/>
        <w:gridCol w:w="2433"/>
      </w:tblGrid>
      <w:tr w:rsidR="008B5B5D" w:rsidTr="00D947FF">
        <w:trPr>
          <w:trHeight w:val="540"/>
          <w:jc w:val="center"/>
        </w:trPr>
        <w:tc>
          <w:tcPr>
            <w:tcW w:w="1351" w:type="dxa"/>
            <w:vAlign w:val="center"/>
          </w:tcPr>
          <w:p w:rsidR="008B5B5D" w:rsidRDefault="008B5B5D" w:rsidP="00D947FF">
            <w:pPr>
              <w:spacing w:line="520" w:lineRule="exact"/>
              <w:jc w:val="center"/>
              <w:rPr>
                <w:rFonts w:ascii="宋体" w:hAnsi="宋体"/>
                <w:szCs w:val="21"/>
              </w:rPr>
            </w:pPr>
            <w:r>
              <w:rPr>
                <w:rFonts w:ascii="宋体" w:hAnsi="宋体"/>
                <w:szCs w:val="21"/>
              </w:rPr>
              <w:t>姓  名</w:t>
            </w:r>
          </w:p>
        </w:tc>
        <w:tc>
          <w:tcPr>
            <w:tcW w:w="1230" w:type="dxa"/>
            <w:gridSpan w:val="2"/>
            <w:vAlign w:val="center"/>
          </w:tcPr>
          <w:p w:rsidR="008B5B5D" w:rsidRDefault="008B5B5D" w:rsidP="00D947FF">
            <w:pPr>
              <w:spacing w:line="520" w:lineRule="exact"/>
              <w:jc w:val="center"/>
              <w:rPr>
                <w:rFonts w:ascii="宋体" w:hAnsi="宋体"/>
                <w:szCs w:val="21"/>
              </w:rPr>
            </w:pPr>
            <w:r>
              <w:rPr>
                <w:rFonts w:ascii="宋体" w:hAnsi="宋体" w:hint="eastAsia"/>
                <w:szCs w:val="21"/>
              </w:rPr>
              <w:t>李秋生</w:t>
            </w:r>
          </w:p>
        </w:tc>
        <w:tc>
          <w:tcPr>
            <w:tcW w:w="1057" w:type="dxa"/>
            <w:vAlign w:val="center"/>
          </w:tcPr>
          <w:p w:rsidR="008B5B5D" w:rsidRDefault="008B5B5D" w:rsidP="00D947FF">
            <w:pPr>
              <w:spacing w:line="520" w:lineRule="exact"/>
              <w:jc w:val="center"/>
              <w:rPr>
                <w:rFonts w:ascii="宋体" w:hAnsi="宋体"/>
                <w:szCs w:val="21"/>
              </w:rPr>
            </w:pPr>
            <w:r>
              <w:rPr>
                <w:rFonts w:ascii="宋体" w:hAnsi="宋体"/>
                <w:szCs w:val="21"/>
              </w:rPr>
              <w:t>年 龄</w:t>
            </w:r>
          </w:p>
        </w:tc>
        <w:tc>
          <w:tcPr>
            <w:tcW w:w="1214" w:type="dxa"/>
            <w:vAlign w:val="center"/>
          </w:tcPr>
          <w:p w:rsidR="008B5B5D" w:rsidRDefault="008B5B5D" w:rsidP="00D947FF">
            <w:pPr>
              <w:spacing w:line="520" w:lineRule="exact"/>
              <w:jc w:val="center"/>
              <w:rPr>
                <w:rFonts w:ascii="宋体" w:hAnsi="宋体"/>
                <w:szCs w:val="21"/>
              </w:rPr>
            </w:pPr>
            <w:r>
              <w:rPr>
                <w:rFonts w:ascii="宋体" w:hAnsi="宋体" w:hint="eastAsia"/>
                <w:szCs w:val="21"/>
              </w:rPr>
              <w:t>44岁</w:t>
            </w:r>
          </w:p>
        </w:tc>
        <w:tc>
          <w:tcPr>
            <w:tcW w:w="2428" w:type="dxa"/>
            <w:gridSpan w:val="3"/>
            <w:vAlign w:val="center"/>
          </w:tcPr>
          <w:p w:rsidR="008B5B5D" w:rsidRDefault="008B5B5D" w:rsidP="00D947FF">
            <w:pPr>
              <w:spacing w:line="520" w:lineRule="exact"/>
              <w:jc w:val="center"/>
              <w:rPr>
                <w:rFonts w:ascii="宋体" w:hAnsi="宋体"/>
                <w:szCs w:val="21"/>
              </w:rPr>
            </w:pPr>
            <w:r>
              <w:rPr>
                <w:rFonts w:ascii="宋体" w:hAnsi="宋体"/>
                <w:szCs w:val="21"/>
              </w:rPr>
              <w:t>学历</w:t>
            </w:r>
          </w:p>
        </w:tc>
        <w:tc>
          <w:tcPr>
            <w:tcW w:w="2433" w:type="dxa"/>
            <w:vAlign w:val="center"/>
          </w:tcPr>
          <w:p w:rsidR="008B5B5D" w:rsidRDefault="008B5B5D" w:rsidP="00D947FF">
            <w:pPr>
              <w:spacing w:line="520" w:lineRule="exact"/>
              <w:jc w:val="center"/>
              <w:rPr>
                <w:rFonts w:ascii="宋体" w:hAnsi="宋体"/>
                <w:szCs w:val="21"/>
              </w:rPr>
            </w:pPr>
            <w:r>
              <w:rPr>
                <w:rFonts w:ascii="宋体" w:hAnsi="宋体" w:hint="eastAsia"/>
                <w:szCs w:val="21"/>
              </w:rPr>
              <w:t>专科</w:t>
            </w:r>
          </w:p>
        </w:tc>
      </w:tr>
      <w:tr w:rsidR="008B5B5D" w:rsidTr="00D947FF">
        <w:trPr>
          <w:trHeight w:val="540"/>
          <w:jc w:val="center"/>
        </w:trPr>
        <w:tc>
          <w:tcPr>
            <w:tcW w:w="1351" w:type="dxa"/>
            <w:vAlign w:val="center"/>
          </w:tcPr>
          <w:p w:rsidR="008B5B5D" w:rsidRDefault="008B5B5D" w:rsidP="00D947FF">
            <w:pPr>
              <w:spacing w:line="520" w:lineRule="exact"/>
              <w:jc w:val="center"/>
              <w:rPr>
                <w:rFonts w:ascii="宋体" w:hAnsi="宋体"/>
                <w:szCs w:val="21"/>
              </w:rPr>
            </w:pPr>
            <w:r>
              <w:rPr>
                <w:rFonts w:ascii="宋体" w:hAnsi="宋体"/>
                <w:szCs w:val="21"/>
              </w:rPr>
              <w:t>职  称</w:t>
            </w:r>
          </w:p>
        </w:tc>
        <w:tc>
          <w:tcPr>
            <w:tcW w:w="1230" w:type="dxa"/>
            <w:gridSpan w:val="2"/>
            <w:vAlign w:val="center"/>
          </w:tcPr>
          <w:p w:rsidR="008B5B5D" w:rsidRDefault="008B5B5D" w:rsidP="00D947FF">
            <w:pPr>
              <w:spacing w:line="520" w:lineRule="exact"/>
              <w:jc w:val="center"/>
              <w:rPr>
                <w:rFonts w:ascii="宋体" w:hAnsi="宋体"/>
                <w:szCs w:val="21"/>
              </w:rPr>
            </w:pPr>
            <w:r>
              <w:rPr>
                <w:rFonts w:ascii="宋体" w:hAnsi="宋体" w:hint="eastAsia"/>
                <w:szCs w:val="21"/>
              </w:rPr>
              <w:t>工程师</w:t>
            </w:r>
          </w:p>
        </w:tc>
        <w:tc>
          <w:tcPr>
            <w:tcW w:w="1057" w:type="dxa"/>
            <w:vAlign w:val="center"/>
          </w:tcPr>
          <w:p w:rsidR="008B5B5D" w:rsidRDefault="008B5B5D" w:rsidP="00D947FF">
            <w:pPr>
              <w:spacing w:line="520" w:lineRule="exact"/>
              <w:jc w:val="center"/>
              <w:rPr>
                <w:rFonts w:ascii="宋体" w:hAnsi="宋体"/>
                <w:szCs w:val="21"/>
              </w:rPr>
            </w:pPr>
            <w:r>
              <w:rPr>
                <w:rFonts w:ascii="宋体" w:hAnsi="宋体"/>
                <w:szCs w:val="21"/>
              </w:rPr>
              <w:t>职 务</w:t>
            </w:r>
          </w:p>
        </w:tc>
        <w:tc>
          <w:tcPr>
            <w:tcW w:w="1214" w:type="dxa"/>
            <w:vAlign w:val="center"/>
          </w:tcPr>
          <w:p w:rsidR="008B5B5D" w:rsidRDefault="008B5B5D" w:rsidP="00D947FF">
            <w:pPr>
              <w:spacing w:line="520" w:lineRule="exact"/>
              <w:jc w:val="center"/>
              <w:rPr>
                <w:rFonts w:ascii="宋体" w:hAnsi="宋体"/>
                <w:szCs w:val="21"/>
              </w:rPr>
            </w:pPr>
            <w:r>
              <w:rPr>
                <w:rFonts w:ascii="宋体" w:hAnsi="宋体" w:hint="eastAsia"/>
                <w:szCs w:val="21"/>
              </w:rPr>
              <w:t>项目经理</w:t>
            </w:r>
          </w:p>
        </w:tc>
        <w:tc>
          <w:tcPr>
            <w:tcW w:w="2428" w:type="dxa"/>
            <w:gridSpan w:val="3"/>
            <w:vAlign w:val="center"/>
          </w:tcPr>
          <w:p w:rsidR="008B5B5D" w:rsidRDefault="008B5B5D" w:rsidP="00D947FF">
            <w:pPr>
              <w:spacing w:line="520" w:lineRule="exact"/>
              <w:jc w:val="center"/>
              <w:rPr>
                <w:rFonts w:ascii="宋体" w:hAnsi="宋体"/>
                <w:szCs w:val="21"/>
              </w:rPr>
            </w:pPr>
            <w:r>
              <w:rPr>
                <w:rFonts w:ascii="宋体" w:hAnsi="宋体"/>
                <w:szCs w:val="21"/>
              </w:rPr>
              <w:t>拟在本合同任职</w:t>
            </w:r>
          </w:p>
        </w:tc>
        <w:tc>
          <w:tcPr>
            <w:tcW w:w="2433" w:type="dxa"/>
            <w:vAlign w:val="center"/>
          </w:tcPr>
          <w:p w:rsidR="008B5B5D" w:rsidRDefault="008B5B5D" w:rsidP="00D947FF">
            <w:pPr>
              <w:spacing w:line="520" w:lineRule="exact"/>
              <w:jc w:val="center"/>
              <w:rPr>
                <w:rFonts w:ascii="宋体" w:hAnsi="宋体"/>
                <w:szCs w:val="21"/>
              </w:rPr>
            </w:pPr>
            <w:r>
              <w:rPr>
                <w:rFonts w:ascii="宋体" w:hAnsi="宋体" w:hint="eastAsia"/>
                <w:szCs w:val="21"/>
              </w:rPr>
              <w:t>项目经理</w:t>
            </w:r>
          </w:p>
        </w:tc>
      </w:tr>
      <w:tr w:rsidR="008B5B5D" w:rsidTr="00D947FF">
        <w:trPr>
          <w:trHeight w:val="540"/>
          <w:jc w:val="center"/>
        </w:trPr>
        <w:tc>
          <w:tcPr>
            <w:tcW w:w="1351" w:type="dxa"/>
            <w:vAlign w:val="center"/>
          </w:tcPr>
          <w:p w:rsidR="008B5B5D" w:rsidRDefault="008B5B5D" w:rsidP="00D947FF">
            <w:pPr>
              <w:spacing w:line="520" w:lineRule="exact"/>
              <w:jc w:val="center"/>
              <w:rPr>
                <w:rFonts w:ascii="宋体" w:hAnsi="宋体"/>
                <w:szCs w:val="21"/>
              </w:rPr>
            </w:pPr>
            <w:r>
              <w:rPr>
                <w:rFonts w:ascii="宋体" w:hAnsi="宋体"/>
                <w:szCs w:val="21"/>
              </w:rPr>
              <w:t>毕业学校</w:t>
            </w:r>
          </w:p>
        </w:tc>
        <w:tc>
          <w:tcPr>
            <w:tcW w:w="8362" w:type="dxa"/>
            <w:gridSpan w:val="8"/>
            <w:vAlign w:val="center"/>
          </w:tcPr>
          <w:p w:rsidR="008B5B5D" w:rsidRDefault="008B5B5D" w:rsidP="00D947FF">
            <w:pPr>
              <w:spacing w:line="520" w:lineRule="exact"/>
              <w:jc w:val="center"/>
              <w:rPr>
                <w:rFonts w:ascii="宋体" w:hAnsi="宋体"/>
                <w:szCs w:val="21"/>
              </w:rPr>
            </w:pPr>
            <w:r>
              <w:rPr>
                <w:rFonts w:ascii="宋体" w:hAnsi="宋体" w:hint="eastAsia"/>
                <w:szCs w:val="21"/>
              </w:rPr>
              <w:t xml:space="preserve">1997.7 </w:t>
            </w:r>
            <w:r>
              <w:rPr>
                <w:rFonts w:ascii="宋体" w:hAnsi="宋体"/>
                <w:szCs w:val="21"/>
              </w:rPr>
              <w:t xml:space="preserve">年毕业于 </w:t>
            </w:r>
            <w:r>
              <w:rPr>
                <w:rFonts w:ascii="宋体" w:hAnsi="宋体" w:hint="eastAsia"/>
                <w:szCs w:val="21"/>
              </w:rPr>
              <w:t>海河大学</w:t>
            </w:r>
            <w:r>
              <w:rPr>
                <w:rFonts w:ascii="宋体" w:hAnsi="宋体"/>
                <w:szCs w:val="21"/>
              </w:rPr>
              <w:t xml:space="preserve"> 学校 </w:t>
            </w:r>
            <w:r>
              <w:rPr>
                <w:rFonts w:ascii="宋体" w:hAnsi="宋体" w:hint="eastAsia"/>
                <w:szCs w:val="21"/>
              </w:rPr>
              <w:t>工民建</w:t>
            </w:r>
            <w:r>
              <w:rPr>
                <w:rFonts w:ascii="宋体" w:hAnsi="宋体"/>
                <w:szCs w:val="21"/>
              </w:rPr>
              <w:t xml:space="preserve"> 专业</w:t>
            </w:r>
          </w:p>
        </w:tc>
      </w:tr>
      <w:tr w:rsidR="008B5B5D" w:rsidTr="00D947FF">
        <w:trPr>
          <w:trHeight w:val="540"/>
          <w:jc w:val="center"/>
        </w:trPr>
        <w:tc>
          <w:tcPr>
            <w:tcW w:w="9713" w:type="dxa"/>
            <w:gridSpan w:val="9"/>
            <w:vAlign w:val="center"/>
          </w:tcPr>
          <w:p w:rsidR="008B5B5D" w:rsidRDefault="008B5B5D" w:rsidP="00D947FF">
            <w:pPr>
              <w:spacing w:line="520" w:lineRule="exact"/>
              <w:jc w:val="center"/>
              <w:rPr>
                <w:rFonts w:ascii="宋体" w:hAnsi="宋体"/>
                <w:szCs w:val="21"/>
              </w:rPr>
            </w:pPr>
            <w:r>
              <w:rPr>
                <w:rFonts w:ascii="宋体" w:hAnsi="宋体"/>
                <w:szCs w:val="21"/>
              </w:rPr>
              <w:t>主要工作经历</w:t>
            </w:r>
          </w:p>
        </w:tc>
      </w:tr>
      <w:tr w:rsidR="008B5B5D" w:rsidTr="00D947FF">
        <w:trPr>
          <w:trHeight w:val="540"/>
          <w:jc w:val="center"/>
        </w:trPr>
        <w:tc>
          <w:tcPr>
            <w:tcW w:w="1761" w:type="dxa"/>
            <w:gridSpan w:val="2"/>
            <w:vAlign w:val="center"/>
          </w:tcPr>
          <w:p w:rsidR="008B5B5D" w:rsidRDefault="008B5B5D" w:rsidP="00D947FF">
            <w:pPr>
              <w:spacing w:line="520" w:lineRule="exact"/>
              <w:jc w:val="center"/>
              <w:rPr>
                <w:rFonts w:ascii="宋体" w:hAnsi="宋体"/>
                <w:szCs w:val="21"/>
              </w:rPr>
            </w:pPr>
            <w:r>
              <w:rPr>
                <w:rFonts w:ascii="宋体" w:hAnsi="宋体"/>
                <w:szCs w:val="21"/>
              </w:rPr>
              <w:t>时  间</w:t>
            </w:r>
          </w:p>
        </w:tc>
        <w:tc>
          <w:tcPr>
            <w:tcW w:w="3896" w:type="dxa"/>
            <w:gridSpan w:val="4"/>
            <w:vAlign w:val="center"/>
          </w:tcPr>
          <w:p w:rsidR="008B5B5D" w:rsidRDefault="008B5B5D" w:rsidP="00D947FF">
            <w:pPr>
              <w:spacing w:line="520" w:lineRule="exact"/>
              <w:jc w:val="center"/>
              <w:rPr>
                <w:rFonts w:ascii="宋体" w:hAnsi="宋体"/>
                <w:szCs w:val="21"/>
              </w:rPr>
            </w:pPr>
            <w:r>
              <w:rPr>
                <w:rFonts w:ascii="宋体" w:hAnsi="宋体"/>
                <w:szCs w:val="21"/>
              </w:rPr>
              <w:t>参加过的类似项目</w:t>
            </w:r>
          </w:p>
        </w:tc>
        <w:tc>
          <w:tcPr>
            <w:tcW w:w="1436" w:type="dxa"/>
            <w:vAlign w:val="center"/>
          </w:tcPr>
          <w:p w:rsidR="008B5B5D" w:rsidRDefault="008B5B5D" w:rsidP="00D947FF">
            <w:pPr>
              <w:spacing w:line="520" w:lineRule="exact"/>
              <w:jc w:val="center"/>
              <w:rPr>
                <w:rFonts w:ascii="宋体" w:hAnsi="宋体"/>
                <w:szCs w:val="21"/>
              </w:rPr>
            </w:pPr>
            <w:r>
              <w:rPr>
                <w:rFonts w:ascii="宋体" w:hAnsi="宋体"/>
                <w:szCs w:val="21"/>
              </w:rPr>
              <w:t>担任职务</w:t>
            </w:r>
          </w:p>
        </w:tc>
        <w:tc>
          <w:tcPr>
            <w:tcW w:w="2620" w:type="dxa"/>
            <w:gridSpan w:val="2"/>
            <w:vAlign w:val="center"/>
          </w:tcPr>
          <w:p w:rsidR="008B5B5D" w:rsidRDefault="008B5B5D" w:rsidP="00D947FF">
            <w:pPr>
              <w:spacing w:line="520" w:lineRule="exact"/>
              <w:jc w:val="center"/>
              <w:rPr>
                <w:rFonts w:ascii="宋体" w:hAnsi="宋体"/>
                <w:szCs w:val="21"/>
              </w:rPr>
            </w:pPr>
            <w:r>
              <w:rPr>
                <w:rFonts w:ascii="宋体" w:hAnsi="宋体" w:hint="eastAsia"/>
                <w:szCs w:val="21"/>
              </w:rPr>
              <w:t>招标</w:t>
            </w:r>
            <w:r>
              <w:rPr>
                <w:rFonts w:ascii="宋体" w:hAnsi="宋体"/>
                <w:szCs w:val="21"/>
              </w:rPr>
              <w:t>人及联系电话</w:t>
            </w:r>
          </w:p>
        </w:tc>
      </w:tr>
      <w:tr w:rsidR="008B5B5D" w:rsidTr="00D947FF">
        <w:trPr>
          <w:trHeight w:val="540"/>
          <w:jc w:val="center"/>
        </w:trPr>
        <w:tc>
          <w:tcPr>
            <w:tcW w:w="1761" w:type="dxa"/>
            <w:gridSpan w:val="2"/>
          </w:tcPr>
          <w:p w:rsidR="008B5B5D" w:rsidRDefault="008B5B5D" w:rsidP="00D947FF">
            <w:pPr>
              <w:spacing w:line="360" w:lineRule="auto"/>
              <w:rPr>
                <w:rFonts w:ascii="宋体" w:hAnsi="宋体"/>
                <w:sz w:val="24"/>
              </w:rPr>
            </w:pPr>
            <w:r>
              <w:rPr>
                <w:rFonts w:ascii="宋体" w:hAnsi="宋体" w:hint="eastAsia"/>
                <w:sz w:val="24"/>
              </w:rPr>
              <w:t>2014.5</w:t>
            </w:r>
          </w:p>
        </w:tc>
        <w:tc>
          <w:tcPr>
            <w:tcW w:w="3896" w:type="dxa"/>
            <w:gridSpan w:val="4"/>
          </w:tcPr>
          <w:p w:rsidR="008B5B5D" w:rsidRPr="0022169F" w:rsidRDefault="008B5B5D" w:rsidP="00D947FF">
            <w:pPr>
              <w:spacing w:line="360" w:lineRule="auto"/>
              <w:rPr>
                <w:rFonts w:ascii="宋体" w:hAnsi="宋体"/>
                <w:sz w:val="18"/>
                <w:szCs w:val="18"/>
              </w:rPr>
            </w:pPr>
            <w:r w:rsidRPr="0022169F">
              <w:rPr>
                <w:rFonts w:ascii="宋体" w:hAnsi="宋体" w:hint="eastAsia"/>
                <w:sz w:val="18"/>
                <w:szCs w:val="18"/>
              </w:rPr>
              <w:t>潍坊清池街南管线改造工程</w:t>
            </w:r>
          </w:p>
        </w:tc>
        <w:tc>
          <w:tcPr>
            <w:tcW w:w="1436" w:type="dxa"/>
          </w:tcPr>
          <w:p w:rsidR="008B5B5D" w:rsidRDefault="008B5B5D" w:rsidP="00D947FF">
            <w:pPr>
              <w:spacing w:line="360" w:lineRule="auto"/>
              <w:rPr>
                <w:rFonts w:ascii="宋体" w:hAnsi="宋体"/>
                <w:sz w:val="24"/>
              </w:rPr>
            </w:pPr>
            <w:r>
              <w:rPr>
                <w:rFonts w:ascii="宋体" w:hAnsi="宋体" w:hint="eastAsia"/>
                <w:sz w:val="24"/>
              </w:rPr>
              <w:t>项目经理</w:t>
            </w:r>
          </w:p>
        </w:tc>
        <w:tc>
          <w:tcPr>
            <w:tcW w:w="2620" w:type="dxa"/>
            <w:gridSpan w:val="2"/>
          </w:tcPr>
          <w:p w:rsidR="008B5B5D" w:rsidRPr="00CE4E40" w:rsidRDefault="008B5B5D" w:rsidP="00D947FF">
            <w:pPr>
              <w:spacing w:line="360" w:lineRule="auto"/>
              <w:rPr>
                <w:rFonts w:ascii="宋体" w:hAnsi="宋体"/>
                <w:sz w:val="24"/>
              </w:rPr>
            </w:pPr>
            <w:r w:rsidRPr="00CE4E40">
              <w:rPr>
                <w:rFonts w:ascii="宋体" w:hAnsi="宋体" w:hint="eastAsia"/>
                <w:szCs w:val="21"/>
              </w:rPr>
              <w:t>13969096591</w:t>
            </w:r>
          </w:p>
        </w:tc>
      </w:tr>
      <w:tr w:rsidR="008B5B5D" w:rsidTr="00D947FF">
        <w:trPr>
          <w:trHeight w:val="540"/>
          <w:jc w:val="center"/>
        </w:trPr>
        <w:tc>
          <w:tcPr>
            <w:tcW w:w="1761" w:type="dxa"/>
            <w:gridSpan w:val="2"/>
          </w:tcPr>
          <w:p w:rsidR="008B5B5D" w:rsidRDefault="008B5B5D" w:rsidP="00D947FF">
            <w:pPr>
              <w:spacing w:line="360" w:lineRule="auto"/>
              <w:rPr>
                <w:rFonts w:ascii="宋体" w:hAnsi="宋体"/>
                <w:sz w:val="24"/>
              </w:rPr>
            </w:pPr>
            <w:r>
              <w:rPr>
                <w:rFonts w:ascii="宋体" w:hAnsi="宋体" w:hint="eastAsia"/>
                <w:sz w:val="24"/>
              </w:rPr>
              <w:t>2014.3</w:t>
            </w:r>
          </w:p>
        </w:tc>
        <w:tc>
          <w:tcPr>
            <w:tcW w:w="3896" w:type="dxa"/>
            <w:gridSpan w:val="4"/>
          </w:tcPr>
          <w:p w:rsidR="008B5B5D" w:rsidRPr="0022169F" w:rsidRDefault="008B5B5D" w:rsidP="00D947FF">
            <w:pPr>
              <w:spacing w:line="360" w:lineRule="auto"/>
              <w:rPr>
                <w:rFonts w:ascii="宋体" w:hAnsi="宋体"/>
                <w:sz w:val="18"/>
                <w:szCs w:val="18"/>
              </w:rPr>
            </w:pPr>
            <w:r w:rsidRPr="0022169F">
              <w:rPr>
                <w:rFonts w:ascii="宋体" w:hAnsi="宋体" w:hint="eastAsia"/>
                <w:sz w:val="18"/>
                <w:szCs w:val="18"/>
              </w:rPr>
              <w:t>德州壳牌加油站二次油气回收设备检测安装</w:t>
            </w:r>
          </w:p>
        </w:tc>
        <w:tc>
          <w:tcPr>
            <w:tcW w:w="1436" w:type="dxa"/>
          </w:tcPr>
          <w:p w:rsidR="008B5B5D" w:rsidRDefault="008B5B5D" w:rsidP="00D947FF">
            <w:pPr>
              <w:spacing w:line="360" w:lineRule="auto"/>
              <w:rPr>
                <w:rFonts w:ascii="宋体" w:hAnsi="宋体"/>
                <w:sz w:val="24"/>
              </w:rPr>
            </w:pPr>
            <w:r>
              <w:rPr>
                <w:rFonts w:ascii="宋体" w:hAnsi="宋体" w:hint="eastAsia"/>
                <w:sz w:val="24"/>
              </w:rPr>
              <w:t>项目经理</w:t>
            </w:r>
          </w:p>
        </w:tc>
        <w:tc>
          <w:tcPr>
            <w:tcW w:w="2620" w:type="dxa"/>
            <w:gridSpan w:val="2"/>
          </w:tcPr>
          <w:p w:rsidR="008B5B5D" w:rsidRPr="00CE4E40" w:rsidRDefault="008B5B5D" w:rsidP="00D947FF">
            <w:pPr>
              <w:spacing w:line="360" w:lineRule="auto"/>
              <w:rPr>
                <w:rFonts w:ascii="宋体" w:hAnsi="宋体"/>
                <w:sz w:val="24"/>
              </w:rPr>
            </w:pPr>
            <w:r w:rsidRPr="00CE4E40">
              <w:rPr>
                <w:rFonts w:ascii="宋体" w:hAnsi="宋体" w:hint="eastAsia"/>
                <w:szCs w:val="21"/>
              </w:rPr>
              <w:t>13969096591</w:t>
            </w:r>
          </w:p>
        </w:tc>
      </w:tr>
      <w:tr w:rsidR="008B5B5D" w:rsidTr="00D947FF">
        <w:trPr>
          <w:trHeight w:val="540"/>
          <w:jc w:val="center"/>
        </w:trPr>
        <w:tc>
          <w:tcPr>
            <w:tcW w:w="1761" w:type="dxa"/>
            <w:gridSpan w:val="2"/>
          </w:tcPr>
          <w:p w:rsidR="008B5B5D" w:rsidRDefault="008B5B5D" w:rsidP="00D947FF">
            <w:pPr>
              <w:spacing w:line="360" w:lineRule="auto"/>
              <w:rPr>
                <w:rFonts w:ascii="宋体" w:hAnsi="宋体"/>
                <w:sz w:val="24"/>
              </w:rPr>
            </w:pPr>
            <w:r>
              <w:rPr>
                <w:rFonts w:ascii="宋体" w:hAnsi="宋体" w:hint="eastAsia"/>
                <w:sz w:val="24"/>
              </w:rPr>
              <w:t>2014.5</w:t>
            </w:r>
          </w:p>
        </w:tc>
        <w:tc>
          <w:tcPr>
            <w:tcW w:w="3896" w:type="dxa"/>
            <w:gridSpan w:val="4"/>
          </w:tcPr>
          <w:p w:rsidR="008B5B5D" w:rsidRPr="0022169F" w:rsidRDefault="008B5B5D" w:rsidP="00D947FF">
            <w:pPr>
              <w:spacing w:line="360" w:lineRule="auto"/>
              <w:rPr>
                <w:rFonts w:ascii="宋体" w:hAnsi="宋体"/>
                <w:sz w:val="18"/>
                <w:szCs w:val="18"/>
              </w:rPr>
            </w:pPr>
            <w:r w:rsidRPr="0022169F">
              <w:rPr>
                <w:rFonts w:ascii="宋体" w:hAnsi="宋体" w:hint="eastAsia"/>
                <w:sz w:val="18"/>
                <w:szCs w:val="18"/>
              </w:rPr>
              <w:t>滨州东营区域壳牌加油站油气回收安装</w:t>
            </w:r>
          </w:p>
        </w:tc>
        <w:tc>
          <w:tcPr>
            <w:tcW w:w="1436" w:type="dxa"/>
          </w:tcPr>
          <w:p w:rsidR="008B5B5D" w:rsidRDefault="008B5B5D" w:rsidP="00D947FF">
            <w:pPr>
              <w:spacing w:line="360" w:lineRule="auto"/>
              <w:rPr>
                <w:rFonts w:ascii="宋体" w:hAnsi="宋体"/>
                <w:sz w:val="24"/>
              </w:rPr>
            </w:pPr>
            <w:r>
              <w:rPr>
                <w:rFonts w:ascii="宋体" w:hAnsi="宋体" w:hint="eastAsia"/>
                <w:sz w:val="24"/>
              </w:rPr>
              <w:t>项目经理</w:t>
            </w:r>
          </w:p>
        </w:tc>
        <w:tc>
          <w:tcPr>
            <w:tcW w:w="2620" w:type="dxa"/>
            <w:gridSpan w:val="2"/>
          </w:tcPr>
          <w:p w:rsidR="008B5B5D" w:rsidRPr="00CE4E40" w:rsidRDefault="008B5B5D" w:rsidP="00D947FF">
            <w:pPr>
              <w:spacing w:line="360" w:lineRule="auto"/>
              <w:rPr>
                <w:rFonts w:ascii="宋体" w:hAnsi="宋体"/>
                <w:sz w:val="24"/>
              </w:rPr>
            </w:pPr>
            <w:r w:rsidRPr="00CE4E40">
              <w:rPr>
                <w:rFonts w:ascii="宋体" w:hAnsi="宋体" w:hint="eastAsia"/>
                <w:szCs w:val="21"/>
              </w:rPr>
              <w:t>13969096591</w:t>
            </w:r>
          </w:p>
        </w:tc>
      </w:tr>
      <w:tr w:rsidR="008B5B5D" w:rsidTr="00D947FF">
        <w:trPr>
          <w:trHeight w:val="540"/>
          <w:jc w:val="center"/>
        </w:trPr>
        <w:tc>
          <w:tcPr>
            <w:tcW w:w="1761" w:type="dxa"/>
            <w:gridSpan w:val="2"/>
          </w:tcPr>
          <w:p w:rsidR="008B5B5D" w:rsidRDefault="008B5B5D" w:rsidP="00D947FF">
            <w:pPr>
              <w:spacing w:line="360" w:lineRule="auto"/>
              <w:rPr>
                <w:rFonts w:ascii="宋体" w:hAnsi="宋体"/>
                <w:sz w:val="24"/>
              </w:rPr>
            </w:pPr>
            <w:r>
              <w:rPr>
                <w:rFonts w:ascii="宋体" w:hAnsi="宋体" w:hint="eastAsia"/>
                <w:sz w:val="24"/>
              </w:rPr>
              <w:t>2014.7</w:t>
            </w:r>
          </w:p>
        </w:tc>
        <w:tc>
          <w:tcPr>
            <w:tcW w:w="3896" w:type="dxa"/>
            <w:gridSpan w:val="4"/>
          </w:tcPr>
          <w:p w:rsidR="008B5B5D" w:rsidRPr="0022169F" w:rsidRDefault="008B5B5D" w:rsidP="00D947FF">
            <w:pPr>
              <w:spacing w:line="360" w:lineRule="auto"/>
              <w:rPr>
                <w:rFonts w:ascii="宋体" w:hAnsi="宋体"/>
                <w:sz w:val="18"/>
                <w:szCs w:val="18"/>
              </w:rPr>
            </w:pPr>
            <w:r w:rsidRPr="0022169F">
              <w:rPr>
                <w:rFonts w:ascii="宋体" w:hAnsi="宋体" w:hint="eastAsia"/>
                <w:sz w:val="18"/>
                <w:szCs w:val="18"/>
              </w:rPr>
              <w:t>平安大道壳牌加油站地面及站房改造工程</w:t>
            </w:r>
          </w:p>
        </w:tc>
        <w:tc>
          <w:tcPr>
            <w:tcW w:w="1436" w:type="dxa"/>
          </w:tcPr>
          <w:p w:rsidR="008B5B5D" w:rsidRDefault="008B5B5D" w:rsidP="00D947FF">
            <w:pPr>
              <w:spacing w:line="360" w:lineRule="auto"/>
              <w:rPr>
                <w:rFonts w:ascii="宋体" w:hAnsi="宋体"/>
                <w:sz w:val="24"/>
              </w:rPr>
            </w:pPr>
            <w:r>
              <w:rPr>
                <w:rFonts w:ascii="宋体" w:hAnsi="宋体" w:hint="eastAsia"/>
                <w:sz w:val="24"/>
              </w:rPr>
              <w:t>项目经理</w:t>
            </w:r>
          </w:p>
        </w:tc>
        <w:tc>
          <w:tcPr>
            <w:tcW w:w="2620" w:type="dxa"/>
            <w:gridSpan w:val="2"/>
          </w:tcPr>
          <w:p w:rsidR="008B5B5D" w:rsidRPr="00CE4E40" w:rsidRDefault="008B5B5D" w:rsidP="00D947FF">
            <w:pPr>
              <w:spacing w:line="360" w:lineRule="auto"/>
              <w:rPr>
                <w:rFonts w:ascii="宋体" w:hAnsi="宋体"/>
                <w:sz w:val="24"/>
              </w:rPr>
            </w:pPr>
            <w:r w:rsidRPr="00CE4E40">
              <w:rPr>
                <w:rFonts w:ascii="宋体" w:hAnsi="宋体" w:hint="eastAsia"/>
                <w:szCs w:val="21"/>
              </w:rPr>
              <w:t>13969096591</w:t>
            </w:r>
          </w:p>
        </w:tc>
      </w:tr>
      <w:tr w:rsidR="008B5B5D" w:rsidTr="00D947FF">
        <w:trPr>
          <w:trHeight w:val="540"/>
          <w:jc w:val="center"/>
        </w:trPr>
        <w:tc>
          <w:tcPr>
            <w:tcW w:w="1761" w:type="dxa"/>
            <w:gridSpan w:val="2"/>
          </w:tcPr>
          <w:p w:rsidR="008B5B5D" w:rsidRDefault="008B5B5D" w:rsidP="00D947FF">
            <w:pPr>
              <w:spacing w:line="360" w:lineRule="auto"/>
              <w:rPr>
                <w:rFonts w:ascii="宋体" w:hAnsi="宋体"/>
                <w:sz w:val="24"/>
              </w:rPr>
            </w:pPr>
            <w:r>
              <w:rPr>
                <w:rFonts w:ascii="宋体" w:hAnsi="宋体" w:hint="eastAsia"/>
                <w:sz w:val="24"/>
              </w:rPr>
              <w:t>2014.12</w:t>
            </w:r>
          </w:p>
        </w:tc>
        <w:tc>
          <w:tcPr>
            <w:tcW w:w="3896" w:type="dxa"/>
            <w:gridSpan w:val="4"/>
          </w:tcPr>
          <w:p w:rsidR="008B5B5D" w:rsidRPr="00FD0EAC" w:rsidRDefault="008B5B5D" w:rsidP="00D947FF">
            <w:pPr>
              <w:spacing w:line="360" w:lineRule="auto"/>
              <w:rPr>
                <w:rFonts w:ascii="宋体" w:hAnsi="宋体"/>
                <w:sz w:val="18"/>
                <w:szCs w:val="18"/>
              </w:rPr>
            </w:pPr>
            <w:r w:rsidRPr="00FD0EAC">
              <w:rPr>
                <w:rFonts w:ascii="宋体" w:hAnsi="宋体" w:hint="eastAsia"/>
                <w:sz w:val="18"/>
                <w:szCs w:val="18"/>
              </w:rPr>
              <w:t>白河县城区中压管道施工</w:t>
            </w:r>
          </w:p>
        </w:tc>
        <w:tc>
          <w:tcPr>
            <w:tcW w:w="1436" w:type="dxa"/>
          </w:tcPr>
          <w:p w:rsidR="008B5B5D" w:rsidRDefault="008B5B5D" w:rsidP="00D947FF">
            <w:pPr>
              <w:spacing w:line="360" w:lineRule="auto"/>
              <w:rPr>
                <w:rFonts w:ascii="宋体" w:hAnsi="宋体"/>
                <w:sz w:val="24"/>
              </w:rPr>
            </w:pPr>
            <w:r>
              <w:rPr>
                <w:rFonts w:ascii="宋体" w:hAnsi="宋体" w:hint="eastAsia"/>
                <w:sz w:val="24"/>
              </w:rPr>
              <w:t>项目经理</w:t>
            </w:r>
          </w:p>
        </w:tc>
        <w:tc>
          <w:tcPr>
            <w:tcW w:w="2620" w:type="dxa"/>
            <w:gridSpan w:val="2"/>
          </w:tcPr>
          <w:p w:rsidR="008B5B5D" w:rsidRPr="00CE4E40" w:rsidRDefault="008B5B5D" w:rsidP="00D947FF">
            <w:pPr>
              <w:spacing w:line="360" w:lineRule="auto"/>
              <w:rPr>
                <w:rFonts w:ascii="宋体" w:hAnsi="宋体"/>
                <w:szCs w:val="21"/>
              </w:rPr>
            </w:pPr>
            <w:r w:rsidRPr="00CE4E40">
              <w:rPr>
                <w:rFonts w:ascii="宋体" w:hAnsi="宋体" w:hint="eastAsia"/>
                <w:szCs w:val="21"/>
              </w:rPr>
              <w:t>0915-3523011</w:t>
            </w:r>
          </w:p>
        </w:tc>
      </w:tr>
      <w:tr w:rsidR="008B5B5D" w:rsidTr="00D947FF">
        <w:trPr>
          <w:trHeight w:val="540"/>
          <w:jc w:val="center"/>
        </w:trPr>
        <w:tc>
          <w:tcPr>
            <w:tcW w:w="1761" w:type="dxa"/>
            <w:gridSpan w:val="2"/>
            <w:vAlign w:val="center"/>
          </w:tcPr>
          <w:p w:rsidR="008B5B5D" w:rsidRDefault="008B5B5D" w:rsidP="00D947FF">
            <w:pPr>
              <w:spacing w:line="520" w:lineRule="exact"/>
              <w:jc w:val="center"/>
              <w:rPr>
                <w:rFonts w:eastAsia="黑体"/>
                <w:szCs w:val="21"/>
              </w:rPr>
            </w:pPr>
          </w:p>
        </w:tc>
        <w:tc>
          <w:tcPr>
            <w:tcW w:w="3896" w:type="dxa"/>
            <w:gridSpan w:val="4"/>
            <w:vAlign w:val="center"/>
          </w:tcPr>
          <w:p w:rsidR="008B5B5D" w:rsidRDefault="008B5B5D" w:rsidP="00D947FF">
            <w:pPr>
              <w:spacing w:line="520" w:lineRule="exact"/>
              <w:jc w:val="center"/>
              <w:rPr>
                <w:rFonts w:eastAsia="黑体"/>
                <w:szCs w:val="21"/>
              </w:rPr>
            </w:pPr>
          </w:p>
        </w:tc>
        <w:tc>
          <w:tcPr>
            <w:tcW w:w="1436" w:type="dxa"/>
            <w:vAlign w:val="center"/>
          </w:tcPr>
          <w:p w:rsidR="008B5B5D" w:rsidRDefault="008B5B5D" w:rsidP="00D947FF">
            <w:pPr>
              <w:spacing w:line="520" w:lineRule="exact"/>
              <w:jc w:val="center"/>
              <w:rPr>
                <w:rFonts w:eastAsia="黑体"/>
                <w:szCs w:val="21"/>
              </w:rPr>
            </w:pPr>
          </w:p>
        </w:tc>
        <w:tc>
          <w:tcPr>
            <w:tcW w:w="2620" w:type="dxa"/>
            <w:gridSpan w:val="2"/>
            <w:vAlign w:val="center"/>
          </w:tcPr>
          <w:p w:rsidR="008B5B5D" w:rsidRDefault="008B5B5D" w:rsidP="00D947FF">
            <w:pPr>
              <w:spacing w:line="520" w:lineRule="exact"/>
              <w:jc w:val="center"/>
              <w:rPr>
                <w:rFonts w:eastAsia="黑体"/>
                <w:szCs w:val="21"/>
              </w:rPr>
            </w:pPr>
          </w:p>
        </w:tc>
      </w:tr>
      <w:tr w:rsidR="008B5B5D" w:rsidTr="00D947FF">
        <w:trPr>
          <w:trHeight w:val="540"/>
          <w:jc w:val="center"/>
        </w:trPr>
        <w:tc>
          <w:tcPr>
            <w:tcW w:w="1761" w:type="dxa"/>
            <w:gridSpan w:val="2"/>
            <w:vAlign w:val="center"/>
          </w:tcPr>
          <w:p w:rsidR="008B5B5D" w:rsidRDefault="008B5B5D" w:rsidP="00D947FF">
            <w:pPr>
              <w:spacing w:line="520" w:lineRule="exact"/>
              <w:jc w:val="center"/>
              <w:rPr>
                <w:rFonts w:eastAsia="黑体"/>
                <w:szCs w:val="21"/>
              </w:rPr>
            </w:pPr>
          </w:p>
        </w:tc>
        <w:tc>
          <w:tcPr>
            <w:tcW w:w="3896" w:type="dxa"/>
            <w:gridSpan w:val="4"/>
            <w:vAlign w:val="center"/>
          </w:tcPr>
          <w:p w:rsidR="008B5B5D" w:rsidRDefault="008B5B5D" w:rsidP="00D947FF">
            <w:pPr>
              <w:spacing w:line="520" w:lineRule="exact"/>
              <w:jc w:val="center"/>
              <w:rPr>
                <w:rFonts w:eastAsia="黑体"/>
                <w:szCs w:val="21"/>
              </w:rPr>
            </w:pPr>
          </w:p>
        </w:tc>
        <w:tc>
          <w:tcPr>
            <w:tcW w:w="1436" w:type="dxa"/>
            <w:vAlign w:val="center"/>
          </w:tcPr>
          <w:p w:rsidR="008B5B5D" w:rsidRDefault="008B5B5D" w:rsidP="00D947FF">
            <w:pPr>
              <w:spacing w:line="520" w:lineRule="exact"/>
              <w:jc w:val="center"/>
              <w:rPr>
                <w:rFonts w:eastAsia="黑体"/>
                <w:szCs w:val="21"/>
              </w:rPr>
            </w:pPr>
          </w:p>
        </w:tc>
        <w:tc>
          <w:tcPr>
            <w:tcW w:w="2620" w:type="dxa"/>
            <w:gridSpan w:val="2"/>
            <w:vAlign w:val="center"/>
          </w:tcPr>
          <w:p w:rsidR="008B5B5D" w:rsidRDefault="008B5B5D" w:rsidP="00D947FF">
            <w:pPr>
              <w:spacing w:line="520" w:lineRule="exact"/>
              <w:jc w:val="center"/>
              <w:rPr>
                <w:rFonts w:eastAsia="黑体"/>
                <w:szCs w:val="21"/>
              </w:rPr>
            </w:pPr>
          </w:p>
        </w:tc>
      </w:tr>
      <w:tr w:rsidR="008B5B5D" w:rsidTr="00D947FF">
        <w:trPr>
          <w:trHeight w:val="540"/>
          <w:jc w:val="center"/>
        </w:trPr>
        <w:tc>
          <w:tcPr>
            <w:tcW w:w="1761" w:type="dxa"/>
            <w:gridSpan w:val="2"/>
            <w:vAlign w:val="center"/>
          </w:tcPr>
          <w:p w:rsidR="008B5B5D" w:rsidRDefault="008B5B5D" w:rsidP="00D947FF">
            <w:pPr>
              <w:spacing w:line="520" w:lineRule="exact"/>
              <w:jc w:val="center"/>
              <w:rPr>
                <w:rFonts w:eastAsia="黑体"/>
                <w:szCs w:val="21"/>
              </w:rPr>
            </w:pPr>
          </w:p>
        </w:tc>
        <w:tc>
          <w:tcPr>
            <w:tcW w:w="3896" w:type="dxa"/>
            <w:gridSpan w:val="4"/>
            <w:vAlign w:val="center"/>
          </w:tcPr>
          <w:p w:rsidR="008B5B5D" w:rsidRDefault="008B5B5D" w:rsidP="00D947FF">
            <w:pPr>
              <w:spacing w:line="520" w:lineRule="exact"/>
              <w:jc w:val="center"/>
              <w:rPr>
                <w:rFonts w:eastAsia="黑体"/>
                <w:szCs w:val="21"/>
              </w:rPr>
            </w:pPr>
          </w:p>
        </w:tc>
        <w:tc>
          <w:tcPr>
            <w:tcW w:w="1436" w:type="dxa"/>
            <w:vAlign w:val="center"/>
          </w:tcPr>
          <w:p w:rsidR="008B5B5D" w:rsidRDefault="008B5B5D" w:rsidP="00D947FF">
            <w:pPr>
              <w:spacing w:line="520" w:lineRule="exact"/>
              <w:jc w:val="center"/>
              <w:rPr>
                <w:rFonts w:eastAsia="黑体"/>
                <w:szCs w:val="21"/>
              </w:rPr>
            </w:pPr>
          </w:p>
        </w:tc>
        <w:tc>
          <w:tcPr>
            <w:tcW w:w="2620" w:type="dxa"/>
            <w:gridSpan w:val="2"/>
            <w:vAlign w:val="center"/>
          </w:tcPr>
          <w:p w:rsidR="008B5B5D" w:rsidRDefault="008B5B5D" w:rsidP="00D947FF">
            <w:pPr>
              <w:spacing w:line="520" w:lineRule="exact"/>
              <w:jc w:val="center"/>
              <w:rPr>
                <w:rFonts w:eastAsia="黑体"/>
                <w:szCs w:val="21"/>
              </w:rPr>
            </w:pPr>
          </w:p>
        </w:tc>
      </w:tr>
      <w:tr w:rsidR="008B5B5D" w:rsidTr="00D947FF">
        <w:trPr>
          <w:trHeight w:val="540"/>
          <w:jc w:val="center"/>
        </w:trPr>
        <w:tc>
          <w:tcPr>
            <w:tcW w:w="1761" w:type="dxa"/>
            <w:gridSpan w:val="2"/>
            <w:vAlign w:val="center"/>
          </w:tcPr>
          <w:p w:rsidR="008B5B5D" w:rsidRDefault="008B5B5D" w:rsidP="00D947FF">
            <w:pPr>
              <w:spacing w:line="520" w:lineRule="exact"/>
              <w:jc w:val="center"/>
              <w:rPr>
                <w:rFonts w:eastAsia="黑体"/>
                <w:szCs w:val="21"/>
              </w:rPr>
            </w:pPr>
          </w:p>
        </w:tc>
        <w:tc>
          <w:tcPr>
            <w:tcW w:w="3896" w:type="dxa"/>
            <w:gridSpan w:val="4"/>
            <w:vAlign w:val="center"/>
          </w:tcPr>
          <w:p w:rsidR="008B5B5D" w:rsidRDefault="008B5B5D" w:rsidP="00D947FF">
            <w:pPr>
              <w:spacing w:line="520" w:lineRule="exact"/>
              <w:jc w:val="center"/>
              <w:rPr>
                <w:rFonts w:eastAsia="黑体"/>
                <w:szCs w:val="21"/>
              </w:rPr>
            </w:pPr>
          </w:p>
        </w:tc>
        <w:tc>
          <w:tcPr>
            <w:tcW w:w="1436" w:type="dxa"/>
            <w:vAlign w:val="center"/>
          </w:tcPr>
          <w:p w:rsidR="008B5B5D" w:rsidRDefault="008B5B5D" w:rsidP="00D947FF">
            <w:pPr>
              <w:spacing w:line="520" w:lineRule="exact"/>
              <w:jc w:val="center"/>
              <w:rPr>
                <w:rFonts w:eastAsia="黑体"/>
                <w:szCs w:val="21"/>
              </w:rPr>
            </w:pPr>
          </w:p>
        </w:tc>
        <w:tc>
          <w:tcPr>
            <w:tcW w:w="2620" w:type="dxa"/>
            <w:gridSpan w:val="2"/>
            <w:vAlign w:val="center"/>
          </w:tcPr>
          <w:p w:rsidR="008B5B5D" w:rsidRDefault="008B5B5D" w:rsidP="00D947FF">
            <w:pPr>
              <w:spacing w:line="520" w:lineRule="exact"/>
              <w:jc w:val="center"/>
              <w:rPr>
                <w:rFonts w:eastAsia="黑体"/>
                <w:szCs w:val="21"/>
              </w:rPr>
            </w:pPr>
          </w:p>
        </w:tc>
      </w:tr>
      <w:tr w:rsidR="008B5B5D" w:rsidTr="00D947FF">
        <w:trPr>
          <w:trHeight w:val="540"/>
          <w:jc w:val="center"/>
        </w:trPr>
        <w:tc>
          <w:tcPr>
            <w:tcW w:w="1761" w:type="dxa"/>
            <w:gridSpan w:val="2"/>
            <w:vAlign w:val="center"/>
          </w:tcPr>
          <w:p w:rsidR="008B5B5D" w:rsidRDefault="008B5B5D" w:rsidP="00D947FF">
            <w:pPr>
              <w:spacing w:line="520" w:lineRule="exact"/>
              <w:jc w:val="center"/>
              <w:rPr>
                <w:rFonts w:eastAsia="黑体"/>
                <w:szCs w:val="21"/>
              </w:rPr>
            </w:pPr>
          </w:p>
        </w:tc>
        <w:tc>
          <w:tcPr>
            <w:tcW w:w="3896" w:type="dxa"/>
            <w:gridSpan w:val="4"/>
            <w:vAlign w:val="center"/>
          </w:tcPr>
          <w:p w:rsidR="008B5B5D" w:rsidRDefault="008B5B5D" w:rsidP="00D947FF">
            <w:pPr>
              <w:spacing w:line="520" w:lineRule="exact"/>
              <w:jc w:val="center"/>
              <w:rPr>
                <w:rFonts w:eastAsia="黑体"/>
                <w:szCs w:val="21"/>
              </w:rPr>
            </w:pPr>
          </w:p>
        </w:tc>
        <w:tc>
          <w:tcPr>
            <w:tcW w:w="1436" w:type="dxa"/>
            <w:vAlign w:val="center"/>
          </w:tcPr>
          <w:p w:rsidR="008B5B5D" w:rsidRDefault="008B5B5D" w:rsidP="00D947FF">
            <w:pPr>
              <w:spacing w:line="520" w:lineRule="exact"/>
              <w:jc w:val="center"/>
              <w:rPr>
                <w:rFonts w:eastAsia="黑体"/>
                <w:szCs w:val="21"/>
              </w:rPr>
            </w:pPr>
          </w:p>
        </w:tc>
        <w:tc>
          <w:tcPr>
            <w:tcW w:w="2620" w:type="dxa"/>
            <w:gridSpan w:val="2"/>
            <w:vAlign w:val="center"/>
          </w:tcPr>
          <w:p w:rsidR="008B5B5D" w:rsidRDefault="008B5B5D" w:rsidP="00D947FF">
            <w:pPr>
              <w:spacing w:line="520" w:lineRule="exact"/>
              <w:jc w:val="center"/>
              <w:rPr>
                <w:rFonts w:eastAsia="黑体"/>
                <w:szCs w:val="21"/>
              </w:rPr>
            </w:pPr>
          </w:p>
        </w:tc>
      </w:tr>
      <w:tr w:rsidR="008B5B5D" w:rsidTr="00D947FF">
        <w:trPr>
          <w:trHeight w:val="540"/>
          <w:jc w:val="center"/>
        </w:trPr>
        <w:tc>
          <w:tcPr>
            <w:tcW w:w="1761" w:type="dxa"/>
            <w:gridSpan w:val="2"/>
            <w:vAlign w:val="center"/>
          </w:tcPr>
          <w:p w:rsidR="008B5B5D" w:rsidRDefault="008B5B5D" w:rsidP="00D947FF">
            <w:pPr>
              <w:spacing w:line="520" w:lineRule="exact"/>
              <w:jc w:val="center"/>
              <w:rPr>
                <w:rFonts w:eastAsia="黑体"/>
                <w:szCs w:val="21"/>
              </w:rPr>
            </w:pPr>
          </w:p>
        </w:tc>
        <w:tc>
          <w:tcPr>
            <w:tcW w:w="3896" w:type="dxa"/>
            <w:gridSpan w:val="4"/>
            <w:vAlign w:val="center"/>
          </w:tcPr>
          <w:p w:rsidR="008B5B5D" w:rsidRDefault="008B5B5D" w:rsidP="00D947FF">
            <w:pPr>
              <w:spacing w:line="520" w:lineRule="exact"/>
              <w:jc w:val="center"/>
              <w:rPr>
                <w:rFonts w:eastAsia="黑体"/>
                <w:szCs w:val="21"/>
              </w:rPr>
            </w:pPr>
          </w:p>
        </w:tc>
        <w:tc>
          <w:tcPr>
            <w:tcW w:w="1436" w:type="dxa"/>
            <w:vAlign w:val="center"/>
          </w:tcPr>
          <w:p w:rsidR="008B5B5D" w:rsidRDefault="008B5B5D" w:rsidP="00D947FF">
            <w:pPr>
              <w:spacing w:line="520" w:lineRule="exact"/>
              <w:jc w:val="center"/>
              <w:rPr>
                <w:rFonts w:eastAsia="黑体"/>
                <w:szCs w:val="21"/>
              </w:rPr>
            </w:pPr>
          </w:p>
        </w:tc>
        <w:tc>
          <w:tcPr>
            <w:tcW w:w="2620" w:type="dxa"/>
            <w:gridSpan w:val="2"/>
            <w:vAlign w:val="center"/>
          </w:tcPr>
          <w:p w:rsidR="008B5B5D" w:rsidRDefault="008B5B5D" w:rsidP="00D947FF">
            <w:pPr>
              <w:spacing w:line="520" w:lineRule="exact"/>
              <w:jc w:val="center"/>
              <w:rPr>
                <w:rFonts w:eastAsia="黑体"/>
                <w:szCs w:val="21"/>
              </w:rPr>
            </w:pPr>
          </w:p>
        </w:tc>
      </w:tr>
      <w:tr w:rsidR="008B5B5D" w:rsidTr="00D947FF">
        <w:trPr>
          <w:trHeight w:val="540"/>
          <w:jc w:val="center"/>
        </w:trPr>
        <w:tc>
          <w:tcPr>
            <w:tcW w:w="1761" w:type="dxa"/>
            <w:gridSpan w:val="2"/>
            <w:vAlign w:val="center"/>
          </w:tcPr>
          <w:p w:rsidR="008B5B5D" w:rsidRDefault="008B5B5D" w:rsidP="00D947FF">
            <w:pPr>
              <w:spacing w:line="520" w:lineRule="exact"/>
              <w:jc w:val="center"/>
              <w:rPr>
                <w:rFonts w:eastAsia="黑体"/>
                <w:szCs w:val="21"/>
              </w:rPr>
            </w:pPr>
          </w:p>
        </w:tc>
        <w:tc>
          <w:tcPr>
            <w:tcW w:w="3896" w:type="dxa"/>
            <w:gridSpan w:val="4"/>
            <w:vAlign w:val="center"/>
          </w:tcPr>
          <w:p w:rsidR="008B5B5D" w:rsidRDefault="008B5B5D" w:rsidP="00D947FF">
            <w:pPr>
              <w:spacing w:line="520" w:lineRule="exact"/>
              <w:jc w:val="center"/>
              <w:rPr>
                <w:rFonts w:eastAsia="黑体"/>
                <w:szCs w:val="21"/>
              </w:rPr>
            </w:pPr>
          </w:p>
        </w:tc>
        <w:tc>
          <w:tcPr>
            <w:tcW w:w="1436" w:type="dxa"/>
            <w:vAlign w:val="center"/>
          </w:tcPr>
          <w:p w:rsidR="008B5B5D" w:rsidRDefault="008B5B5D" w:rsidP="00D947FF">
            <w:pPr>
              <w:spacing w:line="520" w:lineRule="exact"/>
              <w:jc w:val="center"/>
              <w:rPr>
                <w:rFonts w:eastAsia="黑体"/>
                <w:szCs w:val="21"/>
              </w:rPr>
            </w:pPr>
          </w:p>
        </w:tc>
        <w:tc>
          <w:tcPr>
            <w:tcW w:w="2620" w:type="dxa"/>
            <w:gridSpan w:val="2"/>
            <w:vAlign w:val="center"/>
          </w:tcPr>
          <w:p w:rsidR="008B5B5D" w:rsidRDefault="008B5B5D" w:rsidP="00D947FF">
            <w:pPr>
              <w:spacing w:line="520" w:lineRule="exact"/>
              <w:jc w:val="center"/>
              <w:rPr>
                <w:rFonts w:eastAsia="黑体"/>
                <w:szCs w:val="21"/>
              </w:rPr>
            </w:pPr>
          </w:p>
        </w:tc>
      </w:tr>
    </w:tbl>
    <w:p w:rsidR="008B5B5D" w:rsidRDefault="008B5B5D" w:rsidP="008B5B5D">
      <w:pPr>
        <w:spacing w:line="360" w:lineRule="auto"/>
        <w:jc w:val="left"/>
        <w:rPr>
          <w:b/>
          <w:bCs/>
          <w:sz w:val="30"/>
          <w:szCs w:val="30"/>
        </w:rPr>
      </w:pPr>
    </w:p>
    <w:p w:rsidR="008B5B5D" w:rsidRDefault="008B5B5D" w:rsidP="008B5B5D">
      <w:pPr>
        <w:spacing w:line="360" w:lineRule="auto"/>
        <w:jc w:val="left"/>
        <w:rPr>
          <w:b/>
          <w:bCs/>
          <w:sz w:val="30"/>
          <w:szCs w:val="30"/>
        </w:rPr>
      </w:pPr>
    </w:p>
    <w:p w:rsidR="008B5B5D" w:rsidRDefault="008B5B5D" w:rsidP="008B5B5D">
      <w:pPr>
        <w:spacing w:line="360" w:lineRule="auto"/>
        <w:jc w:val="left"/>
        <w:rPr>
          <w:b/>
          <w:bCs/>
          <w:sz w:val="30"/>
          <w:szCs w:val="30"/>
        </w:rPr>
      </w:pPr>
    </w:p>
    <w:p w:rsidR="008B5B5D" w:rsidRDefault="008B5B5D" w:rsidP="008B5B5D">
      <w:pPr>
        <w:spacing w:line="360" w:lineRule="auto"/>
        <w:jc w:val="left"/>
        <w:rPr>
          <w:b/>
          <w:bCs/>
          <w:sz w:val="30"/>
          <w:szCs w:val="30"/>
        </w:rPr>
      </w:pPr>
    </w:p>
    <w:p w:rsidR="008B5B5D" w:rsidRDefault="008B5B5D" w:rsidP="008B5B5D">
      <w:pPr>
        <w:spacing w:line="360" w:lineRule="auto"/>
        <w:jc w:val="left"/>
        <w:rPr>
          <w:b/>
          <w:bCs/>
          <w:sz w:val="30"/>
          <w:szCs w:val="30"/>
        </w:rPr>
      </w:pPr>
    </w:p>
    <w:p w:rsidR="008B5B5D" w:rsidRPr="008B5B5D" w:rsidRDefault="008B5B5D" w:rsidP="00322C0F">
      <w:pPr>
        <w:spacing w:line="360" w:lineRule="auto"/>
        <w:rPr>
          <w:rFonts w:ascii="宋体" w:hAnsi="宋体"/>
          <w:b/>
          <w:sz w:val="24"/>
          <w:szCs w:val="24"/>
        </w:rPr>
      </w:pPr>
    </w:p>
    <w:p w:rsidR="00322C0F" w:rsidRDefault="00322C0F" w:rsidP="00322C0F">
      <w:pPr>
        <w:spacing w:line="360" w:lineRule="auto"/>
        <w:rPr>
          <w:rFonts w:ascii="宋体" w:hAnsi="宋体"/>
          <w:b/>
          <w:sz w:val="24"/>
          <w:szCs w:val="24"/>
        </w:rPr>
      </w:pPr>
      <w:r w:rsidRPr="008B5B5D">
        <w:rPr>
          <w:rFonts w:ascii="宋体" w:hAnsi="宋体" w:hint="eastAsia"/>
          <w:b/>
          <w:sz w:val="24"/>
          <w:szCs w:val="24"/>
        </w:rPr>
        <w:t>3、</w:t>
      </w:r>
      <w:r w:rsidR="008B5B5D" w:rsidRPr="008B5B5D">
        <w:rPr>
          <w:rFonts w:ascii="宋体" w:hAnsi="宋体" w:hint="eastAsia"/>
          <w:b/>
          <w:sz w:val="24"/>
          <w:szCs w:val="24"/>
        </w:rPr>
        <w:t>项目技术负责人简历及业绩</w:t>
      </w:r>
    </w:p>
    <w:p w:rsidR="008B5B5D" w:rsidRDefault="008B5B5D"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Default="00F80102" w:rsidP="00322C0F">
      <w:pPr>
        <w:spacing w:line="360" w:lineRule="auto"/>
        <w:rPr>
          <w:rFonts w:ascii="宋体" w:hAnsi="宋体"/>
          <w:b/>
          <w:sz w:val="24"/>
          <w:szCs w:val="24"/>
        </w:rPr>
      </w:pPr>
    </w:p>
    <w:p w:rsidR="00F80102" w:rsidRPr="008B5B5D" w:rsidRDefault="00F80102" w:rsidP="00322C0F">
      <w:pPr>
        <w:spacing w:line="360" w:lineRule="auto"/>
        <w:rPr>
          <w:rFonts w:ascii="宋体" w:hAnsi="宋体"/>
          <w:b/>
          <w:sz w:val="24"/>
          <w:szCs w:val="24"/>
        </w:rPr>
      </w:pPr>
    </w:p>
    <w:p w:rsidR="00322C0F" w:rsidRPr="008B5B5D" w:rsidRDefault="00322C0F" w:rsidP="00322C0F">
      <w:pPr>
        <w:spacing w:line="360" w:lineRule="auto"/>
        <w:rPr>
          <w:rFonts w:ascii="宋体" w:hAnsi="宋体"/>
          <w:b/>
          <w:sz w:val="24"/>
          <w:szCs w:val="24"/>
        </w:rPr>
      </w:pPr>
      <w:r w:rsidRPr="008B5B5D">
        <w:rPr>
          <w:rFonts w:ascii="宋体" w:hAnsi="宋体" w:hint="eastAsia"/>
          <w:b/>
          <w:sz w:val="24"/>
          <w:szCs w:val="24"/>
        </w:rPr>
        <w:t>4、其他辅助</w:t>
      </w:r>
      <w:r w:rsidR="008B5B5D" w:rsidRPr="008B5B5D">
        <w:rPr>
          <w:rFonts w:ascii="宋体" w:hAnsi="宋体" w:hint="eastAsia"/>
          <w:b/>
          <w:sz w:val="24"/>
          <w:szCs w:val="24"/>
        </w:rPr>
        <w:t>说明资料</w:t>
      </w:r>
    </w:p>
    <w:p w:rsidR="00322C0F" w:rsidRDefault="00322C0F"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785549" w:rsidRDefault="00785549" w:rsidP="00322C0F">
      <w:pPr>
        <w:spacing w:line="360" w:lineRule="auto"/>
        <w:rPr>
          <w:rFonts w:ascii="宋体" w:hAnsi="宋体"/>
          <w:sz w:val="24"/>
          <w:szCs w:val="24"/>
        </w:rPr>
      </w:pPr>
    </w:p>
    <w:p w:rsidR="00322C0F" w:rsidRPr="00960787" w:rsidRDefault="00322C0F" w:rsidP="00322C0F">
      <w:pPr>
        <w:spacing w:line="360" w:lineRule="auto"/>
        <w:rPr>
          <w:rFonts w:ascii="宋体" w:hAnsi="宋体"/>
          <w:b/>
          <w:sz w:val="24"/>
          <w:szCs w:val="24"/>
        </w:rPr>
      </w:pPr>
      <w:r w:rsidRPr="00960787">
        <w:rPr>
          <w:rFonts w:ascii="宋体" w:hAnsi="宋体" w:hint="eastAsia"/>
          <w:b/>
          <w:sz w:val="24"/>
          <w:szCs w:val="24"/>
        </w:rPr>
        <w:t>四、投标设备详细配置及技术说明</w:t>
      </w:r>
    </w:p>
    <w:p w:rsidR="00F80102" w:rsidRPr="00C01E84" w:rsidRDefault="00F80102" w:rsidP="00F80102">
      <w:pPr>
        <w:spacing w:line="360" w:lineRule="auto"/>
        <w:rPr>
          <w:rFonts w:ascii="宋体" w:hAnsi="宋体"/>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773"/>
        <w:gridCol w:w="1080"/>
        <w:gridCol w:w="691"/>
        <w:gridCol w:w="992"/>
        <w:gridCol w:w="1134"/>
        <w:gridCol w:w="851"/>
        <w:gridCol w:w="709"/>
        <w:gridCol w:w="1134"/>
        <w:gridCol w:w="708"/>
      </w:tblGrid>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序号</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rightChars="-137" w:right="-288"/>
              <w:rPr>
                <w:rFonts w:ascii="宋体" w:hAnsi="宋体" w:cs="宋体"/>
                <w:bCs/>
                <w:szCs w:val="21"/>
              </w:rPr>
            </w:pPr>
            <w:r>
              <w:rPr>
                <w:rFonts w:ascii="宋体" w:hAnsi="宋体" w:cs="宋体" w:hint="eastAsia"/>
                <w:bCs/>
                <w:szCs w:val="21"/>
              </w:rPr>
              <w:t>机械设备名称</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型号规格</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hanging="73"/>
              <w:jc w:val="center"/>
              <w:rPr>
                <w:rFonts w:ascii="宋体" w:hAnsi="宋体" w:cs="宋体"/>
                <w:bCs/>
                <w:szCs w:val="21"/>
              </w:rPr>
            </w:pPr>
            <w:r>
              <w:rPr>
                <w:rFonts w:ascii="宋体" w:hAnsi="宋体" w:cs="宋体" w:hint="eastAsia"/>
                <w:bCs/>
                <w:szCs w:val="21"/>
              </w:rPr>
              <w:t>数量</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leftChars="6" w:left="118" w:hangingChars="50" w:hanging="105"/>
              <w:jc w:val="center"/>
              <w:rPr>
                <w:rFonts w:ascii="宋体" w:hAnsi="宋体" w:cs="宋体"/>
                <w:bCs/>
                <w:szCs w:val="21"/>
              </w:rPr>
            </w:pPr>
            <w:r>
              <w:rPr>
                <w:rFonts w:ascii="宋体" w:hAnsi="宋体" w:cs="宋体" w:hint="eastAsia"/>
                <w:bCs/>
                <w:szCs w:val="21"/>
              </w:rPr>
              <w:t>产地</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制造年份</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hint="eastAsia"/>
                <w:szCs w:val="21"/>
              </w:rPr>
              <w:t>额定功率</w:t>
            </w:r>
            <w:r>
              <w:rPr>
                <w:rFonts w:ascii="宋体" w:hAnsi="宋体" w:hint="eastAsia"/>
                <w:b/>
                <w:szCs w:val="21"/>
              </w:rPr>
              <w:t>kw</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szCs w:val="21"/>
              </w:rPr>
            </w:pPr>
            <w:r>
              <w:rPr>
                <w:rFonts w:ascii="宋体" w:hAnsi="宋体" w:hint="eastAsia"/>
                <w:szCs w:val="21"/>
              </w:rPr>
              <w:t>生产</w:t>
            </w:r>
          </w:p>
          <w:p w:rsidR="00F80102" w:rsidRDefault="00F80102" w:rsidP="00102C22">
            <w:pPr>
              <w:jc w:val="center"/>
              <w:rPr>
                <w:rFonts w:ascii="宋体" w:hAnsi="宋体" w:cs="宋体"/>
                <w:bCs/>
                <w:szCs w:val="21"/>
              </w:rPr>
            </w:pPr>
            <w:r>
              <w:rPr>
                <w:rFonts w:ascii="宋体" w:hAnsi="宋体" w:hint="eastAsia"/>
                <w:szCs w:val="21"/>
              </w:rPr>
              <w:t>能力</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本项目施工中的用途</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备注</w:t>
            </w:r>
          </w:p>
        </w:tc>
      </w:tr>
      <w:tr w:rsidR="00F80102" w:rsidTr="00102C22">
        <w:tc>
          <w:tcPr>
            <w:tcW w:w="9639" w:type="dxa"/>
            <w:gridSpan w:val="10"/>
            <w:tcBorders>
              <w:top w:val="single" w:sz="4" w:space="0" w:color="auto"/>
              <w:left w:val="single" w:sz="4" w:space="0" w:color="auto"/>
              <w:bottom w:val="single" w:sz="4" w:space="0" w:color="auto"/>
              <w:right w:val="single" w:sz="4" w:space="0" w:color="auto"/>
            </w:tcBorders>
            <w:vAlign w:val="center"/>
          </w:tcPr>
          <w:p w:rsidR="00F80102" w:rsidRPr="002B153A" w:rsidRDefault="00F80102" w:rsidP="00102C22">
            <w:pPr>
              <w:spacing w:line="360" w:lineRule="auto"/>
              <w:rPr>
                <w:rFonts w:ascii="宋体" w:hAnsi="宋体" w:cs="宋体"/>
                <w:bCs/>
                <w:szCs w:val="21"/>
              </w:rPr>
            </w:pPr>
            <w:r w:rsidRPr="002B153A">
              <w:rPr>
                <w:rFonts w:ascii="宋体" w:hAnsi="宋体" w:hint="eastAsia"/>
                <w:b/>
                <w:sz w:val="24"/>
              </w:rPr>
              <w:t>5.1基础施工机械设备</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挖掘机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CAT320B</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日本</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345</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基础土方</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装载机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ZL50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309</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基础土方</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蛙式打夯机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HW-20A</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南宁</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地基</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凿岩机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7655型</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25</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基础</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5</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空气压缩机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2-0.36</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73</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管沟开凿</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6</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泥浆泵</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3PM</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南宁</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2.4</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基础</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7</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污水泵</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Φ75</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南宁</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1.1</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基础</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9639" w:type="dxa"/>
            <w:gridSpan w:val="10"/>
            <w:tcBorders>
              <w:top w:val="single" w:sz="4" w:space="0" w:color="auto"/>
              <w:left w:val="single" w:sz="4" w:space="0" w:color="auto"/>
              <w:bottom w:val="single" w:sz="4" w:space="0" w:color="auto"/>
              <w:right w:val="single" w:sz="4" w:space="0" w:color="auto"/>
            </w:tcBorders>
            <w:vAlign w:val="center"/>
          </w:tcPr>
          <w:p w:rsidR="00F80102" w:rsidRPr="002B153A" w:rsidRDefault="00F80102" w:rsidP="00102C22">
            <w:pPr>
              <w:spacing w:line="360" w:lineRule="auto"/>
              <w:rPr>
                <w:rFonts w:ascii="宋体" w:hAnsi="宋体"/>
                <w:b/>
                <w:sz w:val="24"/>
              </w:rPr>
            </w:pPr>
            <w:r w:rsidRPr="002B153A">
              <w:rPr>
                <w:rFonts w:ascii="宋体" w:hAnsi="宋体" w:hint="eastAsia"/>
                <w:b/>
                <w:sz w:val="24"/>
              </w:rPr>
              <w:t>5.</w:t>
            </w:r>
            <w:r>
              <w:rPr>
                <w:rFonts w:ascii="宋体" w:hAnsi="宋体" w:hint="eastAsia"/>
                <w:b/>
                <w:sz w:val="24"/>
              </w:rPr>
              <w:t>2</w:t>
            </w:r>
            <w:r w:rsidRPr="002B153A">
              <w:rPr>
                <w:rFonts w:ascii="宋体" w:hAnsi="宋体" w:hint="eastAsia"/>
                <w:b/>
                <w:sz w:val="24"/>
              </w:rPr>
              <w:t>运输机械</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8</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自卸汽车</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ZZ3251</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湖北</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196</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9639" w:type="dxa"/>
            <w:gridSpan w:val="10"/>
            <w:tcBorders>
              <w:top w:val="single" w:sz="4" w:space="0" w:color="auto"/>
              <w:left w:val="single" w:sz="4" w:space="0" w:color="auto"/>
              <w:bottom w:val="single" w:sz="4" w:space="0" w:color="auto"/>
              <w:right w:val="single" w:sz="4" w:space="0" w:color="auto"/>
            </w:tcBorders>
            <w:vAlign w:val="center"/>
          </w:tcPr>
          <w:p w:rsidR="00F80102" w:rsidRPr="002B153A" w:rsidRDefault="00F80102" w:rsidP="00102C22">
            <w:pPr>
              <w:spacing w:line="360" w:lineRule="auto"/>
              <w:rPr>
                <w:rFonts w:ascii="宋体" w:hAnsi="宋体"/>
                <w:b/>
                <w:sz w:val="24"/>
              </w:rPr>
            </w:pPr>
            <w:r w:rsidRPr="002B153A">
              <w:rPr>
                <w:rFonts w:ascii="宋体" w:hAnsi="宋体" w:hint="eastAsia"/>
                <w:b/>
                <w:sz w:val="24"/>
              </w:rPr>
              <w:t>5.</w:t>
            </w:r>
            <w:r>
              <w:rPr>
                <w:rFonts w:ascii="宋体" w:hAnsi="宋体" w:hint="eastAsia"/>
                <w:b/>
                <w:sz w:val="24"/>
              </w:rPr>
              <w:t>3</w:t>
            </w:r>
            <w:r w:rsidRPr="002B153A">
              <w:rPr>
                <w:rFonts w:ascii="宋体" w:hAnsi="宋体" w:hint="eastAsia"/>
                <w:b/>
                <w:sz w:val="24"/>
              </w:rPr>
              <w:t>钢筋、焊接工程</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9</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电焊机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BX-500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顺德</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110KVA</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油罐、防雷安装</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10</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电渣压力焊机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GZH—36</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35KVA</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钢筋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11</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钢筋对焊机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UN/100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杭州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261KVA</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钢筋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12</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钢筋切割机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QJ40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扬州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钢筋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13</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钢筋弯曲两用机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GOW32</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长沙</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钢筋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9639" w:type="dxa"/>
            <w:gridSpan w:val="10"/>
            <w:tcBorders>
              <w:top w:val="single" w:sz="4" w:space="0" w:color="auto"/>
              <w:left w:val="single" w:sz="4" w:space="0" w:color="auto"/>
              <w:bottom w:val="single" w:sz="4" w:space="0" w:color="auto"/>
              <w:right w:val="single" w:sz="4" w:space="0" w:color="auto"/>
            </w:tcBorders>
            <w:vAlign w:val="center"/>
          </w:tcPr>
          <w:p w:rsidR="00F80102" w:rsidRPr="002B153A" w:rsidRDefault="00F80102" w:rsidP="00102C22">
            <w:pPr>
              <w:spacing w:line="360" w:lineRule="auto"/>
              <w:rPr>
                <w:rFonts w:ascii="宋体" w:hAnsi="宋体"/>
                <w:b/>
                <w:sz w:val="24"/>
              </w:rPr>
            </w:pPr>
            <w:r w:rsidRPr="002B153A">
              <w:rPr>
                <w:rFonts w:ascii="宋体" w:hAnsi="宋体" w:hint="eastAsia"/>
                <w:b/>
                <w:sz w:val="24"/>
              </w:rPr>
              <w:t>5.</w:t>
            </w:r>
            <w:r>
              <w:rPr>
                <w:rFonts w:ascii="宋体" w:hAnsi="宋体" w:hint="eastAsia"/>
                <w:b/>
                <w:sz w:val="24"/>
              </w:rPr>
              <w:t>4</w:t>
            </w:r>
            <w:r w:rsidRPr="002B153A">
              <w:rPr>
                <w:rFonts w:ascii="宋体" w:hAnsi="宋体" w:hint="eastAsia"/>
                <w:b/>
                <w:sz w:val="24"/>
              </w:rPr>
              <w:t>砼、主体工程</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14</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砼搅拌机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JZC350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韶关</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5.5</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砼工程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15</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插式振动器</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H26-30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5</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南宁</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1.1</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砼工程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16</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平板式振动器</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P2-50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佛山</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1.5</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砼工程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17</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多功能装载机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ZL—06</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26</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砼工程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18</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手拉葫芦</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szCs w:val="21"/>
              </w:rPr>
            </w:pPr>
            <w:r>
              <w:rPr>
                <w:rFonts w:ascii="宋体" w:hAnsi="宋体" w:hint="eastAsia"/>
                <w:szCs w:val="21"/>
              </w:rPr>
              <w:t>1.5～ 3T</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主体</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19</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42"/>
              <w:jc w:val="left"/>
              <w:rPr>
                <w:rFonts w:ascii="宋体" w:hAnsi="宋体" w:cs="宋体"/>
                <w:bCs/>
                <w:szCs w:val="21"/>
              </w:rPr>
            </w:pPr>
            <w:r>
              <w:rPr>
                <w:rFonts w:ascii="宋体" w:hAnsi="宋体" w:cs="宋体" w:hint="eastAsia"/>
                <w:bCs/>
                <w:szCs w:val="21"/>
              </w:rPr>
              <w:t>砂浆搅拌机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UJ325</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南宁</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1.8</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主体</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lastRenderedPageBreak/>
              <w:t>20</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电刨</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φ350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hint="eastAsia"/>
                <w:szCs w:val="21"/>
              </w:rPr>
              <w:t>贵港</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1.6</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主体</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21</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卷扬机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2T</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杭州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2.4</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主体</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9639" w:type="dxa"/>
            <w:gridSpan w:val="10"/>
            <w:tcBorders>
              <w:top w:val="single" w:sz="4" w:space="0" w:color="auto"/>
              <w:left w:val="single" w:sz="4" w:space="0" w:color="auto"/>
              <w:bottom w:val="single" w:sz="4" w:space="0" w:color="auto"/>
              <w:right w:val="single" w:sz="4" w:space="0" w:color="auto"/>
            </w:tcBorders>
            <w:vAlign w:val="center"/>
          </w:tcPr>
          <w:p w:rsidR="00F80102" w:rsidRPr="002B153A" w:rsidRDefault="00F80102" w:rsidP="00102C22">
            <w:pPr>
              <w:spacing w:line="360" w:lineRule="auto"/>
              <w:rPr>
                <w:rFonts w:ascii="宋体" w:hAnsi="宋体"/>
                <w:b/>
                <w:sz w:val="24"/>
              </w:rPr>
            </w:pPr>
            <w:r w:rsidRPr="002B153A">
              <w:rPr>
                <w:rFonts w:ascii="宋体" w:hAnsi="宋体" w:hint="eastAsia"/>
                <w:b/>
                <w:sz w:val="24"/>
              </w:rPr>
              <w:t>5.</w:t>
            </w:r>
            <w:r>
              <w:rPr>
                <w:rFonts w:ascii="宋体" w:hAnsi="宋体" w:hint="eastAsia"/>
                <w:b/>
                <w:sz w:val="24"/>
              </w:rPr>
              <w:t>5</w:t>
            </w:r>
            <w:r w:rsidRPr="002B153A">
              <w:rPr>
                <w:rFonts w:ascii="宋体" w:hAnsi="宋体" w:hint="eastAsia"/>
                <w:b/>
                <w:sz w:val="24"/>
              </w:rPr>
              <w:t>装饰机械</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22</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电锯</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φ500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hint="eastAsia"/>
                <w:szCs w:val="21"/>
              </w:rPr>
              <w:t>扬州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1.3</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装饰</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23</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电锤</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szCs w:val="21"/>
              </w:rPr>
            </w:pPr>
            <w:r>
              <w:rPr>
                <w:rFonts w:ascii="宋体" w:hAnsi="宋体" w:hint="eastAsia"/>
                <w:szCs w:val="21"/>
              </w:rPr>
              <w:t>26型</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szCs w:val="21"/>
              </w:rPr>
            </w:pPr>
            <w:r>
              <w:rPr>
                <w:rFonts w:ascii="宋体" w:hAnsi="宋体" w:hint="eastAsia"/>
                <w:szCs w:val="21"/>
              </w:rPr>
              <w:t>徐州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0.8</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装饰开孔</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hint="eastAsia"/>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24</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砂轮机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JEZ-DV</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6</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0.5</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瓷砖</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25</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电焊机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BX1-300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15</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装饰龙骨</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26</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剪板机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WN125</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玉林</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1.3</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装饰</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27</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弯板机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TN-36</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1.8</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加工铝板</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28</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门型架</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150</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装饰</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9639" w:type="dxa"/>
            <w:gridSpan w:val="10"/>
            <w:tcBorders>
              <w:top w:val="single" w:sz="4" w:space="0" w:color="auto"/>
              <w:left w:val="single" w:sz="4" w:space="0" w:color="auto"/>
              <w:bottom w:val="single" w:sz="4" w:space="0" w:color="auto"/>
              <w:right w:val="single" w:sz="4" w:space="0" w:color="auto"/>
            </w:tcBorders>
            <w:vAlign w:val="center"/>
          </w:tcPr>
          <w:p w:rsidR="00F80102" w:rsidRPr="002B153A" w:rsidRDefault="00F80102" w:rsidP="00102C22">
            <w:pPr>
              <w:spacing w:line="360" w:lineRule="auto"/>
              <w:rPr>
                <w:rFonts w:ascii="宋体" w:hAnsi="宋体"/>
                <w:b/>
                <w:sz w:val="24"/>
              </w:rPr>
            </w:pPr>
            <w:r w:rsidRPr="002B153A">
              <w:rPr>
                <w:rFonts w:ascii="宋体" w:hAnsi="宋体" w:hint="eastAsia"/>
                <w:b/>
                <w:sz w:val="24"/>
              </w:rPr>
              <w:t>5.</w:t>
            </w:r>
            <w:r>
              <w:rPr>
                <w:rFonts w:ascii="宋体" w:hAnsi="宋体" w:hint="eastAsia"/>
                <w:b/>
                <w:sz w:val="24"/>
              </w:rPr>
              <w:t>6</w:t>
            </w:r>
            <w:r w:rsidRPr="002B153A">
              <w:rPr>
                <w:rFonts w:ascii="宋体" w:hAnsi="宋体" w:hint="eastAsia"/>
                <w:b/>
                <w:sz w:val="24"/>
              </w:rPr>
              <w:t>砼地面工程</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29</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砼切缝机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HQS4</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靖江</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4.8</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30</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砼摊铺整平机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HZP-219</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徐州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30</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31</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砼振平机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PZ-219</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泉州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15</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32</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砼路面振动梁</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HD3500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靖江</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2.2</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33</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砼路面拉平机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HL</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苏州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2.4</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34</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砼路面提浆辊</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JG3</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温州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35</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道路刻纹机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HT36</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泉州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2.8</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36</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砼抹光机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BC250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1.1</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37</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钢模</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25㎝</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60m</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地面</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9639" w:type="dxa"/>
            <w:gridSpan w:val="10"/>
            <w:tcBorders>
              <w:top w:val="single" w:sz="4" w:space="0" w:color="auto"/>
              <w:left w:val="single" w:sz="4" w:space="0" w:color="auto"/>
              <w:bottom w:val="single" w:sz="4" w:space="0" w:color="auto"/>
              <w:right w:val="single" w:sz="4" w:space="0" w:color="auto"/>
            </w:tcBorders>
            <w:vAlign w:val="center"/>
          </w:tcPr>
          <w:p w:rsidR="00F80102" w:rsidRPr="002B153A" w:rsidRDefault="00F80102" w:rsidP="00102C22">
            <w:pPr>
              <w:spacing w:line="360" w:lineRule="auto"/>
              <w:rPr>
                <w:rFonts w:ascii="宋体" w:hAnsi="宋体"/>
                <w:b/>
                <w:sz w:val="24"/>
              </w:rPr>
            </w:pPr>
            <w:r w:rsidRPr="002B153A">
              <w:rPr>
                <w:rFonts w:ascii="宋体" w:hAnsi="宋体" w:hint="eastAsia"/>
                <w:b/>
                <w:sz w:val="24"/>
              </w:rPr>
              <w:t>5.</w:t>
            </w:r>
            <w:r>
              <w:rPr>
                <w:rFonts w:ascii="宋体" w:hAnsi="宋体" w:hint="eastAsia"/>
                <w:b/>
                <w:sz w:val="24"/>
              </w:rPr>
              <w:t>7</w:t>
            </w:r>
            <w:r w:rsidRPr="002B153A">
              <w:rPr>
                <w:rFonts w:ascii="宋体" w:hAnsi="宋体" w:hint="eastAsia"/>
                <w:b/>
                <w:sz w:val="24"/>
              </w:rPr>
              <w:t>吊装机械</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38</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汽车吊车</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szCs w:val="21"/>
              </w:rPr>
            </w:pPr>
            <w:r>
              <w:rPr>
                <w:rFonts w:ascii="宋体" w:hAnsi="宋体" w:hint="eastAsia"/>
                <w:szCs w:val="21"/>
              </w:rPr>
              <w:t>浦沅QY25A</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szCs w:val="21"/>
              </w:rPr>
            </w:pPr>
            <w:r>
              <w:rPr>
                <w:rFonts w:ascii="宋体" w:hAnsi="宋体" w:hint="eastAsia"/>
                <w:szCs w:val="21"/>
              </w:rPr>
              <w:t>徐州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324</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油罐、品牌柱吊装</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9639" w:type="dxa"/>
            <w:gridSpan w:val="10"/>
            <w:tcBorders>
              <w:top w:val="single" w:sz="4" w:space="0" w:color="auto"/>
              <w:left w:val="single" w:sz="4" w:space="0" w:color="auto"/>
              <w:bottom w:val="single" w:sz="4" w:space="0" w:color="auto"/>
              <w:right w:val="single" w:sz="4" w:space="0" w:color="auto"/>
            </w:tcBorders>
            <w:vAlign w:val="center"/>
          </w:tcPr>
          <w:p w:rsidR="00F80102" w:rsidRPr="002B153A" w:rsidRDefault="00F80102" w:rsidP="00102C22">
            <w:pPr>
              <w:spacing w:line="360" w:lineRule="auto"/>
              <w:rPr>
                <w:rFonts w:ascii="宋体" w:hAnsi="宋体"/>
                <w:b/>
                <w:sz w:val="24"/>
              </w:rPr>
            </w:pPr>
            <w:r w:rsidRPr="002B153A">
              <w:rPr>
                <w:rFonts w:ascii="宋体" w:hAnsi="宋体" w:hint="eastAsia"/>
                <w:b/>
                <w:sz w:val="24"/>
              </w:rPr>
              <w:t>5.</w:t>
            </w:r>
            <w:r>
              <w:rPr>
                <w:rFonts w:ascii="宋体" w:hAnsi="宋体" w:hint="eastAsia"/>
                <w:b/>
                <w:sz w:val="24"/>
              </w:rPr>
              <w:t>8</w:t>
            </w:r>
            <w:r w:rsidRPr="002B153A">
              <w:rPr>
                <w:rFonts w:ascii="宋体" w:hAnsi="宋体" w:hint="eastAsia"/>
                <w:b/>
                <w:sz w:val="24"/>
              </w:rPr>
              <w:t>工艺安装加工机械</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39</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自动整流弧焊机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ZX</w:t>
            </w:r>
            <w:r>
              <w:rPr>
                <w:rFonts w:ascii="宋体" w:hAnsi="宋体" w:cs="宋体" w:hint="eastAsia"/>
                <w:bCs/>
                <w:szCs w:val="21"/>
                <w:vertAlign w:val="subscript"/>
              </w:rPr>
              <w:t>5</w:t>
            </w:r>
            <w:r>
              <w:rPr>
                <w:rFonts w:ascii="宋体" w:hAnsi="宋体" w:cs="宋体" w:hint="eastAsia"/>
                <w:bCs/>
                <w:szCs w:val="21"/>
              </w:rPr>
              <w:t>-400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24KVA</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管道焊接</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40</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气体保护焊机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SKR-630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36KVA</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pPr>
            <w:r>
              <w:rPr>
                <w:rFonts w:ascii="宋体" w:hAnsi="宋体" w:cs="宋体" w:hint="eastAsia"/>
                <w:bCs/>
                <w:szCs w:val="21"/>
              </w:rPr>
              <w:t>管道焊接</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41</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自动埋弧焊机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MZ-1000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67KVA</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pPr>
            <w:r>
              <w:rPr>
                <w:rFonts w:ascii="宋体" w:hAnsi="宋体" w:cs="宋体" w:hint="eastAsia"/>
                <w:bCs/>
                <w:szCs w:val="21"/>
              </w:rPr>
              <w:t>管道焊接</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42</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电焊机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BX1-400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pPr>
            <w:r>
              <w:rPr>
                <w:rFonts w:ascii="宋体" w:hAnsi="宋体" w:cs="宋体" w:hint="eastAsia"/>
                <w:bCs/>
                <w:szCs w:val="21"/>
              </w:rPr>
              <w:t>管道焊接</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43</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亚弧电焊机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WSE-400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15</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pPr>
            <w:r>
              <w:rPr>
                <w:rFonts w:ascii="宋体" w:hAnsi="宋体" w:cs="宋体" w:hint="eastAsia"/>
                <w:bCs/>
                <w:szCs w:val="21"/>
              </w:rPr>
              <w:t>管道焊接</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lastRenderedPageBreak/>
              <w:t>44</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电动管子坡口机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ISE-80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温州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0.8</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管道安装</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45</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钢管开牙机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szCs w:val="21"/>
              </w:rPr>
            </w:pPr>
            <w:r>
              <w:rPr>
                <w:rFonts w:ascii="宋体" w:hAnsi="宋体" w:hint="eastAsia"/>
                <w:szCs w:val="21"/>
              </w:rPr>
              <w:t>SQ-50B30A</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杭州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0.75</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管道开牙</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46</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砂轮机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szCs w:val="21"/>
              </w:rPr>
            </w:pPr>
            <w:r>
              <w:rPr>
                <w:rFonts w:ascii="宋体" w:hAnsi="宋体" w:hint="eastAsia"/>
                <w:szCs w:val="21"/>
              </w:rPr>
              <w:t>JEZ-DV-13</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6</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0.5</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管道除锈</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47</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氧割机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CG1-100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管道切割</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48</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bCs/>
                <w:szCs w:val="21"/>
              </w:rPr>
            </w:pPr>
            <w:r>
              <w:rPr>
                <w:rFonts w:ascii="宋体" w:hAnsi="宋体" w:cs="宋体" w:hint="eastAsia"/>
                <w:bCs/>
                <w:szCs w:val="21"/>
              </w:rPr>
              <w:t>切割机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QJ40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扬州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3.2</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hint="eastAsia"/>
              </w:rPr>
              <w:t>管道切割</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49</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cs="宋体"/>
                <w:szCs w:val="21"/>
              </w:rPr>
            </w:pPr>
            <w:r>
              <w:rPr>
                <w:rFonts w:ascii="宋体" w:hAnsi="宋体" w:cs="宋体" w:hint="eastAsia"/>
                <w:szCs w:val="21"/>
              </w:rPr>
              <w:t>角向打磨机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szCs w:val="21"/>
              </w:rPr>
            </w:pPr>
            <w:r>
              <w:rPr>
                <w:rFonts w:ascii="宋体" w:hAnsi="宋体" w:cs="宋体" w:hint="eastAsia"/>
                <w:szCs w:val="21"/>
              </w:rPr>
              <w:t>Φ100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2.4</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hint="eastAsia"/>
              </w:rPr>
              <w:t>管道加工</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50</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电动水压机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DSB-2.5</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0.75</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试压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51</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空气压缩机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1.0MPa</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柳州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73</w:t>
            </w: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试压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52</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电动试压泵</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l6MPa</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试压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9639" w:type="dxa"/>
            <w:gridSpan w:val="10"/>
            <w:tcBorders>
              <w:top w:val="single" w:sz="4" w:space="0" w:color="auto"/>
              <w:left w:val="single" w:sz="4" w:space="0" w:color="auto"/>
              <w:bottom w:val="single" w:sz="4" w:space="0" w:color="auto"/>
              <w:right w:val="single" w:sz="4" w:space="0" w:color="auto"/>
            </w:tcBorders>
            <w:vAlign w:val="center"/>
          </w:tcPr>
          <w:p w:rsidR="00F80102" w:rsidRPr="002B153A" w:rsidRDefault="00F80102" w:rsidP="00102C22">
            <w:pPr>
              <w:spacing w:line="360" w:lineRule="auto"/>
              <w:rPr>
                <w:rFonts w:ascii="宋体" w:hAnsi="宋体"/>
                <w:b/>
                <w:sz w:val="24"/>
              </w:rPr>
            </w:pPr>
            <w:r w:rsidRPr="002B153A">
              <w:rPr>
                <w:rFonts w:ascii="宋体" w:hAnsi="宋体" w:hint="eastAsia"/>
                <w:b/>
                <w:sz w:val="24"/>
              </w:rPr>
              <w:t>5.</w:t>
            </w:r>
            <w:r>
              <w:rPr>
                <w:rFonts w:ascii="宋体" w:hAnsi="宋体" w:hint="eastAsia"/>
                <w:b/>
                <w:sz w:val="24"/>
              </w:rPr>
              <w:t>9</w:t>
            </w:r>
            <w:r w:rsidRPr="002B153A">
              <w:rPr>
                <w:rFonts w:ascii="宋体" w:hAnsi="宋体" w:hint="eastAsia"/>
                <w:b/>
                <w:sz w:val="24"/>
              </w:rPr>
              <w:t>测量、检测仪器</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53</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全站仪</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TC705</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瑞典</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rPr>
          <w:trHeight w:val="70"/>
        </w:trPr>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54</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水准仪</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N0005A</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北京</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55</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经纬仪</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JZ—1</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苏州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56</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平整度仪</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北京</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地面、装饰</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57</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塌落筒</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广州</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砼</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58</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质量检测器</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JZC-2</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济南</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59</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土、砂石实验筛</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 w:val="18"/>
                <w:szCs w:val="18"/>
              </w:rPr>
            </w:pPr>
            <w:r>
              <w:rPr>
                <w:rFonts w:ascii="宋体" w:hAnsi="宋体" w:hint="eastAsia"/>
                <w:sz w:val="18"/>
                <w:szCs w:val="18"/>
              </w:rPr>
              <w:t>Φ200-300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无锡</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砼</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60</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480" w:lineRule="auto"/>
              <w:jc w:val="left"/>
              <w:rPr>
                <w:rFonts w:ascii="宋体" w:hAnsi="宋体"/>
                <w:szCs w:val="21"/>
              </w:rPr>
            </w:pPr>
            <w:r>
              <w:rPr>
                <w:rFonts w:ascii="宋体" w:hAnsi="宋体" w:hint="eastAsia"/>
                <w:szCs w:val="21"/>
              </w:rPr>
              <w:t>电阻测试仪</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480" w:lineRule="auto"/>
              <w:jc w:val="center"/>
              <w:rPr>
                <w:rFonts w:ascii="宋体" w:hAnsi="宋体"/>
                <w:szCs w:val="21"/>
              </w:rPr>
            </w:pPr>
            <w:r>
              <w:rPr>
                <w:rFonts w:ascii="宋体" w:hAnsi="宋体" w:hint="eastAsia"/>
                <w:szCs w:val="21"/>
              </w:rPr>
              <w:t>DER2571</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武汉</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rPr>
                <w:rFonts w:ascii="宋体" w:hAnsi="宋体" w:cs="宋体"/>
                <w:bCs/>
                <w:szCs w:val="21"/>
              </w:rPr>
            </w:pPr>
            <w:r>
              <w:rPr>
                <w:rFonts w:ascii="宋体" w:hAnsi="宋体" w:cs="宋体" w:hint="eastAsia"/>
                <w:bCs/>
                <w:szCs w:val="21"/>
              </w:rPr>
              <w:t>安装、防雷</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61</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万用表</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ZC25-4</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天津</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安装</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62</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电缆测试仪</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DSP-1090</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上海</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安装</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pPr>
            <w:r>
              <w:rPr>
                <w:rFonts w:ascii="宋体" w:hAnsi="宋体" w:cs="宋体" w:hint="eastAsia"/>
                <w:bCs/>
                <w:szCs w:val="21"/>
              </w:rPr>
              <w:t>自有</w:t>
            </w:r>
          </w:p>
        </w:tc>
      </w:tr>
      <w:tr w:rsidR="00F80102" w:rsidTr="00102C22">
        <w:tc>
          <w:tcPr>
            <w:tcW w:w="9639" w:type="dxa"/>
            <w:gridSpan w:val="10"/>
            <w:tcBorders>
              <w:top w:val="single" w:sz="4" w:space="0" w:color="auto"/>
              <w:left w:val="single" w:sz="4" w:space="0" w:color="auto"/>
              <w:bottom w:val="single" w:sz="4" w:space="0" w:color="auto"/>
              <w:right w:val="single" w:sz="4" w:space="0" w:color="auto"/>
            </w:tcBorders>
            <w:vAlign w:val="center"/>
          </w:tcPr>
          <w:p w:rsidR="00F80102" w:rsidRPr="002B153A" w:rsidRDefault="00F80102" w:rsidP="00102C22">
            <w:pPr>
              <w:spacing w:line="360" w:lineRule="auto"/>
              <w:rPr>
                <w:rFonts w:ascii="宋体" w:hAnsi="宋体"/>
                <w:b/>
                <w:sz w:val="24"/>
              </w:rPr>
            </w:pPr>
            <w:r w:rsidRPr="002B153A">
              <w:rPr>
                <w:rFonts w:ascii="宋体" w:hAnsi="宋体" w:hint="eastAsia"/>
                <w:b/>
                <w:sz w:val="24"/>
              </w:rPr>
              <w:t>5.</w:t>
            </w:r>
            <w:r>
              <w:rPr>
                <w:rFonts w:ascii="宋体" w:hAnsi="宋体" w:hint="eastAsia"/>
                <w:b/>
                <w:sz w:val="24"/>
              </w:rPr>
              <w:t>10</w:t>
            </w:r>
            <w:r w:rsidRPr="002B153A">
              <w:rPr>
                <w:rFonts w:ascii="宋体" w:hAnsi="宋体" w:hint="eastAsia"/>
                <w:b/>
                <w:sz w:val="24"/>
              </w:rPr>
              <w:t>办公设备</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63</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手提电脑</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惠普</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北京</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2011年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r w:rsidR="00F80102" w:rsidTr="00102C22">
        <w:tc>
          <w:tcPr>
            <w:tcW w:w="567"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64</w:t>
            </w:r>
          </w:p>
        </w:tc>
        <w:tc>
          <w:tcPr>
            <w:tcW w:w="1773"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left"/>
              <w:rPr>
                <w:rFonts w:ascii="宋体" w:hAnsi="宋体"/>
                <w:szCs w:val="21"/>
              </w:rPr>
            </w:pPr>
            <w:r>
              <w:rPr>
                <w:rFonts w:ascii="宋体" w:hAnsi="宋体" w:hint="eastAsia"/>
                <w:szCs w:val="21"/>
              </w:rPr>
              <w:t>打、复印一体机</w:t>
            </w:r>
          </w:p>
        </w:tc>
        <w:tc>
          <w:tcPr>
            <w:tcW w:w="1080"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szCs w:val="21"/>
              </w:rPr>
            </w:pPr>
            <w:r>
              <w:rPr>
                <w:rFonts w:ascii="宋体" w:hAnsi="宋体" w:hint="eastAsia"/>
                <w:szCs w:val="21"/>
              </w:rPr>
              <w:t>三星</w:t>
            </w:r>
          </w:p>
        </w:tc>
        <w:tc>
          <w:tcPr>
            <w:tcW w:w="69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12"/>
              <w:jc w:val="center"/>
              <w:rPr>
                <w:rFonts w:ascii="宋体" w:hAnsi="宋体" w:cs="宋体"/>
                <w:bCs/>
                <w:szCs w:val="21"/>
              </w:rPr>
            </w:pPr>
            <w:r>
              <w:rPr>
                <w:rFonts w:ascii="宋体" w:hAnsi="宋体" w:cs="宋体" w:hint="eastAsia"/>
                <w:bCs/>
                <w:szCs w:val="21"/>
              </w:rPr>
              <w:t>北京</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ind w:firstLine="67"/>
              <w:jc w:val="center"/>
              <w:rPr>
                <w:rFonts w:ascii="宋体" w:hAnsi="宋体" w:cs="宋体"/>
                <w:bCs/>
                <w:szCs w:val="21"/>
              </w:rPr>
            </w:pPr>
            <w:r>
              <w:rPr>
                <w:rFonts w:ascii="宋体" w:hAnsi="宋体" w:cs="宋体" w:hint="eastAsia"/>
                <w:bCs/>
                <w:szCs w:val="21"/>
              </w:rPr>
              <w:t>2012年</w:t>
            </w:r>
          </w:p>
        </w:tc>
        <w:tc>
          <w:tcPr>
            <w:tcW w:w="851"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jc w:val="center"/>
            </w:pPr>
            <w:r>
              <w:rPr>
                <w:rFonts w:hint="eastAsia"/>
              </w:rPr>
              <w:t>良好</w:t>
            </w:r>
          </w:p>
        </w:tc>
        <w:tc>
          <w:tcPr>
            <w:tcW w:w="1134"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全程</w:t>
            </w:r>
          </w:p>
        </w:tc>
        <w:tc>
          <w:tcPr>
            <w:tcW w:w="708" w:type="dxa"/>
            <w:tcBorders>
              <w:top w:val="single" w:sz="4" w:space="0" w:color="auto"/>
              <w:left w:val="single" w:sz="4" w:space="0" w:color="auto"/>
              <w:bottom w:val="single" w:sz="4" w:space="0" w:color="auto"/>
              <w:right w:val="single" w:sz="4" w:space="0" w:color="auto"/>
            </w:tcBorders>
            <w:vAlign w:val="center"/>
          </w:tcPr>
          <w:p w:rsidR="00F80102" w:rsidRDefault="00F80102" w:rsidP="00102C22">
            <w:pPr>
              <w:spacing w:line="360" w:lineRule="auto"/>
              <w:jc w:val="center"/>
              <w:rPr>
                <w:rFonts w:ascii="宋体" w:hAnsi="宋体" w:cs="宋体"/>
                <w:bCs/>
                <w:szCs w:val="21"/>
              </w:rPr>
            </w:pPr>
            <w:r>
              <w:rPr>
                <w:rFonts w:ascii="宋体" w:hAnsi="宋体" w:cs="宋体" w:hint="eastAsia"/>
                <w:bCs/>
                <w:szCs w:val="21"/>
              </w:rPr>
              <w:t>自有</w:t>
            </w:r>
          </w:p>
        </w:tc>
      </w:tr>
    </w:tbl>
    <w:p w:rsidR="00F80102" w:rsidRPr="00E72AC2" w:rsidRDefault="00F80102" w:rsidP="00F80102">
      <w:pPr>
        <w:spacing w:line="360" w:lineRule="auto"/>
        <w:rPr>
          <w:rFonts w:ascii="宋体" w:hAnsi="宋体"/>
          <w:b/>
          <w:sz w:val="24"/>
          <w:szCs w:val="24"/>
        </w:rPr>
      </w:pPr>
    </w:p>
    <w:p w:rsidR="00960787" w:rsidRPr="00196071" w:rsidRDefault="00960787" w:rsidP="00F80102">
      <w:pPr>
        <w:spacing w:line="360" w:lineRule="auto"/>
        <w:ind w:firstLine="211"/>
        <w:rPr>
          <w:rFonts w:ascii="宋体" w:hAnsi="宋体"/>
          <w:sz w:val="24"/>
          <w:szCs w:val="24"/>
        </w:rPr>
      </w:pPr>
    </w:p>
    <w:sectPr w:rsidR="00960787" w:rsidRPr="00196071" w:rsidSect="00307374">
      <w:headerReference w:type="default" r:id="rId50"/>
      <w:footerReference w:type="even" r:id="rId51"/>
      <w:footerReference w:type="default" r:id="rId52"/>
      <w:pgSz w:w="11906" w:h="16838"/>
      <w:pgMar w:top="1440" w:right="1440" w:bottom="1440" w:left="144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9D8" w:rsidRDefault="00BC49D8">
      <w:r>
        <w:separator/>
      </w:r>
    </w:p>
  </w:endnote>
  <w:endnote w:type="continuationSeparator" w:id="1">
    <w:p w:rsidR="00BC49D8" w:rsidRDefault="00BC49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Futura Bk BT">
    <w:altName w:val="Lucida Sans Unicode"/>
    <w:charset w:val="00"/>
    <w:family w:val="swiss"/>
    <w:pitch w:val="default"/>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7F" w:rsidRDefault="000B7D2A">
    <w:pPr>
      <w:pStyle w:val="a8"/>
      <w:framePr w:h="0" w:wrap="around" w:vAnchor="text" w:hAnchor="margin" w:xAlign="right" w:y="1"/>
      <w:rPr>
        <w:rStyle w:val="a5"/>
      </w:rPr>
    </w:pPr>
    <w:r>
      <w:fldChar w:fldCharType="begin"/>
    </w:r>
    <w:r w:rsidR="00DD007F">
      <w:rPr>
        <w:rStyle w:val="a5"/>
      </w:rPr>
      <w:instrText xml:space="preserve">PAGE  </w:instrText>
    </w:r>
    <w:r>
      <w:fldChar w:fldCharType="separate"/>
    </w:r>
    <w:r w:rsidR="00DD007F">
      <w:rPr>
        <w:rStyle w:val="a5"/>
      </w:rPr>
      <w:t>1</w:t>
    </w:r>
    <w:r>
      <w:fldChar w:fldCharType="end"/>
    </w:r>
  </w:p>
  <w:p w:rsidR="00DD007F" w:rsidRDefault="00DD007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7F" w:rsidRDefault="00DD007F">
    <w:pPr>
      <w:pStyle w:val="a8"/>
      <w:pBdr>
        <w:bottom w:val="single" w:sz="6" w:space="1" w:color="auto"/>
      </w:pBdr>
      <w:ind w:right="-156"/>
      <w:jc w:val="center"/>
    </w:pPr>
  </w:p>
  <w:p w:rsidR="00DD007F" w:rsidRDefault="00DD007F">
    <w:pPr>
      <w:pStyle w:val="a8"/>
      <w:ind w:right="-156"/>
      <w:jc w:val="center"/>
      <w:rPr>
        <w:sz w:val="21"/>
      </w:rPr>
    </w:pPr>
    <w:r>
      <w:rPr>
        <w:rFonts w:hint="eastAsia"/>
      </w:rPr>
      <w:t>陕西龙寰招标有限责任公司</w:t>
    </w:r>
    <w:r>
      <w:rPr>
        <w:rFonts w:hint="eastAsia"/>
      </w:rPr>
      <w:t xml:space="preserve">(http://www.longwill.cc )         </w:t>
    </w:r>
    <w:r>
      <w:rPr>
        <w:rFonts w:hint="eastAsia"/>
      </w:rPr>
      <w:t>西安市太白南路</w:t>
    </w:r>
    <w:r>
      <w:rPr>
        <w:rFonts w:hint="eastAsia"/>
      </w:rPr>
      <w:t>181</w:t>
    </w:r>
    <w:r>
      <w:rPr>
        <w:rFonts w:hint="eastAsia"/>
      </w:rPr>
      <w:t>号西部电子社区</w:t>
    </w:r>
    <w:r>
      <w:rPr>
        <w:rFonts w:hint="eastAsia"/>
      </w:rPr>
      <w:t>A</w:t>
    </w:r>
    <w:r>
      <w:rPr>
        <w:rFonts w:hint="eastAsia"/>
      </w:rPr>
      <w:t>座</w:t>
    </w:r>
    <w:r>
      <w:rPr>
        <w:rFonts w:hint="eastAsia"/>
      </w:rPr>
      <w:t>A</w:t>
    </w:r>
    <w:r>
      <w:rPr>
        <w:rFonts w:hint="eastAsia"/>
      </w:rPr>
      <w:t>区</w:t>
    </w:r>
    <w:r>
      <w:rPr>
        <w:rFonts w:hint="eastAsia"/>
      </w:rPr>
      <w:t>501</w:t>
    </w:r>
    <w:r>
      <w:rPr>
        <w:rFonts w:hint="eastAsia"/>
      </w:rPr>
      <w:t>室</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9D8" w:rsidRDefault="00BC49D8">
      <w:r>
        <w:separator/>
      </w:r>
    </w:p>
  </w:footnote>
  <w:footnote w:type="continuationSeparator" w:id="1">
    <w:p w:rsidR="00BC49D8" w:rsidRDefault="00BC4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07F" w:rsidRDefault="00DD007F">
    <w:pPr>
      <w:pStyle w:val="a9"/>
      <w:jc w:val="both"/>
      <w:rPr>
        <w:rFonts w:ascii="宋体" w:hAnsi="宋体"/>
      </w:rPr>
    </w:pPr>
    <w:r w:rsidRPr="00710499">
      <w:rPr>
        <w:rFonts w:ascii="宋体" w:hAnsi="宋体" w:hint="eastAsia"/>
        <w:bCs/>
      </w:rPr>
      <w:t>加油站土建维修2015年度招标项目</w:t>
    </w:r>
    <w:r>
      <w:rPr>
        <w:rFonts w:ascii="宋体" w:hAnsi="宋体" w:hint="eastAsia"/>
        <w:bCs/>
      </w:rPr>
      <w:t xml:space="preserve">        </w:t>
    </w:r>
    <w:r>
      <w:rPr>
        <w:rFonts w:ascii="宋体" w:hAnsi="宋体" w:hint="eastAsia"/>
      </w:rPr>
      <w:t xml:space="preserve">                                      招标编号：SXLHZB2015-666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bullet"/>
      <w:lvlText w:val=""/>
      <w:lvlJc w:val="left"/>
      <w:pPr>
        <w:tabs>
          <w:tab w:val="num" w:pos="1160"/>
        </w:tabs>
        <w:ind w:left="1160" w:hanging="420"/>
      </w:pPr>
      <w:rPr>
        <w:rFonts w:ascii="Wingdings" w:hAnsi="Wingdings" w:hint="default"/>
      </w:rPr>
    </w:lvl>
    <w:lvl w:ilvl="1">
      <w:start w:val="1"/>
      <w:numFmt w:val="bullet"/>
      <w:lvlText w:val=""/>
      <w:lvlJc w:val="left"/>
      <w:pPr>
        <w:tabs>
          <w:tab w:val="num" w:pos="1400"/>
        </w:tabs>
        <w:ind w:left="1400" w:hanging="420"/>
      </w:pPr>
      <w:rPr>
        <w:rFonts w:ascii="Wingdings" w:hAnsi="Wingdings" w:hint="default"/>
      </w:rPr>
    </w:lvl>
    <w:lvl w:ilvl="2">
      <w:start w:val="1"/>
      <w:numFmt w:val="bullet"/>
      <w:lvlText w:val=""/>
      <w:lvlJc w:val="left"/>
      <w:pPr>
        <w:tabs>
          <w:tab w:val="num" w:pos="1820"/>
        </w:tabs>
        <w:ind w:left="1820" w:hanging="420"/>
      </w:pPr>
      <w:rPr>
        <w:rFonts w:ascii="Wingdings" w:hAnsi="Wingdings" w:hint="default"/>
      </w:rPr>
    </w:lvl>
    <w:lvl w:ilvl="3">
      <w:start w:val="1"/>
      <w:numFmt w:val="bullet"/>
      <w:lvlText w:val=""/>
      <w:lvlJc w:val="left"/>
      <w:pPr>
        <w:tabs>
          <w:tab w:val="num" w:pos="2240"/>
        </w:tabs>
        <w:ind w:left="2240" w:hanging="420"/>
      </w:pPr>
      <w:rPr>
        <w:rFonts w:ascii="Wingdings" w:hAnsi="Wingdings" w:hint="default"/>
      </w:rPr>
    </w:lvl>
    <w:lvl w:ilvl="4">
      <w:start w:val="1"/>
      <w:numFmt w:val="bullet"/>
      <w:lvlText w:val=""/>
      <w:lvlJc w:val="left"/>
      <w:pPr>
        <w:tabs>
          <w:tab w:val="num" w:pos="2660"/>
        </w:tabs>
        <w:ind w:left="2660" w:hanging="420"/>
      </w:pPr>
      <w:rPr>
        <w:rFonts w:ascii="Wingdings" w:hAnsi="Wingdings" w:hint="default"/>
      </w:rPr>
    </w:lvl>
    <w:lvl w:ilvl="5">
      <w:start w:val="1"/>
      <w:numFmt w:val="bullet"/>
      <w:lvlText w:val=""/>
      <w:lvlJc w:val="left"/>
      <w:pPr>
        <w:tabs>
          <w:tab w:val="num" w:pos="3080"/>
        </w:tabs>
        <w:ind w:left="3080" w:hanging="420"/>
      </w:pPr>
      <w:rPr>
        <w:rFonts w:ascii="Wingdings" w:hAnsi="Wingdings" w:hint="default"/>
      </w:rPr>
    </w:lvl>
    <w:lvl w:ilvl="6">
      <w:start w:val="1"/>
      <w:numFmt w:val="bullet"/>
      <w:lvlText w:val=""/>
      <w:lvlJc w:val="left"/>
      <w:pPr>
        <w:tabs>
          <w:tab w:val="num" w:pos="3500"/>
        </w:tabs>
        <w:ind w:left="3500" w:hanging="420"/>
      </w:pPr>
      <w:rPr>
        <w:rFonts w:ascii="Wingdings" w:hAnsi="Wingdings" w:hint="default"/>
      </w:rPr>
    </w:lvl>
    <w:lvl w:ilvl="7">
      <w:start w:val="1"/>
      <w:numFmt w:val="bullet"/>
      <w:lvlText w:val=""/>
      <w:lvlJc w:val="left"/>
      <w:pPr>
        <w:tabs>
          <w:tab w:val="num" w:pos="3920"/>
        </w:tabs>
        <w:ind w:left="3920" w:hanging="420"/>
      </w:pPr>
      <w:rPr>
        <w:rFonts w:ascii="Wingdings" w:hAnsi="Wingdings" w:hint="default"/>
      </w:rPr>
    </w:lvl>
    <w:lvl w:ilvl="8">
      <w:start w:val="1"/>
      <w:numFmt w:val="bullet"/>
      <w:lvlText w:val=""/>
      <w:lvlJc w:val="left"/>
      <w:pPr>
        <w:tabs>
          <w:tab w:val="num" w:pos="4340"/>
        </w:tabs>
        <w:ind w:left="4340" w:hanging="420"/>
      </w:pPr>
      <w:rPr>
        <w:rFonts w:ascii="Wingdings" w:hAnsi="Wingdings" w:hint="default"/>
      </w:rPr>
    </w:lvl>
  </w:abstractNum>
  <w:abstractNum w:abstractNumId="1">
    <w:nsid w:val="0000000B"/>
    <w:multiLevelType w:val="multilevel"/>
    <w:tmpl w:val="0000000B"/>
    <w:lvl w:ilvl="0">
      <w:start w:val="1"/>
      <w:numFmt w:val="japaneseCounting"/>
      <w:lvlText w:val="第%1章"/>
      <w:lvlJc w:val="left"/>
      <w:pPr>
        <w:tabs>
          <w:tab w:val="num" w:pos="855"/>
        </w:tabs>
        <w:ind w:left="855" w:hanging="85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8FF6030"/>
    <w:multiLevelType w:val="multilevel"/>
    <w:tmpl w:val="08FF6030"/>
    <w:lvl w:ilvl="0">
      <w:start w:val="1"/>
      <w:numFmt w:val="decimal"/>
      <w:lvlText w:val="%1、"/>
      <w:lvlJc w:val="left"/>
      <w:pPr>
        <w:tabs>
          <w:tab w:val="num" w:pos="720"/>
        </w:tabs>
        <w:ind w:left="720" w:hanging="360"/>
      </w:pPr>
      <w:rPr>
        <w:rFonts w:hint="eastAsia"/>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3">
    <w:nsid w:val="0B8D5AF3"/>
    <w:multiLevelType w:val="multilevel"/>
    <w:tmpl w:val="0B8D5AF3"/>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1312E2E"/>
    <w:multiLevelType w:val="hybridMultilevel"/>
    <w:tmpl w:val="104808C4"/>
    <w:lvl w:ilvl="0" w:tplc="2FA2A3F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8220C11"/>
    <w:multiLevelType w:val="multilevel"/>
    <w:tmpl w:val="18220C11"/>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D3D57C3"/>
    <w:multiLevelType w:val="hybridMultilevel"/>
    <w:tmpl w:val="36FE047E"/>
    <w:lvl w:ilvl="0" w:tplc="A8A09064">
      <w:start w:val="1"/>
      <w:numFmt w:val="bullet"/>
      <w:lvlText w:val="•"/>
      <w:lvlJc w:val="left"/>
      <w:pPr>
        <w:tabs>
          <w:tab w:val="num" w:pos="720"/>
        </w:tabs>
        <w:ind w:left="720" w:hanging="360"/>
      </w:pPr>
      <w:rPr>
        <w:rFonts w:ascii="Arial" w:hAnsi="Arial" w:hint="default"/>
      </w:rPr>
    </w:lvl>
    <w:lvl w:ilvl="1" w:tplc="E95CF38A">
      <w:start w:val="2943"/>
      <w:numFmt w:val="bullet"/>
      <w:lvlText w:val="•"/>
      <w:lvlJc w:val="left"/>
      <w:pPr>
        <w:tabs>
          <w:tab w:val="num" w:pos="1440"/>
        </w:tabs>
        <w:ind w:left="1440" w:hanging="360"/>
      </w:pPr>
      <w:rPr>
        <w:rFonts w:ascii="Arial" w:hAnsi="Arial" w:hint="default"/>
      </w:rPr>
    </w:lvl>
    <w:lvl w:ilvl="2" w:tplc="A5BE1460" w:tentative="1">
      <w:start w:val="1"/>
      <w:numFmt w:val="bullet"/>
      <w:lvlText w:val="•"/>
      <w:lvlJc w:val="left"/>
      <w:pPr>
        <w:tabs>
          <w:tab w:val="num" w:pos="2160"/>
        </w:tabs>
        <w:ind w:left="2160" w:hanging="360"/>
      </w:pPr>
      <w:rPr>
        <w:rFonts w:ascii="Arial" w:hAnsi="Arial" w:hint="default"/>
      </w:rPr>
    </w:lvl>
    <w:lvl w:ilvl="3" w:tplc="E9AAC93C" w:tentative="1">
      <w:start w:val="1"/>
      <w:numFmt w:val="bullet"/>
      <w:lvlText w:val="•"/>
      <w:lvlJc w:val="left"/>
      <w:pPr>
        <w:tabs>
          <w:tab w:val="num" w:pos="2880"/>
        </w:tabs>
        <w:ind w:left="2880" w:hanging="360"/>
      </w:pPr>
      <w:rPr>
        <w:rFonts w:ascii="Arial" w:hAnsi="Arial" w:hint="default"/>
      </w:rPr>
    </w:lvl>
    <w:lvl w:ilvl="4" w:tplc="B3E85B1E" w:tentative="1">
      <w:start w:val="1"/>
      <w:numFmt w:val="bullet"/>
      <w:lvlText w:val="•"/>
      <w:lvlJc w:val="left"/>
      <w:pPr>
        <w:tabs>
          <w:tab w:val="num" w:pos="3600"/>
        </w:tabs>
        <w:ind w:left="3600" w:hanging="360"/>
      </w:pPr>
      <w:rPr>
        <w:rFonts w:ascii="Arial" w:hAnsi="Arial" w:hint="default"/>
      </w:rPr>
    </w:lvl>
    <w:lvl w:ilvl="5" w:tplc="1464BB40" w:tentative="1">
      <w:start w:val="1"/>
      <w:numFmt w:val="bullet"/>
      <w:lvlText w:val="•"/>
      <w:lvlJc w:val="left"/>
      <w:pPr>
        <w:tabs>
          <w:tab w:val="num" w:pos="4320"/>
        </w:tabs>
        <w:ind w:left="4320" w:hanging="360"/>
      </w:pPr>
      <w:rPr>
        <w:rFonts w:ascii="Arial" w:hAnsi="Arial" w:hint="default"/>
      </w:rPr>
    </w:lvl>
    <w:lvl w:ilvl="6" w:tplc="35042240" w:tentative="1">
      <w:start w:val="1"/>
      <w:numFmt w:val="bullet"/>
      <w:lvlText w:val="•"/>
      <w:lvlJc w:val="left"/>
      <w:pPr>
        <w:tabs>
          <w:tab w:val="num" w:pos="5040"/>
        </w:tabs>
        <w:ind w:left="5040" w:hanging="360"/>
      </w:pPr>
      <w:rPr>
        <w:rFonts w:ascii="Arial" w:hAnsi="Arial" w:hint="default"/>
      </w:rPr>
    </w:lvl>
    <w:lvl w:ilvl="7" w:tplc="718A3950" w:tentative="1">
      <w:start w:val="1"/>
      <w:numFmt w:val="bullet"/>
      <w:lvlText w:val="•"/>
      <w:lvlJc w:val="left"/>
      <w:pPr>
        <w:tabs>
          <w:tab w:val="num" w:pos="5760"/>
        </w:tabs>
        <w:ind w:left="5760" w:hanging="360"/>
      </w:pPr>
      <w:rPr>
        <w:rFonts w:ascii="Arial" w:hAnsi="Arial" w:hint="default"/>
      </w:rPr>
    </w:lvl>
    <w:lvl w:ilvl="8" w:tplc="09E887F4" w:tentative="1">
      <w:start w:val="1"/>
      <w:numFmt w:val="bullet"/>
      <w:lvlText w:val="•"/>
      <w:lvlJc w:val="left"/>
      <w:pPr>
        <w:tabs>
          <w:tab w:val="num" w:pos="6480"/>
        </w:tabs>
        <w:ind w:left="6480" w:hanging="360"/>
      </w:pPr>
      <w:rPr>
        <w:rFonts w:ascii="Arial" w:hAnsi="Arial" w:hint="default"/>
      </w:rPr>
    </w:lvl>
  </w:abstractNum>
  <w:abstractNum w:abstractNumId="7">
    <w:nsid w:val="1D3D5E56"/>
    <w:multiLevelType w:val="multilevel"/>
    <w:tmpl w:val="1D3D5E56"/>
    <w:lvl w:ilvl="0">
      <w:start w:val="1"/>
      <w:numFmt w:val="decimal"/>
      <w:lvlText w:val="%1、"/>
      <w:lvlJc w:val="left"/>
      <w:pPr>
        <w:tabs>
          <w:tab w:val="num" w:pos="1695"/>
        </w:tabs>
        <w:ind w:left="1695" w:hanging="960"/>
      </w:pPr>
      <w:rPr>
        <w:rFonts w:hint="eastAsia"/>
      </w:rPr>
    </w:lvl>
    <w:lvl w:ilvl="1">
      <w:start w:val="1"/>
      <w:numFmt w:val="lowerLetter"/>
      <w:lvlText w:val="%2)"/>
      <w:lvlJc w:val="left"/>
      <w:pPr>
        <w:tabs>
          <w:tab w:val="num" w:pos="1410"/>
        </w:tabs>
        <w:ind w:left="1410" w:hanging="420"/>
      </w:pPr>
    </w:lvl>
    <w:lvl w:ilvl="2">
      <w:start w:val="1"/>
      <w:numFmt w:val="lowerRoman"/>
      <w:lvlText w:val="%3."/>
      <w:lvlJc w:val="right"/>
      <w:pPr>
        <w:tabs>
          <w:tab w:val="num" w:pos="1830"/>
        </w:tabs>
        <w:ind w:left="1830" w:hanging="420"/>
      </w:pPr>
    </w:lvl>
    <w:lvl w:ilvl="3">
      <w:start w:val="1"/>
      <w:numFmt w:val="decimal"/>
      <w:lvlText w:val="%4."/>
      <w:lvlJc w:val="left"/>
      <w:pPr>
        <w:tabs>
          <w:tab w:val="num" w:pos="2250"/>
        </w:tabs>
        <w:ind w:left="2250" w:hanging="420"/>
      </w:pPr>
    </w:lvl>
    <w:lvl w:ilvl="4">
      <w:start w:val="1"/>
      <w:numFmt w:val="lowerLetter"/>
      <w:lvlText w:val="%5)"/>
      <w:lvlJc w:val="left"/>
      <w:pPr>
        <w:tabs>
          <w:tab w:val="num" w:pos="2670"/>
        </w:tabs>
        <w:ind w:left="2670" w:hanging="420"/>
      </w:pPr>
    </w:lvl>
    <w:lvl w:ilvl="5">
      <w:start w:val="1"/>
      <w:numFmt w:val="lowerRoman"/>
      <w:lvlText w:val="%6."/>
      <w:lvlJc w:val="right"/>
      <w:pPr>
        <w:tabs>
          <w:tab w:val="num" w:pos="3090"/>
        </w:tabs>
        <w:ind w:left="3090" w:hanging="420"/>
      </w:pPr>
    </w:lvl>
    <w:lvl w:ilvl="6">
      <w:start w:val="1"/>
      <w:numFmt w:val="decimal"/>
      <w:lvlText w:val="%7."/>
      <w:lvlJc w:val="left"/>
      <w:pPr>
        <w:tabs>
          <w:tab w:val="num" w:pos="3510"/>
        </w:tabs>
        <w:ind w:left="3510" w:hanging="420"/>
      </w:pPr>
    </w:lvl>
    <w:lvl w:ilvl="7">
      <w:start w:val="1"/>
      <w:numFmt w:val="lowerLetter"/>
      <w:lvlText w:val="%8)"/>
      <w:lvlJc w:val="left"/>
      <w:pPr>
        <w:tabs>
          <w:tab w:val="num" w:pos="3930"/>
        </w:tabs>
        <w:ind w:left="3930" w:hanging="420"/>
      </w:pPr>
    </w:lvl>
    <w:lvl w:ilvl="8">
      <w:start w:val="1"/>
      <w:numFmt w:val="lowerRoman"/>
      <w:lvlText w:val="%9."/>
      <w:lvlJc w:val="right"/>
      <w:pPr>
        <w:tabs>
          <w:tab w:val="num" w:pos="4350"/>
        </w:tabs>
        <w:ind w:left="4350" w:hanging="420"/>
      </w:pPr>
    </w:lvl>
  </w:abstractNum>
  <w:abstractNum w:abstractNumId="8">
    <w:nsid w:val="202A3055"/>
    <w:multiLevelType w:val="multilevel"/>
    <w:tmpl w:val="AFEC7DD2"/>
    <w:lvl w:ilvl="0">
      <w:start w:val="3"/>
      <w:numFmt w:val="decimal"/>
      <w:lvlText w:val="%1"/>
      <w:lvlJc w:val="left"/>
      <w:pPr>
        <w:ind w:left="720" w:hanging="72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1AF6D64"/>
    <w:multiLevelType w:val="multilevel"/>
    <w:tmpl w:val="21AF6D64"/>
    <w:lvl w:ilvl="0">
      <w:start w:val="2"/>
      <w:numFmt w:val="japaneseCounting"/>
      <w:lvlText w:val="第%1节"/>
      <w:lvlJc w:val="left"/>
      <w:pPr>
        <w:tabs>
          <w:tab w:val="num" w:pos="1693"/>
        </w:tabs>
        <w:ind w:left="1693" w:hanging="1125"/>
      </w:pPr>
      <w:rPr>
        <w:rFonts w:hint="eastAsia"/>
      </w:rPr>
    </w:lvl>
    <w:lvl w:ilvl="1">
      <w:start w:val="1"/>
      <w:numFmt w:val="japaneseCounting"/>
      <w:lvlText w:val="%2、"/>
      <w:lvlJc w:val="left"/>
      <w:pPr>
        <w:tabs>
          <w:tab w:val="num" w:pos="1770"/>
        </w:tabs>
        <w:ind w:left="1770" w:hanging="720"/>
      </w:pPr>
      <w:rPr>
        <w:rFonts w:hint="eastAsia"/>
        <w:lang w:val="en-US"/>
      </w:rPr>
    </w:lvl>
    <w:lvl w:ilvl="2">
      <w:start w:val="1"/>
      <w:numFmt w:val="decimal"/>
      <w:lvlText w:val="(%3)"/>
      <w:lvlJc w:val="left"/>
      <w:pPr>
        <w:tabs>
          <w:tab w:val="num" w:pos="1768"/>
        </w:tabs>
        <w:ind w:left="1768" w:hanging="360"/>
      </w:pPr>
      <w:rPr>
        <w:rFonts w:hint="default"/>
      </w:rPr>
    </w:lvl>
    <w:lvl w:ilvl="3">
      <w:start w:val="1"/>
      <w:numFmt w:val="decimal"/>
      <w:lvlText w:val="%4、"/>
      <w:lvlJc w:val="left"/>
      <w:pPr>
        <w:tabs>
          <w:tab w:val="num" w:pos="2758"/>
        </w:tabs>
        <w:ind w:left="2758" w:hanging="930"/>
      </w:pPr>
      <w:rPr>
        <w:rFonts w:hint="eastAsia"/>
      </w:rPr>
    </w:lvl>
    <w:lvl w:ilvl="4">
      <w:start w:val="1"/>
      <w:numFmt w:val="decimal"/>
      <w:lvlText w:val="%5&gt;"/>
      <w:lvlJc w:val="left"/>
      <w:pPr>
        <w:tabs>
          <w:tab w:val="num" w:pos="2608"/>
        </w:tabs>
        <w:ind w:left="2608" w:hanging="360"/>
      </w:pPr>
      <w:rPr>
        <w:rFonts w:hint="eastAsia"/>
      </w:rPr>
    </w:lvl>
    <w:lvl w:ilvl="5">
      <w:start w:val="1"/>
      <w:numFmt w:val="decimalEnclosedCircle"/>
      <w:lvlText w:val="%6"/>
      <w:lvlJc w:val="left"/>
      <w:pPr>
        <w:tabs>
          <w:tab w:val="num" w:pos="3028"/>
        </w:tabs>
        <w:ind w:left="3028" w:hanging="360"/>
      </w:pPr>
      <w:rPr>
        <w:rFonts w:hint="default"/>
      </w:rPr>
    </w:lvl>
    <w:lvl w:ilvl="6">
      <w:start w:val="1"/>
      <w:numFmt w:val="decimal"/>
      <w:lvlText w:val="%7."/>
      <w:lvlJc w:val="left"/>
      <w:pPr>
        <w:tabs>
          <w:tab w:val="num" w:pos="3508"/>
        </w:tabs>
        <w:ind w:left="3508" w:hanging="420"/>
      </w:pPr>
    </w:lvl>
    <w:lvl w:ilvl="7">
      <w:start w:val="1"/>
      <w:numFmt w:val="lowerLetter"/>
      <w:lvlText w:val="%8)"/>
      <w:lvlJc w:val="left"/>
      <w:pPr>
        <w:tabs>
          <w:tab w:val="num" w:pos="3928"/>
        </w:tabs>
        <w:ind w:left="3928" w:hanging="420"/>
      </w:pPr>
    </w:lvl>
    <w:lvl w:ilvl="8">
      <w:start w:val="1"/>
      <w:numFmt w:val="lowerRoman"/>
      <w:lvlText w:val="%9."/>
      <w:lvlJc w:val="right"/>
      <w:pPr>
        <w:tabs>
          <w:tab w:val="num" w:pos="4348"/>
        </w:tabs>
        <w:ind w:left="4348" w:hanging="420"/>
      </w:pPr>
    </w:lvl>
  </w:abstractNum>
  <w:abstractNum w:abstractNumId="10">
    <w:nsid w:val="3317277B"/>
    <w:multiLevelType w:val="multilevel"/>
    <w:tmpl w:val="3317277B"/>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38CC20C1"/>
    <w:multiLevelType w:val="multilevel"/>
    <w:tmpl w:val="38CC20C1"/>
    <w:lvl w:ilvl="0">
      <w:start w:val="1"/>
      <w:numFmt w:val="japaneseCounting"/>
      <w:lvlText w:val="%1、"/>
      <w:lvlJc w:val="left"/>
      <w:pPr>
        <w:tabs>
          <w:tab w:val="num" w:pos="960"/>
        </w:tabs>
        <w:ind w:left="960" w:hanging="48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2">
    <w:nsid w:val="4AB25E3D"/>
    <w:multiLevelType w:val="multilevel"/>
    <w:tmpl w:val="4AB25E3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4C5B79A9"/>
    <w:multiLevelType w:val="hybridMultilevel"/>
    <w:tmpl w:val="248C6C9C"/>
    <w:lvl w:ilvl="0" w:tplc="F84E8BC4">
      <w:start w:val="1"/>
      <w:numFmt w:val="bullet"/>
      <w:lvlText w:val="•"/>
      <w:lvlJc w:val="left"/>
      <w:pPr>
        <w:tabs>
          <w:tab w:val="num" w:pos="720"/>
        </w:tabs>
        <w:ind w:left="720" w:hanging="360"/>
      </w:pPr>
      <w:rPr>
        <w:rFonts w:ascii="Arial" w:hAnsi="Arial" w:hint="default"/>
      </w:rPr>
    </w:lvl>
    <w:lvl w:ilvl="1" w:tplc="57969F8A" w:tentative="1">
      <w:start w:val="1"/>
      <w:numFmt w:val="bullet"/>
      <w:lvlText w:val="•"/>
      <w:lvlJc w:val="left"/>
      <w:pPr>
        <w:tabs>
          <w:tab w:val="num" w:pos="1440"/>
        </w:tabs>
        <w:ind w:left="1440" w:hanging="360"/>
      </w:pPr>
      <w:rPr>
        <w:rFonts w:ascii="Arial" w:hAnsi="Arial" w:hint="default"/>
      </w:rPr>
    </w:lvl>
    <w:lvl w:ilvl="2" w:tplc="0382CF6A" w:tentative="1">
      <w:start w:val="1"/>
      <w:numFmt w:val="bullet"/>
      <w:lvlText w:val="•"/>
      <w:lvlJc w:val="left"/>
      <w:pPr>
        <w:tabs>
          <w:tab w:val="num" w:pos="2160"/>
        </w:tabs>
        <w:ind w:left="2160" w:hanging="360"/>
      </w:pPr>
      <w:rPr>
        <w:rFonts w:ascii="Arial" w:hAnsi="Arial" w:hint="default"/>
      </w:rPr>
    </w:lvl>
    <w:lvl w:ilvl="3" w:tplc="A968891C" w:tentative="1">
      <w:start w:val="1"/>
      <w:numFmt w:val="bullet"/>
      <w:lvlText w:val="•"/>
      <w:lvlJc w:val="left"/>
      <w:pPr>
        <w:tabs>
          <w:tab w:val="num" w:pos="2880"/>
        </w:tabs>
        <w:ind w:left="2880" w:hanging="360"/>
      </w:pPr>
      <w:rPr>
        <w:rFonts w:ascii="Arial" w:hAnsi="Arial" w:hint="default"/>
      </w:rPr>
    </w:lvl>
    <w:lvl w:ilvl="4" w:tplc="6088DAD2" w:tentative="1">
      <w:start w:val="1"/>
      <w:numFmt w:val="bullet"/>
      <w:lvlText w:val="•"/>
      <w:lvlJc w:val="left"/>
      <w:pPr>
        <w:tabs>
          <w:tab w:val="num" w:pos="3600"/>
        </w:tabs>
        <w:ind w:left="3600" w:hanging="360"/>
      </w:pPr>
      <w:rPr>
        <w:rFonts w:ascii="Arial" w:hAnsi="Arial" w:hint="default"/>
      </w:rPr>
    </w:lvl>
    <w:lvl w:ilvl="5" w:tplc="402A0306" w:tentative="1">
      <w:start w:val="1"/>
      <w:numFmt w:val="bullet"/>
      <w:lvlText w:val="•"/>
      <w:lvlJc w:val="left"/>
      <w:pPr>
        <w:tabs>
          <w:tab w:val="num" w:pos="4320"/>
        </w:tabs>
        <w:ind w:left="4320" w:hanging="360"/>
      </w:pPr>
      <w:rPr>
        <w:rFonts w:ascii="Arial" w:hAnsi="Arial" w:hint="default"/>
      </w:rPr>
    </w:lvl>
    <w:lvl w:ilvl="6" w:tplc="35E619DE" w:tentative="1">
      <w:start w:val="1"/>
      <w:numFmt w:val="bullet"/>
      <w:lvlText w:val="•"/>
      <w:lvlJc w:val="left"/>
      <w:pPr>
        <w:tabs>
          <w:tab w:val="num" w:pos="5040"/>
        </w:tabs>
        <w:ind w:left="5040" w:hanging="360"/>
      </w:pPr>
      <w:rPr>
        <w:rFonts w:ascii="Arial" w:hAnsi="Arial" w:hint="default"/>
      </w:rPr>
    </w:lvl>
    <w:lvl w:ilvl="7" w:tplc="E0DCE2A4" w:tentative="1">
      <w:start w:val="1"/>
      <w:numFmt w:val="bullet"/>
      <w:lvlText w:val="•"/>
      <w:lvlJc w:val="left"/>
      <w:pPr>
        <w:tabs>
          <w:tab w:val="num" w:pos="5760"/>
        </w:tabs>
        <w:ind w:left="5760" w:hanging="360"/>
      </w:pPr>
      <w:rPr>
        <w:rFonts w:ascii="Arial" w:hAnsi="Arial" w:hint="default"/>
      </w:rPr>
    </w:lvl>
    <w:lvl w:ilvl="8" w:tplc="3918D076" w:tentative="1">
      <w:start w:val="1"/>
      <w:numFmt w:val="bullet"/>
      <w:lvlText w:val="•"/>
      <w:lvlJc w:val="left"/>
      <w:pPr>
        <w:tabs>
          <w:tab w:val="num" w:pos="6480"/>
        </w:tabs>
        <w:ind w:left="6480" w:hanging="360"/>
      </w:pPr>
      <w:rPr>
        <w:rFonts w:ascii="Arial" w:hAnsi="Arial" w:hint="default"/>
      </w:rPr>
    </w:lvl>
  </w:abstractNum>
  <w:abstractNum w:abstractNumId="14">
    <w:nsid w:val="52595887"/>
    <w:multiLevelType w:val="hybridMultilevel"/>
    <w:tmpl w:val="368643E2"/>
    <w:lvl w:ilvl="0" w:tplc="431E5062">
      <w:start w:val="1"/>
      <w:numFmt w:val="upperLetter"/>
      <w:lvlText w:val="%1."/>
      <w:lvlJc w:val="left"/>
      <w:pPr>
        <w:ind w:left="933" w:hanging="360"/>
      </w:pPr>
      <w:rPr>
        <w:rFonts w:hint="default"/>
      </w:rPr>
    </w:lvl>
    <w:lvl w:ilvl="1" w:tplc="04090019" w:tentative="1">
      <w:start w:val="1"/>
      <w:numFmt w:val="lowerLetter"/>
      <w:lvlText w:val="%2)"/>
      <w:lvlJc w:val="left"/>
      <w:pPr>
        <w:ind w:left="1413" w:hanging="420"/>
      </w:pPr>
    </w:lvl>
    <w:lvl w:ilvl="2" w:tplc="0409001B" w:tentative="1">
      <w:start w:val="1"/>
      <w:numFmt w:val="lowerRoman"/>
      <w:lvlText w:val="%3."/>
      <w:lvlJc w:val="right"/>
      <w:pPr>
        <w:ind w:left="1833" w:hanging="420"/>
      </w:pPr>
    </w:lvl>
    <w:lvl w:ilvl="3" w:tplc="0409000F" w:tentative="1">
      <w:start w:val="1"/>
      <w:numFmt w:val="decimal"/>
      <w:lvlText w:val="%4."/>
      <w:lvlJc w:val="left"/>
      <w:pPr>
        <w:ind w:left="2253" w:hanging="420"/>
      </w:pPr>
    </w:lvl>
    <w:lvl w:ilvl="4" w:tplc="04090019" w:tentative="1">
      <w:start w:val="1"/>
      <w:numFmt w:val="lowerLetter"/>
      <w:lvlText w:val="%5)"/>
      <w:lvlJc w:val="left"/>
      <w:pPr>
        <w:ind w:left="2673" w:hanging="420"/>
      </w:pPr>
    </w:lvl>
    <w:lvl w:ilvl="5" w:tplc="0409001B" w:tentative="1">
      <w:start w:val="1"/>
      <w:numFmt w:val="lowerRoman"/>
      <w:lvlText w:val="%6."/>
      <w:lvlJc w:val="right"/>
      <w:pPr>
        <w:ind w:left="3093" w:hanging="420"/>
      </w:pPr>
    </w:lvl>
    <w:lvl w:ilvl="6" w:tplc="0409000F" w:tentative="1">
      <w:start w:val="1"/>
      <w:numFmt w:val="decimal"/>
      <w:lvlText w:val="%7."/>
      <w:lvlJc w:val="left"/>
      <w:pPr>
        <w:ind w:left="3513" w:hanging="420"/>
      </w:pPr>
    </w:lvl>
    <w:lvl w:ilvl="7" w:tplc="04090019" w:tentative="1">
      <w:start w:val="1"/>
      <w:numFmt w:val="lowerLetter"/>
      <w:lvlText w:val="%8)"/>
      <w:lvlJc w:val="left"/>
      <w:pPr>
        <w:ind w:left="3933" w:hanging="420"/>
      </w:pPr>
    </w:lvl>
    <w:lvl w:ilvl="8" w:tplc="0409001B" w:tentative="1">
      <w:start w:val="1"/>
      <w:numFmt w:val="lowerRoman"/>
      <w:lvlText w:val="%9."/>
      <w:lvlJc w:val="right"/>
      <w:pPr>
        <w:ind w:left="4353" w:hanging="420"/>
      </w:pPr>
    </w:lvl>
  </w:abstractNum>
  <w:abstractNum w:abstractNumId="15">
    <w:nsid w:val="53077169"/>
    <w:multiLevelType w:val="hybridMultilevel"/>
    <w:tmpl w:val="5888C104"/>
    <w:lvl w:ilvl="0" w:tplc="0B807E0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55171037"/>
    <w:multiLevelType w:val="hybridMultilevel"/>
    <w:tmpl w:val="E8A20DE6"/>
    <w:lvl w:ilvl="0" w:tplc="C8A4C346">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5C2B827"/>
    <w:multiLevelType w:val="singleLevel"/>
    <w:tmpl w:val="55C2B827"/>
    <w:lvl w:ilvl="0">
      <w:start w:val="4"/>
      <w:numFmt w:val="chineseCounting"/>
      <w:suff w:val="nothing"/>
      <w:lvlText w:val="第%1章"/>
      <w:lvlJc w:val="left"/>
    </w:lvl>
  </w:abstractNum>
  <w:abstractNum w:abstractNumId="18">
    <w:nsid w:val="55C2C4AC"/>
    <w:multiLevelType w:val="singleLevel"/>
    <w:tmpl w:val="55C2C4AC"/>
    <w:lvl w:ilvl="0">
      <w:start w:val="5"/>
      <w:numFmt w:val="chineseCounting"/>
      <w:suff w:val="space"/>
      <w:lvlText w:val="第%1章"/>
      <w:lvlJc w:val="left"/>
    </w:lvl>
  </w:abstractNum>
  <w:abstractNum w:abstractNumId="19">
    <w:nsid w:val="55C2C5D5"/>
    <w:multiLevelType w:val="singleLevel"/>
    <w:tmpl w:val="55C2C5D5"/>
    <w:lvl w:ilvl="0">
      <w:start w:val="1"/>
      <w:numFmt w:val="decimal"/>
      <w:suff w:val="nothing"/>
      <w:lvlText w:val="%1、"/>
      <w:lvlJc w:val="left"/>
    </w:lvl>
  </w:abstractNum>
  <w:abstractNum w:abstractNumId="20">
    <w:nsid w:val="55C2CE1D"/>
    <w:multiLevelType w:val="singleLevel"/>
    <w:tmpl w:val="55C2CE1D"/>
    <w:lvl w:ilvl="0">
      <w:start w:val="7"/>
      <w:numFmt w:val="chineseCounting"/>
      <w:suff w:val="space"/>
      <w:lvlText w:val="第%1章"/>
      <w:lvlJc w:val="left"/>
    </w:lvl>
  </w:abstractNum>
  <w:abstractNum w:abstractNumId="21">
    <w:nsid w:val="55C320A6"/>
    <w:multiLevelType w:val="singleLevel"/>
    <w:tmpl w:val="55C320A6"/>
    <w:lvl w:ilvl="0">
      <w:start w:val="1"/>
      <w:numFmt w:val="chineseCounting"/>
      <w:suff w:val="nothing"/>
      <w:lvlText w:val="%1、"/>
      <w:lvlJc w:val="left"/>
    </w:lvl>
  </w:abstractNum>
  <w:abstractNum w:abstractNumId="22">
    <w:nsid w:val="55C3285C"/>
    <w:multiLevelType w:val="singleLevel"/>
    <w:tmpl w:val="55C3285C"/>
    <w:lvl w:ilvl="0">
      <w:start w:val="1"/>
      <w:numFmt w:val="decimal"/>
      <w:suff w:val="nothing"/>
      <w:lvlText w:val="%1、"/>
      <w:lvlJc w:val="left"/>
    </w:lvl>
  </w:abstractNum>
  <w:abstractNum w:abstractNumId="23">
    <w:nsid w:val="584C30E6"/>
    <w:multiLevelType w:val="multilevel"/>
    <w:tmpl w:val="584C30E6"/>
    <w:lvl w:ilvl="0">
      <w:start w:val="1"/>
      <w:numFmt w:val="japaneseCounting"/>
      <w:lvlText w:val="%1、"/>
      <w:lvlJc w:val="left"/>
      <w:pPr>
        <w:tabs>
          <w:tab w:val="num" w:pos="420"/>
        </w:tabs>
        <w:ind w:left="420" w:hanging="420"/>
      </w:pPr>
      <w:rPr>
        <w:rFonts w:hint="default"/>
      </w:rPr>
    </w:lvl>
    <w:lvl w:ilvl="1">
      <w:start w:val="1"/>
      <w:numFmt w:val="decimal"/>
      <w:lvlText w:val="%2."/>
      <w:lvlJc w:val="left"/>
      <w:pPr>
        <w:tabs>
          <w:tab w:val="num" w:pos="704"/>
        </w:tabs>
        <w:ind w:left="704"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1129"/>
        </w:tabs>
        <w:ind w:left="1129"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nsid w:val="5ECF7130"/>
    <w:multiLevelType w:val="multilevel"/>
    <w:tmpl w:val="5ECF71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F95271A"/>
    <w:multiLevelType w:val="hybridMultilevel"/>
    <w:tmpl w:val="6F906B02"/>
    <w:lvl w:ilvl="0" w:tplc="8F9E4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671575A"/>
    <w:multiLevelType w:val="hybridMultilevel"/>
    <w:tmpl w:val="9AC60B80"/>
    <w:lvl w:ilvl="0" w:tplc="A30A38FE">
      <w:start w:val="1"/>
      <w:numFmt w:val="bullet"/>
      <w:lvlText w:val="•"/>
      <w:lvlJc w:val="left"/>
      <w:pPr>
        <w:tabs>
          <w:tab w:val="num" w:pos="720"/>
        </w:tabs>
        <w:ind w:left="720" w:hanging="360"/>
      </w:pPr>
      <w:rPr>
        <w:rFonts w:ascii="Arial" w:hAnsi="Arial" w:hint="default"/>
      </w:rPr>
    </w:lvl>
    <w:lvl w:ilvl="1" w:tplc="B6926EEC" w:tentative="1">
      <w:start w:val="1"/>
      <w:numFmt w:val="bullet"/>
      <w:lvlText w:val="•"/>
      <w:lvlJc w:val="left"/>
      <w:pPr>
        <w:tabs>
          <w:tab w:val="num" w:pos="1440"/>
        </w:tabs>
        <w:ind w:left="1440" w:hanging="360"/>
      </w:pPr>
      <w:rPr>
        <w:rFonts w:ascii="Arial" w:hAnsi="Arial" w:hint="default"/>
      </w:rPr>
    </w:lvl>
    <w:lvl w:ilvl="2" w:tplc="E27AE79E" w:tentative="1">
      <w:start w:val="1"/>
      <w:numFmt w:val="bullet"/>
      <w:lvlText w:val="•"/>
      <w:lvlJc w:val="left"/>
      <w:pPr>
        <w:tabs>
          <w:tab w:val="num" w:pos="2160"/>
        </w:tabs>
        <w:ind w:left="2160" w:hanging="360"/>
      </w:pPr>
      <w:rPr>
        <w:rFonts w:ascii="Arial" w:hAnsi="Arial" w:hint="default"/>
      </w:rPr>
    </w:lvl>
    <w:lvl w:ilvl="3" w:tplc="5006721A" w:tentative="1">
      <w:start w:val="1"/>
      <w:numFmt w:val="bullet"/>
      <w:lvlText w:val="•"/>
      <w:lvlJc w:val="left"/>
      <w:pPr>
        <w:tabs>
          <w:tab w:val="num" w:pos="2880"/>
        </w:tabs>
        <w:ind w:left="2880" w:hanging="360"/>
      </w:pPr>
      <w:rPr>
        <w:rFonts w:ascii="Arial" w:hAnsi="Arial" w:hint="default"/>
      </w:rPr>
    </w:lvl>
    <w:lvl w:ilvl="4" w:tplc="E6ACE73C" w:tentative="1">
      <w:start w:val="1"/>
      <w:numFmt w:val="bullet"/>
      <w:lvlText w:val="•"/>
      <w:lvlJc w:val="left"/>
      <w:pPr>
        <w:tabs>
          <w:tab w:val="num" w:pos="3600"/>
        </w:tabs>
        <w:ind w:left="3600" w:hanging="360"/>
      </w:pPr>
      <w:rPr>
        <w:rFonts w:ascii="Arial" w:hAnsi="Arial" w:hint="default"/>
      </w:rPr>
    </w:lvl>
    <w:lvl w:ilvl="5" w:tplc="98185802" w:tentative="1">
      <w:start w:val="1"/>
      <w:numFmt w:val="bullet"/>
      <w:lvlText w:val="•"/>
      <w:lvlJc w:val="left"/>
      <w:pPr>
        <w:tabs>
          <w:tab w:val="num" w:pos="4320"/>
        </w:tabs>
        <w:ind w:left="4320" w:hanging="360"/>
      </w:pPr>
      <w:rPr>
        <w:rFonts w:ascii="Arial" w:hAnsi="Arial" w:hint="default"/>
      </w:rPr>
    </w:lvl>
    <w:lvl w:ilvl="6" w:tplc="AE548208" w:tentative="1">
      <w:start w:val="1"/>
      <w:numFmt w:val="bullet"/>
      <w:lvlText w:val="•"/>
      <w:lvlJc w:val="left"/>
      <w:pPr>
        <w:tabs>
          <w:tab w:val="num" w:pos="5040"/>
        </w:tabs>
        <w:ind w:left="5040" w:hanging="360"/>
      </w:pPr>
      <w:rPr>
        <w:rFonts w:ascii="Arial" w:hAnsi="Arial" w:hint="default"/>
      </w:rPr>
    </w:lvl>
    <w:lvl w:ilvl="7" w:tplc="0B60BEE6" w:tentative="1">
      <w:start w:val="1"/>
      <w:numFmt w:val="bullet"/>
      <w:lvlText w:val="•"/>
      <w:lvlJc w:val="left"/>
      <w:pPr>
        <w:tabs>
          <w:tab w:val="num" w:pos="5760"/>
        </w:tabs>
        <w:ind w:left="5760" w:hanging="360"/>
      </w:pPr>
      <w:rPr>
        <w:rFonts w:ascii="Arial" w:hAnsi="Arial" w:hint="default"/>
      </w:rPr>
    </w:lvl>
    <w:lvl w:ilvl="8" w:tplc="16AE7F0C" w:tentative="1">
      <w:start w:val="1"/>
      <w:numFmt w:val="bullet"/>
      <w:lvlText w:val="•"/>
      <w:lvlJc w:val="left"/>
      <w:pPr>
        <w:tabs>
          <w:tab w:val="num" w:pos="6480"/>
        </w:tabs>
        <w:ind w:left="6480" w:hanging="360"/>
      </w:pPr>
      <w:rPr>
        <w:rFonts w:ascii="Arial" w:hAnsi="Arial" w:hint="default"/>
      </w:rPr>
    </w:lvl>
  </w:abstractNum>
  <w:abstractNum w:abstractNumId="27">
    <w:nsid w:val="7C3550F7"/>
    <w:multiLevelType w:val="multilevel"/>
    <w:tmpl w:val="7C3550F7"/>
    <w:lvl w:ilvl="0">
      <w:start w:val="1"/>
      <w:numFmt w:val="decimalEnclosedCircle"/>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8">
    <w:nsid w:val="7E5C7650"/>
    <w:multiLevelType w:val="multilevel"/>
    <w:tmpl w:val="7E5C7650"/>
    <w:lvl w:ilvl="0">
      <w:start w:val="4"/>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4"/>
  </w:num>
  <w:num w:numId="4">
    <w:abstractNumId w:val="17"/>
  </w:num>
  <w:num w:numId="5">
    <w:abstractNumId w:val="21"/>
  </w:num>
  <w:num w:numId="6">
    <w:abstractNumId w:val="5"/>
  </w:num>
  <w:num w:numId="7">
    <w:abstractNumId w:val="24"/>
  </w:num>
  <w:num w:numId="8">
    <w:abstractNumId w:val="10"/>
  </w:num>
  <w:num w:numId="9">
    <w:abstractNumId w:val="3"/>
  </w:num>
  <w:num w:numId="10">
    <w:abstractNumId w:val="28"/>
  </w:num>
  <w:num w:numId="11">
    <w:abstractNumId w:val="12"/>
  </w:num>
  <w:num w:numId="12">
    <w:abstractNumId w:val="23"/>
  </w:num>
  <w:num w:numId="13">
    <w:abstractNumId w:val="18"/>
  </w:num>
  <w:num w:numId="14">
    <w:abstractNumId w:val="19"/>
  </w:num>
  <w:num w:numId="15">
    <w:abstractNumId w:val="11"/>
  </w:num>
  <w:num w:numId="16">
    <w:abstractNumId w:val="9"/>
  </w:num>
  <w:num w:numId="17">
    <w:abstractNumId w:val="7"/>
  </w:num>
  <w:num w:numId="18">
    <w:abstractNumId w:val="2"/>
  </w:num>
  <w:num w:numId="19">
    <w:abstractNumId w:val="27"/>
  </w:num>
  <w:num w:numId="20">
    <w:abstractNumId w:val="20"/>
  </w:num>
  <w:num w:numId="21">
    <w:abstractNumId w:val="22"/>
  </w:num>
  <w:num w:numId="22">
    <w:abstractNumId w:val="25"/>
  </w:num>
  <w:num w:numId="23">
    <w:abstractNumId w:val="16"/>
  </w:num>
  <w:num w:numId="24">
    <w:abstractNumId w:val="15"/>
  </w:num>
  <w:num w:numId="25">
    <w:abstractNumId w:val="14"/>
  </w:num>
  <w:num w:numId="26">
    <w:abstractNumId w:val="6"/>
  </w:num>
  <w:num w:numId="27">
    <w:abstractNumId w:val="26"/>
  </w:num>
  <w:num w:numId="28">
    <w:abstractNumId w:val="13"/>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7374"/>
    <w:rsid w:val="00000D1C"/>
    <w:rsid w:val="00005D96"/>
    <w:rsid w:val="00013704"/>
    <w:rsid w:val="00037C02"/>
    <w:rsid w:val="0004525A"/>
    <w:rsid w:val="000544B6"/>
    <w:rsid w:val="00060D8F"/>
    <w:rsid w:val="00093C3E"/>
    <w:rsid w:val="000A1060"/>
    <w:rsid w:val="000B7D2A"/>
    <w:rsid w:val="000D1CD1"/>
    <w:rsid w:val="000E508F"/>
    <w:rsid w:val="000E5F21"/>
    <w:rsid w:val="000F5A68"/>
    <w:rsid w:val="00100F54"/>
    <w:rsid w:val="001152D1"/>
    <w:rsid w:val="00117C5B"/>
    <w:rsid w:val="00135158"/>
    <w:rsid w:val="0013693F"/>
    <w:rsid w:val="00150F8D"/>
    <w:rsid w:val="00155EEE"/>
    <w:rsid w:val="0018119E"/>
    <w:rsid w:val="001A7B7B"/>
    <w:rsid w:val="001A7BCC"/>
    <w:rsid w:val="001D3F95"/>
    <w:rsid w:val="001F79FB"/>
    <w:rsid w:val="0020731F"/>
    <w:rsid w:val="00207F07"/>
    <w:rsid w:val="00220CBC"/>
    <w:rsid w:val="00230BB6"/>
    <w:rsid w:val="00231070"/>
    <w:rsid w:val="00264296"/>
    <w:rsid w:val="00265FED"/>
    <w:rsid w:val="002703DF"/>
    <w:rsid w:val="00275B9A"/>
    <w:rsid w:val="002A776F"/>
    <w:rsid w:val="002B153A"/>
    <w:rsid w:val="002C4C59"/>
    <w:rsid w:val="002D4896"/>
    <w:rsid w:val="002F05D4"/>
    <w:rsid w:val="002F10FF"/>
    <w:rsid w:val="002F7469"/>
    <w:rsid w:val="00307374"/>
    <w:rsid w:val="00320736"/>
    <w:rsid w:val="00322C0F"/>
    <w:rsid w:val="00326212"/>
    <w:rsid w:val="00326D7E"/>
    <w:rsid w:val="0033104E"/>
    <w:rsid w:val="00366CB0"/>
    <w:rsid w:val="003837D3"/>
    <w:rsid w:val="0038408C"/>
    <w:rsid w:val="00396DB4"/>
    <w:rsid w:val="003A0A30"/>
    <w:rsid w:val="003A6B13"/>
    <w:rsid w:val="003C1A60"/>
    <w:rsid w:val="003E05AB"/>
    <w:rsid w:val="003E1BB8"/>
    <w:rsid w:val="003E60F8"/>
    <w:rsid w:val="003E70D5"/>
    <w:rsid w:val="003F3EA5"/>
    <w:rsid w:val="00413E52"/>
    <w:rsid w:val="004234CA"/>
    <w:rsid w:val="00443618"/>
    <w:rsid w:val="00450DC4"/>
    <w:rsid w:val="004512E0"/>
    <w:rsid w:val="00456204"/>
    <w:rsid w:val="004637ED"/>
    <w:rsid w:val="004654C2"/>
    <w:rsid w:val="004657B7"/>
    <w:rsid w:val="00493635"/>
    <w:rsid w:val="004A35F6"/>
    <w:rsid w:val="004A4C07"/>
    <w:rsid w:val="004A5330"/>
    <w:rsid w:val="004C2EC0"/>
    <w:rsid w:val="004F0DDB"/>
    <w:rsid w:val="004F4061"/>
    <w:rsid w:val="00506BC5"/>
    <w:rsid w:val="00511482"/>
    <w:rsid w:val="00517D7A"/>
    <w:rsid w:val="00540265"/>
    <w:rsid w:val="005435E3"/>
    <w:rsid w:val="00555DB7"/>
    <w:rsid w:val="005743BA"/>
    <w:rsid w:val="00575D82"/>
    <w:rsid w:val="00576C54"/>
    <w:rsid w:val="00582B6A"/>
    <w:rsid w:val="0059235D"/>
    <w:rsid w:val="005A4339"/>
    <w:rsid w:val="005A4506"/>
    <w:rsid w:val="005D2C0B"/>
    <w:rsid w:val="005D317E"/>
    <w:rsid w:val="005E6375"/>
    <w:rsid w:val="005E66B8"/>
    <w:rsid w:val="005F02B7"/>
    <w:rsid w:val="005F694B"/>
    <w:rsid w:val="00616A10"/>
    <w:rsid w:val="0062722C"/>
    <w:rsid w:val="006307E8"/>
    <w:rsid w:val="00661FB2"/>
    <w:rsid w:val="00664FBD"/>
    <w:rsid w:val="006D0912"/>
    <w:rsid w:val="006D2F43"/>
    <w:rsid w:val="006D5347"/>
    <w:rsid w:val="006F3A8A"/>
    <w:rsid w:val="00754F94"/>
    <w:rsid w:val="0076706F"/>
    <w:rsid w:val="007713D7"/>
    <w:rsid w:val="0078058A"/>
    <w:rsid w:val="00785549"/>
    <w:rsid w:val="007A15A6"/>
    <w:rsid w:val="007B137D"/>
    <w:rsid w:val="007B380E"/>
    <w:rsid w:val="007D6A37"/>
    <w:rsid w:val="007E128E"/>
    <w:rsid w:val="007E55E4"/>
    <w:rsid w:val="007E5863"/>
    <w:rsid w:val="00800594"/>
    <w:rsid w:val="00810F06"/>
    <w:rsid w:val="00823376"/>
    <w:rsid w:val="00823755"/>
    <w:rsid w:val="008729C8"/>
    <w:rsid w:val="00872F08"/>
    <w:rsid w:val="008856E2"/>
    <w:rsid w:val="00896F2D"/>
    <w:rsid w:val="008B5B5D"/>
    <w:rsid w:val="008C1624"/>
    <w:rsid w:val="008C63C2"/>
    <w:rsid w:val="008D472A"/>
    <w:rsid w:val="008E2121"/>
    <w:rsid w:val="008F09ED"/>
    <w:rsid w:val="008F645D"/>
    <w:rsid w:val="00924C90"/>
    <w:rsid w:val="009356C6"/>
    <w:rsid w:val="00941CAB"/>
    <w:rsid w:val="0095304D"/>
    <w:rsid w:val="009539CE"/>
    <w:rsid w:val="00960787"/>
    <w:rsid w:val="0097337E"/>
    <w:rsid w:val="00984205"/>
    <w:rsid w:val="00992C1C"/>
    <w:rsid w:val="00994824"/>
    <w:rsid w:val="009B60AF"/>
    <w:rsid w:val="009B6B70"/>
    <w:rsid w:val="009C606B"/>
    <w:rsid w:val="009D25AD"/>
    <w:rsid w:val="009D495B"/>
    <w:rsid w:val="009E6D0C"/>
    <w:rsid w:val="00A34315"/>
    <w:rsid w:val="00A4475A"/>
    <w:rsid w:val="00A44A20"/>
    <w:rsid w:val="00A453FD"/>
    <w:rsid w:val="00A47C3F"/>
    <w:rsid w:val="00A70326"/>
    <w:rsid w:val="00AB02A9"/>
    <w:rsid w:val="00AB0315"/>
    <w:rsid w:val="00AC013F"/>
    <w:rsid w:val="00AC5885"/>
    <w:rsid w:val="00AD6351"/>
    <w:rsid w:val="00AE1152"/>
    <w:rsid w:val="00AF6A9E"/>
    <w:rsid w:val="00B054CB"/>
    <w:rsid w:val="00B11508"/>
    <w:rsid w:val="00B200DE"/>
    <w:rsid w:val="00B21579"/>
    <w:rsid w:val="00B25AD1"/>
    <w:rsid w:val="00B41D61"/>
    <w:rsid w:val="00B47BF5"/>
    <w:rsid w:val="00B57D26"/>
    <w:rsid w:val="00B82B27"/>
    <w:rsid w:val="00B83E37"/>
    <w:rsid w:val="00B86963"/>
    <w:rsid w:val="00B87B94"/>
    <w:rsid w:val="00B96174"/>
    <w:rsid w:val="00BC49D8"/>
    <w:rsid w:val="00BD0BF1"/>
    <w:rsid w:val="00BD2524"/>
    <w:rsid w:val="00BE0F2B"/>
    <w:rsid w:val="00BF4BE2"/>
    <w:rsid w:val="00C01E84"/>
    <w:rsid w:val="00C020F3"/>
    <w:rsid w:val="00C04198"/>
    <w:rsid w:val="00C17B18"/>
    <w:rsid w:val="00C40808"/>
    <w:rsid w:val="00C505D5"/>
    <w:rsid w:val="00C54F21"/>
    <w:rsid w:val="00C60E44"/>
    <w:rsid w:val="00C72516"/>
    <w:rsid w:val="00C7699F"/>
    <w:rsid w:val="00C85A73"/>
    <w:rsid w:val="00C96FCF"/>
    <w:rsid w:val="00CA558E"/>
    <w:rsid w:val="00CB643B"/>
    <w:rsid w:val="00CB7DFB"/>
    <w:rsid w:val="00CC023C"/>
    <w:rsid w:val="00D025ED"/>
    <w:rsid w:val="00D0529D"/>
    <w:rsid w:val="00D215B3"/>
    <w:rsid w:val="00D32BED"/>
    <w:rsid w:val="00D37D1F"/>
    <w:rsid w:val="00D4158A"/>
    <w:rsid w:val="00D52022"/>
    <w:rsid w:val="00D707DE"/>
    <w:rsid w:val="00D72B20"/>
    <w:rsid w:val="00D947FF"/>
    <w:rsid w:val="00D95DAF"/>
    <w:rsid w:val="00DA3393"/>
    <w:rsid w:val="00DB3111"/>
    <w:rsid w:val="00DC2770"/>
    <w:rsid w:val="00DD007F"/>
    <w:rsid w:val="00DF20EB"/>
    <w:rsid w:val="00E02913"/>
    <w:rsid w:val="00E257C6"/>
    <w:rsid w:val="00E32FFB"/>
    <w:rsid w:val="00E363AA"/>
    <w:rsid w:val="00E47DC8"/>
    <w:rsid w:val="00E50E76"/>
    <w:rsid w:val="00E57507"/>
    <w:rsid w:val="00E65773"/>
    <w:rsid w:val="00E72AC2"/>
    <w:rsid w:val="00E73F9E"/>
    <w:rsid w:val="00E948A6"/>
    <w:rsid w:val="00EA1B1E"/>
    <w:rsid w:val="00EA3F77"/>
    <w:rsid w:val="00EA49E6"/>
    <w:rsid w:val="00EC275B"/>
    <w:rsid w:val="00EC54BF"/>
    <w:rsid w:val="00EC5ED6"/>
    <w:rsid w:val="00F0496F"/>
    <w:rsid w:val="00F12FE0"/>
    <w:rsid w:val="00F1663D"/>
    <w:rsid w:val="00F25D98"/>
    <w:rsid w:val="00F35275"/>
    <w:rsid w:val="00F44E59"/>
    <w:rsid w:val="00F45C76"/>
    <w:rsid w:val="00F46E44"/>
    <w:rsid w:val="00F50B56"/>
    <w:rsid w:val="00F56C84"/>
    <w:rsid w:val="00F80102"/>
    <w:rsid w:val="00F830CE"/>
    <w:rsid w:val="00FE3F9B"/>
    <w:rsid w:val="00FE41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7374"/>
    <w:pPr>
      <w:widowControl w:val="0"/>
      <w:jc w:val="both"/>
    </w:pPr>
    <w:rPr>
      <w:kern w:val="2"/>
      <w:sz w:val="21"/>
    </w:rPr>
  </w:style>
  <w:style w:type="paragraph" w:styleId="1">
    <w:name w:val="heading 1"/>
    <w:basedOn w:val="a"/>
    <w:next w:val="a"/>
    <w:link w:val="1Char"/>
    <w:qFormat/>
    <w:rsid w:val="00307374"/>
    <w:pPr>
      <w:keepNext/>
      <w:keepLines/>
      <w:spacing w:line="360" w:lineRule="auto"/>
      <w:outlineLvl w:val="0"/>
    </w:pPr>
    <w:rPr>
      <w:b/>
      <w:kern w:val="44"/>
      <w:sz w:val="32"/>
    </w:rPr>
  </w:style>
  <w:style w:type="paragraph" w:styleId="2">
    <w:name w:val="heading 2"/>
    <w:basedOn w:val="a"/>
    <w:next w:val="a"/>
    <w:link w:val="2Char"/>
    <w:qFormat/>
    <w:rsid w:val="00307374"/>
    <w:pPr>
      <w:keepNext/>
      <w:keepLines/>
      <w:spacing w:before="260" w:after="260" w:line="413" w:lineRule="auto"/>
      <w:outlineLvl w:val="1"/>
    </w:pPr>
    <w:rPr>
      <w:rFonts w:ascii="Arial" w:eastAsia="黑体" w:hAnsi="Arial"/>
      <w:b/>
      <w:sz w:val="32"/>
    </w:rPr>
  </w:style>
  <w:style w:type="paragraph" w:styleId="3">
    <w:name w:val="heading 3"/>
    <w:basedOn w:val="a"/>
    <w:next w:val="a0"/>
    <w:link w:val="3Char1"/>
    <w:qFormat/>
    <w:rsid w:val="00307374"/>
    <w:pPr>
      <w:keepNext/>
      <w:keepLines/>
      <w:widowControl/>
      <w:tabs>
        <w:tab w:val="left" w:pos="360"/>
      </w:tabs>
      <w:spacing w:before="120" w:after="120" w:line="360" w:lineRule="auto"/>
      <w:ind w:left="360" w:hanging="360"/>
      <w:jc w:val="center"/>
      <w:outlineLvl w:val="2"/>
    </w:pPr>
    <w:rPr>
      <w:b/>
      <w:kern w:val="0"/>
      <w:sz w:val="32"/>
    </w:rPr>
  </w:style>
  <w:style w:type="paragraph" w:styleId="4">
    <w:name w:val="heading 4"/>
    <w:basedOn w:val="a"/>
    <w:next w:val="a"/>
    <w:qFormat/>
    <w:rsid w:val="00307374"/>
    <w:pPr>
      <w:keepNext/>
      <w:keepLines/>
      <w:spacing w:before="280" w:after="290" w:line="372" w:lineRule="auto"/>
      <w:outlineLvl w:val="3"/>
    </w:pPr>
    <w:rPr>
      <w:rFonts w:ascii="Arial" w:eastAsia="黑体" w:hAnsi="Arial"/>
      <w:b/>
      <w:sz w:val="28"/>
    </w:rPr>
  </w:style>
  <w:style w:type="paragraph" w:styleId="5">
    <w:name w:val="heading 5"/>
    <w:basedOn w:val="a"/>
    <w:next w:val="a"/>
    <w:qFormat/>
    <w:rsid w:val="00307374"/>
    <w:pPr>
      <w:keepNext/>
      <w:keepLines/>
      <w:widowControl/>
      <w:spacing w:before="120" w:after="120" w:line="360" w:lineRule="auto"/>
      <w:ind w:firstLine="499"/>
      <w:jc w:val="left"/>
      <w:outlineLvl w:val="4"/>
    </w:pPr>
    <w:rPr>
      <w:rFonts w:ascii="宋体" w:hAnsi="宋体" w:hint="eastAsia"/>
      <w:b/>
      <w:kern w:val="0"/>
      <w:sz w:val="24"/>
    </w:rPr>
  </w:style>
  <w:style w:type="paragraph" w:styleId="6">
    <w:name w:val="heading 6"/>
    <w:basedOn w:val="a"/>
    <w:next w:val="a"/>
    <w:qFormat/>
    <w:rsid w:val="00307374"/>
    <w:pPr>
      <w:keepNext/>
      <w:keepLines/>
      <w:tabs>
        <w:tab w:val="left" w:pos="0"/>
      </w:tabs>
      <w:autoSpaceDE w:val="0"/>
      <w:autoSpaceDN w:val="0"/>
      <w:adjustRightInd w:val="0"/>
      <w:spacing w:before="240" w:after="64" w:line="320" w:lineRule="atLeast"/>
      <w:ind w:left="2520" w:hanging="420"/>
      <w:textAlignment w:val="baseline"/>
      <w:outlineLvl w:val="5"/>
    </w:pPr>
  </w:style>
  <w:style w:type="paragraph" w:styleId="7">
    <w:name w:val="heading 7"/>
    <w:basedOn w:val="a"/>
    <w:next w:val="a"/>
    <w:link w:val="7Char"/>
    <w:qFormat/>
    <w:rsid w:val="00FE411B"/>
    <w:pPr>
      <w:keepNext/>
      <w:keepLines/>
      <w:tabs>
        <w:tab w:val="left" w:pos="1296"/>
      </w:tabs>
      <w:adjustRightInd w:val="0"/>
      <w:spacing w:before="240" w:after="64" w:line="317" w:lineRule="auto"/>
      <w:ind w:left="2940" w:hanging="420"/>
      <w:jc w:val="left"/>
      <w:textAlignment w:val="baseline"/>
      <w:outlineLvl w:val="6"/>
    </w:pPr>
    <w:rPr>
      <w:rFonts w:ascii="宋体" w:hAnsi="宋体"/>
      <w:b/>
      <w:sz w:val="24"/>
    </w:rPr>
  </w:style>
  <w:style w:type="paragraph" w:styleId="8">
    <w:name w:val="heading 8"/>
    <w:basedOn w:val="a"/>
    <w:next w:val="a"/>
    <w:link w:val="8Char"/>
    <w:qFormat/>
    <w:rsid w:val="00FE411B"/>
    <w:pPr>
      <w:keepNext/>
      <w:keepLines/>
      <w:tabs>
        <w:tab w:val="left" w:pos="1440"/>
      </w:tabs>
      <w:adjustRightInd w:val="0"/>
      <w:spacing w:before="240" w:after="64" w:line="317" w:lineRule="auto"/>
      <w:ind w:left="3360" w:hanging="420"/>
      <w:jc w:val="left"/>
      <w:textAlignment w:val="baseline"/>
      <w:outlineLvl w:val="7"/>
    </w:pPr>
    <w:rPr>
      <w:rFonts w:ascii="Arial" w:eastAsia="黑体" w:hAnsi="Arial"/>
      <w:sz w:val="24"/>
    </w:rPr>
  </w:style>
  <w:style w:type="paragraph" w:styleId="9">
    <w:name w:val="heading 9"/>
    <w:basedOn w:val="a"/>
    <w:next w:val="a"/>
    <w:link w:val="9Char"/>
    <w:qFormat/>
    <w:rsid w:val="00FE411B"/>
    <w:pPr>
      <w:keepNext/>
      <w:keepLines/>
      <w:tabs>
        <w:tab w:val="left" w:pos="1584"/>
      </w:tabs>
      <w:adjustRightInd w:val="0"/>
      <w:spacing w:before="240" w:after="64" w:line="317" w:lineRule="auto"/>
      <w:ind w:left="3780" w:hanging="420"/>
      <w:jc w:val="left"/>
      <w:textAlignment w:val="baseline"/>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07374"/>
    <w:pPr>
      <w:ind w:firstLineChars="200" w:firstLine="420"/>
    </w:pPr>
  </w:style>
  <w:style w:type="character" w:styleId="a4">
    <w:name w:val="annotation reference"/>
    <w:rsid w:val="00307374"/>
    <w:rPr>
      <w:sz w:val="21"/>
    </w:rPr>
  </w:style>
  <w:style w:type="character" w:styleId="a5">
    <w:name w:val="page number"/>
    <w:basedOn w:val="a1"/>
    <w:rsid w:val="00307374"/>
  </w:style>
  <w:style w:type="character" w:styleId="a6">
    <w:name w:val="Strong"/>
    <w:qFormat/>
    <w:rsid w:val="00307374"/>
    <w:rPr>
      <w:b/>
    </w:rPr>
  </w:style>
  <w:style w:type="character" w:styleId="a7">
    <w:name w:val="Hyperlink"/>
    <w:uiPriority w:val="99"/>
    <w:rsid w:val="00307374"/>
    <w:rPr>
      <w:color w:val="0000FF"/>
      <w:u w:val="single"/>
    </w:rPr>
  </w:style>
  <w:style w:type="character" w:customStyle="1" w:styleId="Footer-EvenCharChar">
    <w:name w:val="Footer-Even Char Char"/>
    <w:rsid w:val="00307374"/>
    <w:rPr>
      <w:rFonts w:eastAsia="宋体"/>
      <w:kern w:val="2"/>
      <w:sz w:val="18"/>
      <w:lang w:val="en-US" w:eastAsia="zh-CN" w:bidi="ar-SA"/>
    </w:rPr>
  </w:style>
  <w:style w:type="character" w:customStyle="1" w:styleId="hChar">
    <w:name w:val="h Char"/>
    <w:aliases w:val="ho Char,header odd Char Char"/>
    <w:rsid w:val="00307374"/>
    <w:rPr>
      <w:rFonts w:eastAsia="宋体"/>
      <w:sz w:val="18"/>
      <w:lang w:val="en-US" w:eastAsia="zh-CN"/>
    </w:rPr>
  </w:style>
  <w:style w:type="character" w:customStyle="1" w:styleId="Char">
    <w:name w:val="页脚 Char"/>
    <w:link w:val="a8"/>
    <w:rsid w:val="00307374"/>
    <w:rPr>
      <w:rFonts w:eastAsia="宋体"/>
      <w:kern w:val="2"/>
      <w:sz w:val="18"/>
      <w:lang w:val="en-US" w:eastAsia="zh-CN" w:bidi="ar-SA"/>
    </w:rPr>
  </w:style>
  <w:style w:type="paragraph" w:styleId="a8">
    <w:name w:val="footer"/>
    <w:basedOn w:val="a"/>
    <w:link w:val="Char"/>
    <w:rsid w:val="00307374"/>
    <w:pPr>
      <w:tabs>
        <w:tab w:val="center" w:pos="4153"/>
        <w:tab w:val="right" w:pos="8306"/>
      </w:tabs>
      <w:snapToGrid w:val="0"/>
      <w:jc w:val="left"/>
    </w:pPr>
    <w:rPr>
      <w:sz w:val="18"/>
    </w:rPr>
  </w:style>
  <w:style w:type="character" w:customStyle="1" w:styleId="base">
    <w:name w:val="base"/>
    <w:basedOn w:val="a1"/>
    <w:rsid w:val="00307374"/>
  </w:style>
  <w:style w:type="character" w:customStyle="1" w:styleId="Char0">
    <w:name w:val="页眉 Char"/>
    <w:link w:val="a9"/>
    <w:rsid w:val="00307374"/>
    <w:rPr>
      <w:kern w:val="2"/>
      <w:sz w:val="18"/>
      <w:lang w:bidi="ar-SA"/>
    </w:rPr>
  </w:style>
  <w:style w:type="paragraph" w:styleId="a9">
    <w:name w:val="header"/>
    <w:basedOn w:val="a"/>
    <w:link w:val="Char0"/>
    <w:rsid w:val="00307374"/>
    <w:pPr>
      <w:pBdr>
        <w:bottom w:val="single" w:sz="6" w:space="1" w:color="auto"/>
      </w:pBdr>
      <w:tabs>
        <w:tab w:val="center" w:pos="4153"/>
        <w:tab w:val="right" w:pos="8306"/>
      </w:tabs>
      <w:snapToGrid w:val="0"/>
      <w:jc w:val="center"/>
    </w:pPr>
    <w:rPr>
      <w:sz w:val="18"/>
    </w:rPr>
  </w:style>
  <w:style w:type="character" w:customStyle="1" w:styleId="unnamed11">
    <w:name w:val="unnamed11"/>
    <w:basedOn w:val="a1"/>
    <w:rsid w:val="00307374"/>
  </w:style>
  <w:style w:type="character" w:customStyle="1" w:styleId="style11">
    <w:name w:val="style11"/>
    <w:basedOn w:val="a1"/>
    <w:rsid w:val="00307374"/>
  </w:style>
  <w:style w:type="character" w:customStyle="1" w:styleId="line1">
    <w:name w:val="line1"/>
    <w:basedOn w:val="a1"/>
    <w:rsid w:val="00307374"/>
  </w:style>
  <w:style w:type="paragraph" w:styleId="aa">
    <w:name w:val="Body Text Indent"/>
    <w:basedOn w:val="a"/>
    <w:link w:val="Char1"/>
    <w:rsid w:val="00307374"/>
    <w:pPr>
      <w:spacing w:after="120"/>
      <w:ind w:leftChars="200" w:left="420"/>
    </w:pPr>
  </w:style>
  <w:style w:type="paragraph" w:styleId="70">
    <w:name w:val="toc 7"/>
    <w:basedOn w:val="a"/>
    <w:next w:val="a"/>
    <w:uiPriority w:val="39"/>
    <w:rsid w:val="00307374"/>
    <w:pPr>
      <w:ind w:leftChars="1200" w:left="2520"/>
    </w:pPr>
  </w:style>
  <w:style w:type="paragraph" w:styleId="40">
    <w:name w:val="toc 4"/>
    <w:basedOn w:val="a"/>
    <w:next w:val="a"/>
    <w:uiPriority w:val="39"/>
    <w:rsid w:val="00307374"/>
    <w:pPr>
      <w:widowControl/>
      <w:jc w:val="left"/>
    </w:pPr>
    <w:rPr>
      <w:rFonts w:ascii="宋体" w:hAnsi="宋体" w:hint="eastAsia"/>
      <w:b/>
      <w:color w:val="000000"/>
      <w:kern w:val="0"/>
      <w:sz w:val="24"/>
    </w:rPr>
  </w:style>
  <w:style w:type="paragraph" w:styleId="ab">
    <w:name w:val="Date"/>
    <w:basedOn w:val="a"/>
    <w:next w:val="a"/>
    <w:link w:val="Char2"/>
    <w:rsid w:val="00307374"/>
    <w:pPr>
      <w:ind w:leftChars="2500" w:left="100"/>
    </w:pPr>
  </w:style>
  <w:style w:type="paragraph" w:styleId="ac">
    <w:name w:val="Document Map"/>
    <w:basedOn w:val="a"/>
    <w:rsid w:val="00307374"/>
    <w:pPr>
      <w:shd w:val="clear" w:color="auto" w:fill="000080"/>
    </w:pPr>
  </w:style>
  <w:style w:type="paragraph" w:styleId="30">
    <w:name w:val="Body Text Indent 3"/>
    <w:basedOn w:val="a"/>
    <w:rsid w:val="00307374"/>
    <w:pPr>
      <w:spacing w:after="120"/>
      <w:ind w:leftChars="200" w:left="420"/>
    </w:pPr>
    <w:rPr>
      <w:sz w:val="16"/>
    </w:rPr>
  </w:style>
  <w:style w:type="paragraph" w:styleId="20">
    <w:name w:val="toc 2"/>
    <w:basedOn w:val="a"/>
    <w:next w:val="a"/>
    <w:uiPriority w:val="39"/>
    <w:qFormat/>
    <w:rsid w:val="00307374"/>
    <w:pPr>
      <w:ind w:leftChars="200" w:left="420"/>
    </w:pPr>
  </w:style>
  <w:style w:type="paragraph" w:styleId="ad">
    <w:name w:val="Plain Text"/>
    <w:basedOn w:val="a"/>
    <w:link w:val="Char3"/>
    <w:rsid w:val="00307374"/>
    <w:rPr>
      <w:rFonts w:ascii="宋体" w:hAnsi="Courier New"/>
    </w:rPr>
  </w:style>
  <w:style w:type="paragraph" w:styleId="80">
    <w:name w:val="toc 8"/>
    <w:basedOn w:val="a"/>
    <w:next w:val="a"/>
    <w:uiPriority w:val="39"/>
    <w:rsid w:val="00307374"/>
    <w:pPr>
      <w:ind w:leftChars="1400" w:left="2940"/>
    </w:pPr>
  </w:style>
  <w:style w:type="paragraph" w:styleId="90">
    <w:name w:val="toc 9"/>
    <w:basedOn w:val="a"/>
    <w:next w:val="a"/>
    <w:uiPriority w:val="39"/>
    <w:rsid w:val="00307374"/>
    <w:pPr>
      <w:ind w:leftChars="1600" w:left="3360"/>
    </w:pPr>
  </w:style>
  <w:style w:type="paragraph" w:styleId="HTML">
    <w:name w:val="HTML Preformatted"/>
    <w:basedOn w:val="a"/>
    <w:rsid w:val="003073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31">
    <w:name w:val="Body Text 3"/>
    <w:basedOn w:val="a"/>
    <w:link w:val="3Char"/>
    <w:rsid w:val="00307374"/>
    <w:pPr>
      <w:jc w:val="center"/>
    </w:pPr>
    <w:rPr>
      <w:b/>
      <w:spacing w:val="-20"/>
      <w:w w:val="110"/>
      <w:sz w:val="52"/>
    </w:rPr>
  </w:style>
  <w:style w:type="paragraph" w:styleId="21">
    <w:name w:val="Body Text 2"/>
    <w:basedOn w:val="a"/>
    <w:rsid w:val="00307374"/>
    <w:rPr>
      <w:rFonts w:ascii="楷体_GB2312" w:eastAsia="楷体_GB2312" w:hint="eastAsia"/>
      <w:b/>
      <w:sz w:val="32"/>
    </w:rPr>
  </w:style>
  <w:style w:type="paragraph" w:styleId="22">
    <w:name w:val="Body Text Indent 2"/>
    <w:basedOn w:val="a"/>
    <w:rsid w:val="00307374"/>
    <w:pPr>
      <w:spacing w:after="120" w:line="480" w:lineRule="auto"/>
      <w:ind w:leftChars="200" w:left="420"/>
    </w:pPr>
  </w:style>
  <w:style w:type="paragraph" w:styleId="ae">
    <w:name w:val="annotation text"/>
    <w:basedOn w:val="a"/>
    <w:rsid w:val="00307374"/>
    <w:pPr>
      <w:adjustRightInd w:val="0"/>
      <w:spacing w:line="360" w:lineRule="atLeast"/>
      <w:jc w:val="left"/>
      <w:textAlignment w:val="baseline"/>
    </w:pPr>
    <w:rPr>
      <w:kern w:val="0"/>
      <w:sz w:val="24"/>
    </w:rPr>
  </w:style>
  <w:style w:type="paragraph" w:styleId="32">
    <w:name w:val="toc 3"/>
    <w:basedOn w:val="a"/>
    <w:next w:val="a"/>
    <w:uiPriority w:val="39"/>
    <w:qFormat/>
    <w:rsid w:val="00307374"/>
    <w:pPr>
      <w:widowControl/>
      <w:ind w:left="400" w:right="255"/>
    </w:pPr>
    <w:rPr>
      <w:kern w:val="0"/>
      <w:sz w:val="24"/>
    </w:rPr>
  </w:style>
  <w:style w:type="paragraph" w:styleId="50">
    <w:name w:val="toc 5"/>
    <w:basedOn w:val="a"/>
    <w:next w:val="a"/>
    <w:uiPriority w:val="39"/>
    <w:rsid w:val="00307374"/>
    <w:pPr>
      <w:ind w:leftChars="800" w:left="1680"/>
    </w:pPr>
  </w:style>
  <w:style w:type="paragraph" w:styleId="af">
    <w:name w:val="endnote text"/>
    <w:basedOn w:val="a"/>
    <w:rsid w:val="00307374"/>
    <w:pPr>
      <w:snapToGrid w:val="0"/>
    </w:pPr>
  </w:style>
  <w:style w:type="paragraph" w:styleId="10">
    <w:name w:val="toc 1"/>
    <w:basedOn w:val="a"/>
    <w:next w:val="a"/>
    <w:uiPriority w:val="39"/>
    <w:qFormat/>
    <w:rsid w:val="00307374"/>
    <w:pPr>
      <w:spacing w:line="720" w:lineRule="auto"/>
      <w:ind w:firstLineChars="396" w:firstLine="1749"/>
    </w:pPr>
    <w:rPr>
      <w:b/>
      <w:sz w:val="44"/>
    </w:rPr>
  </w:style>
  <w:style w:type="paragraph" w:styleId="60">
    <w:name w:val="toc 6"/>
    <w:basedOn w:val="a"/>
    <w:next w:val="a"/>
    <w:uiPriority w:val="39"/>
    <w:rsid w:val="00307374"/>
    <w:pPr>
      <w:ind w:leftChars="1000" w:left="2100"/>
    </w:pPr>
  </w:style>
  <w:style w:type="paragraph" w:styleId="af0">
    <w:name w:val="Balloon Text"/>
    <w:basedOn w:val="a"/>
    <w:link w:val="Char4"/>
    <w:rsid w:val="00307374"/>
    <w:rPr>
      <w:sz w:val="18"/>
    </w:rPr>
  </w:style>
  <w:style w:type="paragraph" w:styleId="af1">
    <w:name w:val="Body Text"/>
    <w:basedOn w:val="a"/>
    <w:link w:val="Char5"/>
    <w:rsid w:val="00307374"/>
    <w:pPr>
      <w:jc w:val="left"/>
    </w:pPr>
    <w:rPr>
      <w:rFonts w:ascii="Copperplate Gothic Bold" w:hAnsi="Copperplate Gothic Bold"/>
      <w:sz w:val="28"/>
    </w:rPr>
  </w:style>
  <w:style w:type="paragraph" w:customStyle="1" w:styleId="CharCharChar">
    <w:name w:val="Char Char Char"/>
    <w:basedOn w:val="a"/>
    <w:rsid w:val="00307374"/>
    <w:pPr>
      <w:widowControl/>
      <w:spacing w:after="160" w:line="240" w:lineRule="exact"/>
      <w:jc w:val="left"/>
    </w:pPr>
    <w:rPr>
      <w:rFonts w:ascii="Verdana" w:eastAsia="仿宋_GB2312" w:hAnsi="Verdana"/>
      <w:kern w:val="0"/>
      <w:sz w:val="24"/>
      <w:lang w:eastAsia="en-US"/>
    </w:rPr>
  </w:style>
  <w:style w:type="paragraph" w:customStyle="1" w:styleId="Blockquote">
    <w:name w:val="Blockquote"/>
    <w:basedOn w:val="a"/>
    <w:rsid w:val="00307374"/>
    <w:pPr>
      <w:ind w:left="360" w:right="360"/>
    </w:pPr>
  </w:style>
  <w:style w:type="paragraph" w:customStyle="1" w:styleId="o">
    <w:name w:val="??¨???¨????ì?¨¨??¨?o??????ì?¨¨?"/>
    <w:basedOn w:val="a"/>
    <w:rsid w:val="00307374"/>
    <w:pPr>
      <w:autoSpaceDE w:val="0"/>
      <w:autoSpaceDN w:val="0"/>
      <w:adjustRightInd w:val="0"/>
      <w:jc w:val="left"/>
    </w:pPr>
    <w:rPr>
      <w:kern w:val="0"/>
      <w:sz w:val="24"/>
    </w:rPr>
  </w:style>
  <w:style w:type="paragraph" w:customStyle="1" w:styleId="Style14">
    <w:name w:val="_Style 14"/>
    <w:basedOn w:val="a"/>
    <w:rsid w:val="00307374"/>
    <w:pPr>
      <w:spacing w:line="360" w:lineRule="auto"/>
    </w:pPr>
  </w:style>
  <w:style w:type="paragraph" w:customStyle="1" w:styleId="af2">
    <w:name w:val="缺省文本"/>
    <w:basedOn w:val="a"/>
    <w:rsid w:val="00307374"/>
    <w:pPr>
      <w:autoSpaceDE w:val="0"/>
      <w:autoSpaceDN w:val="0"/>
      <w:adjustRightInd w:val="0"/>
      <w:jc w:val="left"/>
    </w:pPr>
    <w:rPr>
      <w:kern w:val="0"/>
      <w:sz w:val="24"/>
    </w:rPr>
  </w:style>
  <w:style w:type="paragraph" w:customStyle="1" w:styleId="CharCharCharCharCharCharChar">
    <w:name w:val="Char Char Char Char Char Char Char"/>
    <w:basedOn w:val="a"/>
    <w:rsid w:val="00307374"/>
    <w:pPr>
      <w:widowControl/>
      <w:snapToGrid w:val="0"/>
      <w:spacing w:after="160" w:line="360" w:lineRule="auto"/>
      <w:jc w:val="left"/>
    </w:pPr>
  </w:style>
  <w:style w:type="paragraph" w:customStyle="1" w:styleId="11">
    <w:name w:val="正文1"/>
    <w:rsid w:val="00307374"/>
    <w:pPr>
      <w:widowControl w:val="0"/>
      <w:adjustRightInd w:val="0"/>
      <w:spacing w:line="312" w:lineRule="atLeast"/>
      <w:jc w:val="both"/>
      <w:textAlignment w:val="baseline"/>
    </w:pPr>
    <w:rPr>
      <w:rFonts w:ascii="宋体"/>
      <w:sz w:val="34"/>
    </w:rPr>
  </w:style>
  <w:style w:type="paragraph" w:customStyle="1" w:styleId="Char6">
    <w:name w:val="Char"/>
    <w:basedOn w:val="a"/>
    <w:rsid w:val="00307374"/>
    <w:pPr>
      <w:spacing w:line="360" w:lineRule="auto"/>
    </w:pPr>
    <w:rPr>
      <w:rFonts w:ascii="仿宋_GB2312" w:eastAsia="仿宋_GB2312"/>
      <w:b/>
      <w:sz w:val="32"/>
    </w:rPr>
  </w:style>
  <w:style w:type="paragraph" w:customStyle="1" w:styleId="af3">
    <w:name w:val="表头"/>
    <w:basedOn w:val="a"/>
    <w:rsid w:val="00307374"/>
    <w:pPr>
      <w:spacing w:line="360" w:lineRule="auto"/>
      <w:jc w:val="center"/>
    </w:pPr>
    <w:rPr>
      <w:rFonts w:ascii="黑体" w:eastAsia="黑体"/>
      <w:kern w:val="0"/>
      <w:sz w:val="24"/>
    </w:rPr>
  </w:style>
  <w:style w:type="paragraph" w:customStyle="1" w:styleId="12">
    <w:name w:val="1册标题2"/>
    <w:basedOn w:val="a"/>
    <w:next w:val="a"/>
    <w:rsid w:val="00307374"/>
    <w:pPr>
      <w:adjustRightInd w:val="0"/>
      <w:spacing w:beforeLines="50" w:afterLines="50" w:line="300" w:lineRule="auto"/>
      <w:jc w:val="center"/>
      <w:textAlignment w:val="baseline"/>
      <w:outlineLvl w:val="1"/>
    </w:pPr>
    <w:rPr>
      <w:rFonts w:ascii="Arial" w:eastAsia="黑体" w:hAnsi="Arial"/>
      <w:bCs/>
      <w:kern w:val="0"/>
      <w:sz w:val="32"/>
      <w:szCs w:val="24"/>
    </w:rPr>
  </w:style>
  <w:style w:type="paragraph" w:customStyle="1" w:styleId="af4">
    <w:name w:val="目录文字"/>
    <w:basedOn w:val="a"/>
    <w:rsid w:val="00307374"/>
    <w:pPr>
      <w:widowControl/>
      <w:spacing w:line="480" w:lineRule="auto"/>
      <w:jc w:val="left"/>
    </w:pPr>
    <w:rPr>
      <w:rFonts w:ascii="宋体" w:hAnsi="宋体"/>
      <w:kern w:val="0"/>
      <w:sz w:val="24"/>
    </w:rPr>
  </w:style>
  <w:style w:type="paragraph" w:customStyle="1" w:styleId="13">
    <w:name w:val="样式1"/>
    <w:basedOn w:val="a"/>
    <w:rsid w:val="00307374"/>
    <w:pPr>
      <w:spacing w:before="120" w:after="120" w:line="300" w:lineRule="auto"/>
    </w:pPr>
    <w:rPr>
      <w:rFonts w:ascii="宋体" w:hAnsi="宋体" w:hint="eastAsia"/>
      <w:b/>
      <w:sz w:val="24"/>
    </w:rPr>
  </w:style>
  <w:style w:type="paragraph" w:customStyle="1" w:styleId="style1">
    <w:name w:val="style1"/>
    <w:basedOn w:val="a"/>
    <w:rsid w:val="00307374"/>
    <w:pPr>
      <w:widowControl/>
      <w:spacing w:before="100" w:beforeAutospacing="1" w:after="100" w:afterAutospacing="1"/>
      <w:jc w:val="left"/>
    </w:pPr>
    <w:rPr>
      <w:rFonts w:ascii="Arial Unicode MS" w:eastAsia="Arial Unicode MS" w:hAnsi="Arial Unicode MS"/>
      <w:kern w:val="0"/>
      <w:sz w:val="24"/>
    </w:rPr>
  </w:style>
  <w:style w:type="paragraph" w:customStyle="1" w:styleId="af5">
    <w:name w:val="正文段"/>
    <w:basedOn w:val="a"/>
    <w:rsid w:val="00307374"/>
    <w:pPr>
      <w:widowControl/>
      <w:adjustRightInd w:val="0"/>
      <w:spacing w:after="120" w:line="360" w:lineRule="auto"/>
      <w:ind w:leftChars="150" w:left="150"/>
    </w:pPr>
    <w:rPr>
      <w:rFonts w:ascii="宋体" w:hAnsi="宋体" w:hint="eastAsia"/>
      <w:position w:val="-2"/>
      <w:sz w:val="24"/>
      <w:szCs w:val="24"/>
    </w:rPr>
  </w:style>
  <w:style w:type="paragraph" w:customStyle="1" w:styleId="af6">
    <w:name w:val="目录"/>
    <w:basedOn w:val="a"/>
    <w:rsid w:val="00307374"/>
    <w:pPr>
      <w:widowControl/>
      <w:jc w:val="center"/>
    </w:pPr>
    <w:rPr>
      <w:rFonts w:ascii="宋体"/>
      <w:b/>
      <w:kern w:val="0"/>
      <w:sz w:val="36"/>
    </w:rPr>
  </w:style>
  <w:style w:type="paragraph" w:customStyle="1" w:styleId="CharCharCharCharCharCharChar0">
    <w:name w:val="Char Char Char Char Char Char Char"/>
    <w:basedOn w:val="a"/>
    <w:rsid w:val="00307374"/>
    <w:pPr>
      <w:widowControl/>
      <w:snapToGrid w:val="0"/>
      <w:spacing w:after="160" w:line="360" w:lineRule="auto"/>
      <w:jc w:val="left"/>
    </w:pPr>
  </w:style>
  <w:style w:type="paragraph" w:customStyle="1" w:styleId="af7">
    <w:name w:val="文档正文"/>
    <w:basedOn w:val="a"/>
    <w:rsid w:val="00307374"/>
    <w:pPr>
      <w:adjustRightInd w:val="0"/>
      <w:spacing w:line="480" w:lineRule="atLeast"/>
      <w:ind w:firstLine="567"/>
      <w:textAlignment w:val="baseline"/>
    </w:pPr>
    <w:rPr>
      <w:rFonts w:ascii="仿宋_GB2312" w:eastAsia="仿宋_GB2312"/>
      <w:kern w:val="0"/>
      <w:sz w:val="28"/>
    </w:rPr>
  </w:style>
  <w:style w:type="paragraph" w:customStyle="1" w:styleId="Preformatted">
    <w:name w:val="Preformatted"/>
    <w:basedOn w:val="a"/>
    <w:rsid w:val="00307374"/>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Char7">
    <w:name w:val="Char"/>
    <w:basedOn w:val="a"/>
    <w:rsid w:val="00307374"/>
    <w:pPr>
      <w:spacing w:line="360" w:lineRule="auto"/>
    </w:pPr>
    <w:rPr>
      <w:sz w:val="18"/>
    </w:rPr>
  </w:style>
  <w:style w:type="paragraph" w:customStyle="1" w:styleId="ItemList">
    <w:name w:val="Item List"/>
    <w:rsid w:val="00307374"/>
    <w:pPr>
      <w:tabs>
        <w:tab w:val="left" w:pos="1160"/>
      </w:tabs>
      <w:spacing w:line="300" w:lineRule="auto"/>
      <w:ind w:left="1160" w:firstLine="425"/>
      <w:jc w:val="both"/>
    </w:pPr>
    <w:rPr>
      <w:rFonts w:ascii="Arial" w:hAnsi="Arial"/>
      <w:color w:val="000000"/>
      <w:sz w:val="24"/>
    </w:rPr>
  </w:style>
  <w:style w:type="paragraph" w:customStyle="1" w:styleId="o0">
    <w:name w:val="?§?§?¨¤?§o????¨¤?"/>
    <w:basedOn w:val="a"/>
    <w:rsid w:val="00307374"/>
    <w:pPr>
      <w:autoSpaceDE w:val="0"/>
      <w:autoSpaceDN w:val="0"/>
      <w:adjustRightInd w:val="0"/>
      <w:jc w:val="left"/>
    </w:pPr>
    <w:rPr>
      <w:kern w:val="0"/>
      <w:sz w:val="24"/>
    </w:rPr>
  </w:style>
  <w:style w:type="paragraph" w:customStyle="1" w:styleId="xl52">
    <w:name w:val="xl52"/>
    <w:basedOn w:val="a"/>
    <w:rsid w:val="00307374"/>
    <w:pPr>
      <w:widowControl/>
      <w:spacing w:before="100" w:beforeAutospacing="1" w:after="100" w:afterAutospacing="1"/>
      <w:jc w:val="center"/>
      <w:textAlignment w:val="center"/>
    </w:pPr>
    <w:rPr>
      <w:rFonts w:ascii="Arial Unicode MS" w:eastAsia="Arial Unicode MS" w:hAnsi="Arial Unicode MS"/>
      <w:b/>
      <w:kern w:val="0"/>
      <w:sz w:val="32"/>
    </w:rPr>
  </w:style>
  <w:style w:type="paragraph" w:customStyle="1" w:styleId="CharCharCharCharCharCharCharCharCharChar">
    <w:name w:val="Char Char Char Char Char Char Char Char Char Char"/>
    <w:basedOn w:val="a"/>
    <w:autoRedefine/>
    <w:rsid w:val="00307374"/>
    <w:rPr>
      <w:rFonts w:ascii="仿宋_GB2312" w:eastAsia="仿宋_GB2312"/>
      <w:b/>
      <w:sz w:val="32"/>
      <w:szCs w:val="32"/>
    </w:rPr>
  </w:style>
  <w:style w:type="paragraph" w:customStyle="1" w:styleId="CharChar8">
    <w:name w:val="Char Char8"/>
    <w:basedOn w:val="4"/>
    <w:autoRedefine/>
    <w:rsid w:val="00307374"/>
    <w:pPr>
      <w:widowControl/>
      <w:numPr>
        <w:ilvl w:val="3"/>
      </w:numPr>
      <w:tabs>
        <w:tab w:val="num" w:pos="495"/>
      </w:tabs>
      <w:spacing w:before="140" w:after="0" w:line="220" w:lineRule="atLeast"/>
      <w:ind w:left="720"/>
      <w:jc w:val="left"/>
    </w:pPr>
    <w:rPr>
      <w:rFonts w:ascii="Futura Bk BT" w:eastAsia="Times New Roman" w:hAnsi="Futura Bk BT"/>
      <w:b w:val="0"/>
      <w:spacing w:val="-4"/>
      <w:kern w:val="28"/>
      <w:sz w:val="21"/>
      <w:lang w:val="en-AU" w:eastAsia="en-US"/>
    </w:rPr>
  </w:style>
  <w:style w:type="paragraph" w:customStyle="1" w:styleId="p0">
    <w:name w:val="p0"/>
    <w:basedOn w:val="a"/>
    <w:rsid w:val="00307374"/>
    <w:pPr>
      <w:widowControl/>
    </w:pPr>
    <w:rPr>
      <w:kern w:val="0"/>
      <w:szCs w:val="21"/>
    </w:rPr>
  </w:style>
  <w:style w:type="paragraph" w:styleId="af8">
    <w:name w:val="List Paragraph"/>
    <w:basedOn w:val="a"/>
    <w:qFormat/>
    <w:rsid w:val="0097337E"/>
    <w:pPr>
      <w:ind w:firstLineChars="200" w:firstLine="420"/>
    </w:pPr>
    <w:rPr>
      <w:rFonts w:ascii="Calibri" w:hAnsi="Calibri"/>
      <w:szCs w:val="22"/>
    </w:rPr>
  </w:style>
  <w:style w:type="character" w:customStyle="1" w:styleId="Char2">
    <w:name w:val="日期 Char"/>
    <w:link w:val="ab"/>
    <w:rsid w:val="00E72AC2"/>
    <w:rPr>
      <w:kern w:val="2"/>
      <w:sz w:val="21"/>
    </w:rPr>
  </w:style>
  <w:style w:type="paragraph" w:styleId="af9">
    <w:name w:val="Normal (Web)"/>
    <w:basedOn w:val="a"/>
    <w:rsid w:val="00AC5885"/>
    <w:pPr>
      <w:widowControl/>
      <w:spacing w:before="100" w:beforeAutospacing="1" w:after="100" w:afterAutospacing="1"/>
      <w:jc w:val="left"/>
    </w:pPr>
    <w:rPr>
      <w:rFonts w:ascii="宋体" w:hAnsi="宋体"/>
      <w:kern w:val="0"/>
      <w:sz w:val="24"/>
      <w:szCs w:val="24"/>
      <w:lang w:eastAsia="en-US"/>
    </w:rPr>
  </w:style>
  <w:style w:type="character" w:customStyle="1" w:styleId="3Char1">
    <w:name w:val="标题 3 Char1"/>
    <w:link w:val="3"/>
    <w:rsid w:val="009C606B"/>
    <w:rPr>
      <w:b/>
      <w:sz w:val="32"/>
    </w:rPr>
  </w:style>
  <w:style w:type="character" w:customStyle="1" w:styleId="3Char0">
    <w:name w:val="标题 3 Char"/>
    <w:rsid w:val="009C606B"/>
    <w:rPr>
      <w:rFonts w:eastAsia="宋体"/>
      <w:b/>
      <w:bCs/>
      <w:kern w:val="2"/>
      <w:sz w:val="32"/>
      <w:szCs w:val="32"/>
      <w:lang w:val="en-US" w:eastAsia="zh-CN" w:bidi="ar-SA"/>
    </w:rPr>
  </w:style>
  <w:style w:type="character" w:customStyle="1" w:styleId="7Char">
    <w:name w:val="标题 7 Char"/>
    <w:basedOn w:val="a1"/>
    <w:link w:val="7"/>
    <w:rsid w:val="00FE411B"/>
    <w:rPr>
      <w:rFonts w:ascii="宋体" w:hAnsi="宋体"/>
      <w:b/>
      <w:kern w:val="2"/>
      <w:sz w:val="24"/>
    </w:rPr>
  </w:style>
  <w:style w:type="character" w:customStyle="1" w:styleId="8Char">
    <w:name w:val="标题 8 Char"/>
    <w:basedOn w:val="a1"/>
    <w:link w:val="8"/>
    <w:rsid w:val="00FE411B"/>
    <w:rPr>
      <w:rFonts w:ascii="Arial" w:eastAsia="黑体" w:hAnsi="Arial"/>
      <w:kern w:val="2"/>
      <w:sz w:val="24"/>
    </w:rPr>
  </w:style>
  <w:style w:type="character" w:customStyle="1" w:styleId="9Char">
    <w:name w:val="标题 9 Char"/>
    <w:basedOn w:val="a1"/>
    <w:link w:val="9"/>
    <w:rsid w:val="00FE411B"/>
    <w:rPr>
      <w:rFonts w:ascii="Arial" w:eastAsia="黑体" w:hAnsi="Arial"/>
      <w:kern w:val="2"/>
      <w:sz w:val="21"/>
    </w:rPr>
  </w:style>
  <w:style w:type="character" w:customStyle="1" w:styleId="Char3">
    <w:name w:val="纯文本 Char"/>
    <w:link w:val="ad"/>
    <w:rsid w:val="00FE411B"/>
    <w:rPr>
      <w:rFonts w:ascii="宋体" w:hAnsi="Courier New"/>
      <w:kern w:val="2"/>
      <w:sz w:val="21"/>
    </w:rPr>
  </w:style>
  <w:style w:type="paragraph" w:customStyle="1" w:styleId="afa">
    <w:rsid w:val="00FE411B"/>
    <w:pPr>
      <w:widowControl w:val="0"/>
      <w:jc w:val="both"/>
    </w:pPr>
    <w:rPr>
      <w:kern w:val="2"/>
      <w:sz w:val="21"/>
    </w:rPr>
  </w:style>
  <w:style w:type="character" w:customStyle="1" w:styleId="Char4">
    <w:name w:val="批注框文本 Char"/>
    <w:link w:val="af0"/>
    <w:rsid w:val="00FE411B"/>
    <w:rPr>
      <w:kern w:val="2"/>
      <w:sz w:val="18"/>
    </w:rPr>
  </w:style>
  <w:style w:type="character" w:customStyle="1" w:styleId="CharChar">
    <w:name w:val="Char Char"/>
    <w:rsid w:val="00FE411B"/>
    <w:rPr>
      <w:rFonts w:ascii="宋体" w:eastAsia="宋体" w:hAnsi="宋体"/>
      <w:b/>
      <w:kern w:val="44"/>
      <w:sz w:val="24"/>
      <w:lang w:val="en-US" w:eastAsia="zh-CN" w:bidi="ar-SA"/>
    </w:rPr>
  </w:style>
  <w:style w:type="character" w:customStyle="1" w:styleId="Char5">
    <w:name w:val="正文文本 Char"/>
    <w:link w:val="af1"/>
    <w:rsid w:val="00FE411B"/>
    <w:rPr>
      <w:rFonts w:ascii="Copperplate Gothic Bold" w:hAnsi="Copperplate Gothic Bold"/>
      <w:kern w:val="2"/>
      <w:sz w:val="28"/>
    </w:rPr>
  </w:style>
  <w:style w:type="character" w:customStyle="1" w:styleId="CharChar11">
    <w:name w:val="Char Char11"/>
    <w:rsid w:val="00FE411B"/>
    <w:rPr>
      <w:rFonts w:eastAsia="宋体"/>
      <w:kern w:val="2"/>
      <w:sz w:val="18"/>
      <w:szCs w:val="18"/>
      <w:lang w:val="en-US" w:eastAsia="zh-CN" w:bidi="ar-SA"/>
    </w:rPr>
  </w:style>
  <w:style w:type="character" w:customStyle="1" w:styleId="1Char">
    <w:name w:val="标题 1 Char"/>
    <w:link w:val="1"/>
    <w:locked/>
    <w:rsid w:val="00FE411B"/>
    <w:rPr>
      <w:b/>
      <w:kern w:val="44"/>
      <w:sz w:val="32"/>
    </w:rPr>
  </w:style>
  <w:style w:type="character" w:customStyle="1" w:styleId="textcontents">
    <w:name w:val="textcontents"/>
    <w:basedOn w:val="a1"/>
    <w:rsid w:val="00FE411B"/>
    <w:rPr>
      <w:szCs w:val="20"/>
    </w:rPr>
  </w:style>
  <w:style w:type="character" w:customStyle="1" w:styleId="Char8">
    <w:name w:val="引用 Char"/>
    <w:link w:val="afb"/>
    <w:uiPriority w:val="29"/>
    <w:rsid w:val="00FE411B"/>
    <w:rPr>
      <w:i/>
      <w:iCs/>
      <w:color w:val="000000"/>
      <w:kern w:val="2"/>
      <w:sz w:val="21"/>
      <w:szCs w:val="24"/>
    </w:rPr>
  </w:style>
  <w:style w:type="character" w:customStyle="1" w:styleId="Char1">
    <w:name w:val="正文文本缩进 Char"/>
    <w:link w:val="aa"/>
    <w:rsid w:val="00FE411B"/>
    <w:rPr>
      <w:kern w:val="2"/>
      <w:sz w:val="21"/>
    </w:rPr>
  </w:style>
  <w:style w:type="character" w:customStyle="1" w:styleId="Char9">
    <w:name w:val="文本块 Char"/>
    <w:link w:val="afc"/>
    <w:rsid w:val="00FE411B"/>
    <w:rPr>
      <w:sz w:val="24"/>
    </w:rPr>
  </w:style>
  <w:style w:type="character" w:customStyle="1" w:styleId="3Char">
    <w:name w:val="正文文本 3 Char"/>
    <w:link w:val="31"/>
    <w:rsid w:val="00FE411B"/>
    <w:rPr>
      <w:b/>
      <w:spacing w:val="-20"/>
      <w:w w:val="110"/>
      <w:kern w:val="2"/>
      <w:sz w:val="52"/>
    </w:rPr>
  </w:style>
  <w:style w:type="character" w:customStyle="1" w:styleId="Chara">
    <w:name w:val="标题 Char"/>
    <w:link w:val="afd"/>
    <w:rsid w:val="00FE411B"/>
    <w:rPr>
      <w:rFonts w:ascii="Cambria" w:hAnsi="Cambria"/>
      <w:b/>
      <w:bCs/>
      <w:kern w:val="2"/>
      <w:sz w:val="32"/>
      <w:szCs w:val="32"/>
    </w:rPr>
  </w:style>
  <w:style w:type="character" w:customStyle="1" w:styleId="2Char">
    <w:name w:val="标题 2 Char"/>
    <w:link w:val="2"/>
    <w:rsid w:val="00FE411B"/>
    <w:rPr>
      <w:rFonts w:ascii="Arial" w:eastAsia="黑体" w:hAnsi="Arial"/>
      <w:b/>
      <w:kern w:val="2"/>
      <w:sz w:val="32"/>
    </w:rPr>
  </w:style>
  <w:style w:type="paragraph" w:customStyle="1" w:styleId="afe">
    <w:name w:val="附件"/>
    <w:basedOn w:val="a"/>
    <w:rsid w:val="00FE411B"/>
    <w:pPr>
      <w:ind w:left="280" w:hanging="280"/>
      <w:jc w:val="left"/>
    </w:pPr>
    <w:rPr>
      <w:rFonts w:ascii="宋体" w:hAnsi="宋体"/>
    </w:rPr>
  </w:style>
  <w:style w:type="paragraph" w:customStyle="1" w:styleId="xl32">
    <w:name w:val="xl32"/>
    <w:basedOn w:val="a"/>
    <w:rsid w:val="00FE4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styleId="TOC">
    <w:name w:val="TOC Heading"/>
    <w:basedOn w:val="1"/>
    <w:next w:val="a"/>
    <w:uiPriority w:val="39"/>
    <w:qFormat/>
    <w:rsid w:val="00FE411B"/>
    <w:pPr>
      <w:widowControl/>
      <w:spacing w:before="480" w:line="276" w:lineRule="auto"/>
      <w:jc w:val="left"/>
      <w:outlineLvl w:val="9"/>
    </w:pPr>
    <w:rPr>
      <w:rFonts w:ascii="Cambria" w:hAnsi="Cambria"/>
      <w:bCs/>
      <w:color w:val="365F91"/>
      <w:kern w:val="0"/>
      <w:sz w:val="28"/>
      <w:szCs w:val="28"/>
    </w:rPr>
  </w:style>
  <w:style w:type="paragraph" w:styleId="afd">
    <w:name w:val="Title"/>
    <w:basedOn w:val="a"/>
    <w:next w:val="a"/>
    <w:link w:val="Chara"/>
    <w:qFormat/>
    <w:rsid w:val="00FE411B"/>
    <w:pPr>
      <w:spacing w:before="240" w:after="60"/>
      <w:jc w:val="center"/>
      <w:outlineLvl w:val="0"/>
    </w:pPr>
    <w:rPr>
      <w:rFonts w:ascii="Cambria" w:hAnsi="Cambria"/>
      <w:b/>
      <w:bCs/>
      <w:sz w:val="32"/>
      <w:szCs w:val="32"/>
    </w:rPr>
  </w:style>
  <w:style w:type="character" w:customStyle="1" w:styleId="Char10">
    <w:name w:val="标题 Char1"/>
    <w:basedOn w:val="a1"/>
    <w:link w:val="afd"/>
    <w:rsid w:val="00FE411B"/>
    <w:rPr>
      <w:rFonts w:asciiTheme="majorHAnsi" w:hAnsiTheme="majorHAnsi" w:cstheme="majorBidi"/>
      <w:b/>
      <w:bCs/>
      <w:kern w:val="2"/>
      <w:sz w:val="32"/>
      <w:szCs w:val="32"/>
    </w:rPr>
  </w:style>
  <w:style w:type="paragraph" w:styleId="afc">
    <w:name w:val="Block Text"/>
    <w:basedOn w:val="a"/>
    <w:link w:val="Char9"/>
    <w:rsid w:val="00FE411B"/>
    <w:pPr>
      <w:adjustRightInd w:val="0"/>
      <w:ind w:left="420" w:right="33"/>
      <w:jc w:val="left"/>
    </w:pPr>
    <w:rPr>
      <w:kern w:val="0"/>
      <w:sz w:val="24"/>
    </w:rPr>
  </w:style>
  <w:style w:type="paragraph" w:customStyle="1" w:styleId="aff">
    <w:name w:val="注"/>
    <w:basedOn w:val="a"/>
    <w:rsid w:val="00FE411B"/>
    <w:pPr>
      <w:ind w:left="840" w:hanging="420"/>
    </w:pPr>
    <w:rPr>
      <w:szCs w:val="24"/>
    </w:rPr>
  </w:style>
  <w:style w:type="paragraph" w:customStyle="1" w:styleId="23">
    <w:name w:val="正文2"/>
    <w:basedOn w:val="a"/>
    <w:rsid w:val="00FE411B"/>
    <w:pPr>
      <w:spacing w:after="60"/>
      <w:ind w:left="57" w:right="57"/>
      <w:jc w:val="center"/>
    </w:pPr>
    <w:rPr>
      <w:rFonts w:ascii="宋体"/>
      <w:szCs w:val="24"/>
    </w:rPr>
  </w:style>
  <w:style w:type="paragraph" w:customStyle="1" w:styleId="xl31">
    <w:name w:val="xl31"/>
    <w:basedOn w:val="a"/>
    <w:rsid w:val="00FE4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8"/>
      <w:szCs w:val="28"/>
    </w:rPr>
  </w:style>
  <w:style w:type="paragraph" w:customStyle="1" w:styleId="xl38">
    <w:name w:val="xl38"/>
    <w:basedOn w:val="a"/>
    <w:rsid w:val="00FE4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28">
    <w:name w:val="xl28"/>
    <w:basedOn w:val="a"/>
    <w:rsid w:val="00FE4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8"/>
      <w:szCs w:val="28"/>
    </w:rPr>
  </w:style>
  <w:style w:type="paragraph" w:customStyle="1" w:styleId="xl37">
    <w:name w:val="xl37"/>
    <w:basedOn w:val="a"/>
    <w:rsid w:val="00FE4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1">
    <w:name w:val="附件标题-1"/>
    <w:basedOn w:val="a"/>
    <w:rsid w:val="00FE411B"/>
    <w:pPr>
      <w:spacing w:before="50" w:after="50"/>
      <w:jc w:val="center"/>
    </w:pPr>
    <w:rPr>
      <w:rFonts w:eastAsia="黑体"/>
      <w:sz w:val="32"/>
    </w:rPr>
  </w:style>
  <w:style w:type="paragraph" w:customStyle="1" w:styleId="xl34">
    <w:name w:val="xl34"/>
    <w:basedOn w:val="a"/>
    <w:rsid w:val="00FE411B"/>
    <w:pPr>
      <w:widowControl/>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kern w:val="0"/>
      <w:sz w:val="28"/>
      <w:szCs w:val="28"/>
    </w:rPr>
  </w:style>
  <w:style w:type="paragraph" w:customStyle="1" w:styleId="xl36">
    <w:name w:val="xl36"/>
    <w:basedOn w:val="a"/>
    <w:rsid w:val="00FE411B"/>
    <w:pPr>
      <w:widowControl/>
      <w:pBdr>
        <w:left w:val="single" w:sz="4" w:space="0" w:color="auto"/>
        <w:bottom w:val="single" w:sz="4" w:space="0" w:color="auto"/>
        <w:right w:val="single" w:sz="4" w:space="0" w:color="auto"/>
      </w:pBdr>
      <w:shd w:val="clear" w:color="auto" w:fill="99CCFF"/>
      <w:spacing w:before="100" w:beforeAutospacing="1" w:after="100" w:afterAutospacing="1"/>
      <w:jc w:val="left"/>
    </w:pPr>
    <w:rPr>
      <w:rFonts w:ascii="宋体" w:hAnsi="宋体"/>
      <w:kern w:val="0"/>
      <w:sz w:val="24"/>
      <w:szCs w:val="24"/>
    </w:rPr>
  </w:style>
  <w:style w:type="paragraph" w:customStyle="1" w:styleId="xl30">
    <w:name w:val="xl30"/>
    <w:basedOn w:val="a"/>
    <w:rsid w:val="00FE411B"/>
    <w:pPr>
      <w:widowControl/>
      <w:spacing w:before="100" w:beforeAutospacing="1" w:after="100" w:afterAutospacing="1"/>
      <w:jc w:val="center"/>
      <w:textAlignment w:val="center"/>
    </w:pPr>
    <w:rPr>
      <w:rFonts w:ascii="宋体" w:hAnsi="宋体"/>
      <w:color w:val="FF0000"/>
      <w:kern w:val="0"/>
      <w:sz w:val="24"/>
      <w:szCs w:val="24"/>
    </w:rPr>
  </w:style>
  <w:style w:type="paragraph" w:customStyle="1" w:styleId="51">
    <w:name w:val="标题5"/>
    <w:basedOn w:val="a"/>
    <w:next w:val="a"/>
    <w:rsid w:val="00FE411B"/>
    <w:pPr>
      <w:spacing w:before="260" w:after="60"/>
      <w:outlineLvl w:val="4"/>
    </w:pPr>
    <w:rPr>
      <w:b/>
      <w:sz w:val="32"/>
      <w:szCs w:val="24"/>
    </w:rPr>
  </w:style>
  <w:style w:type="paragraph" w:customStyle="1" w:styleId="font9">
    <w:name w:val="font9"/>
    <w:basedOn w:val="a"/>
    <w:rsid w:val="00FE411B"/>
    <w:pPr>
      <w:widowControl/>
      <w:spacing w:before="100" w:beforeAutospacing="1" w:after="100" w:afterAutospacing="1"/>
      <w:jc w:val="left"/>
    </w:pPr>
    <w:rPr>
      <w:rFonts w:ascii="宋体" w:hAnsi="宋体" w:hint="eastAsia"/>
      <w:color w:val="000000"/>
      <w:kern w:val="0"/>
      <w:sz w:val="18"/>
      <w:szCs w:val="18"/>
    </w:rPr>
  </w:style>
  <w:style w:type="paragraph" w:customStyle="1" w:styleId="font8">
    <w:name w:val="font8"/>
    <w:basedOn w:val="a"/>
    <w:rsid w:val="00FE411B"/>
    <w:pPr>
      <w:widowControl/>
      <w:spacing w:before="100" w:beforeAutospacing="1" w:after="100" w:afterAutospacing="1"/>
      <w:jc w:val="left"/>
    </w:pPr>
    <w:rPr>
      <w:kern w:val="0"/>
      <w:sz w:val="28"/>
      <w:szCs w:val="28"/>
    </w:rPr>
  </w:style>
  <w:style w:type="paragraph" w:customStyle="1" w:styleId="xl25">
    <w:name w:val="xl25"/>
    <w:basedOn w:val="a"/>
    <w:rsid w:val="00FE4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32"/>
      <w:szCs w:val="32"/>
    </w:rPr>
  </w:style>
  <w:style w:type="paragraph" w:customStyle="1" w:styleId="flType">
    <w:name w:val="flType"/>
    <w:basedOn w:val="flName"/>
    <w:rsid w:val="00FE411B"/>
    <w:pPr>
      <w:spacing w:before="560" w:after="120"/>
    </w:pPr>
    <w:rPr>
      <w:sz w:val="28"/>
    </w:rPr>
  </w:style>
  <w:style w:type="paragraph" w:customStyle="1" w:styleId="flName">
    <w:name w:val="flName"/>
    <w:basedOn w:val="flNote"/>
    <w:rsid w:val="00FE411B"/>
    <w:rPr>
      <w:sz w:val="32"/>
    </w:rPr>
  </w:style>
  <w:style w:type="paragraph" w:customStyle="1" w:styleId="xl24">
    <w:name w:val="xl24"/>
    <w:basedOn w:val="a"/>
    <w:rsid w:val="00FE4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FF0000"/>
      <w:kern w:val="0"/>
      <w:sz w:val="32"/>
      <w:szCs w:val="32"/>
    </w:rPr>
  </w:style>
  <w:style w:type="paragraph" w:customStyle="1" w:styleId="flNote">
    <w:name w:val="flNote"/>
    <w:basedOn w:val="a"/>
    <w:rsid w:val="00FE411B"/>
    <w:pPr>
      <w:spacing w:before="320" w:after="160"/>
      <w:jc w:val="center"/>
    </w:pPr>
    <w:rPr>
      <w:rFonts w:ascii="Arial" w:eastAsia="黑体"/>
      <w:sz w:val="30"/>
      <w:szCs w:val="24"/>
    </w:rPr>
  </w:style>
  <w:style w:type="paragraph" w:customStyle="1" w:styleId="xl27">
    <w:name w:val="xl27"/>
    <w:basedOn w:val="a"/>
    <w:rsid w:val="00FE4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32"/>
      <w:szCs w:val="32"/>
    </w:rPr>
  </w:style>
  <w:style w:type="paragraph" w:customStyle="1" w:styleId="24">
    <w:name w:val="标题2"/>
    <w:basedOn w:val="2"/>
    <w:next w:val="a"/>
    <w:rsid w:val="00FE411B"/>
    <w:pPr>
      <w:keepNext w:val="0"/>
      <w:numPr>
        <w:ilvl w:val="1"/>
      </w:numPr>
      <w:tabs>
        <w:tab w:val="left" w:pos="704"/>
      </w:tabs>
      <w:adjustRightInd w:val="0"/>
      <w:snapToGrid w:val="0"/>
      <w:spacing w:beforeLines="100" w:after="0" w:line="360" w:lineRule="auto"/>
      <w:jc w:val="left"/>
      <w:outlineLvl w:val="9"/>
    </w:pPr>
    <w:rPr>
      <w:rFonts w:ascii="宋体" w:eastAsia="宋体" w:hAnsi="宋体"/>
      <w:bCs/>
      <w:spacing w:val="30"/>
      <w:kern w:val="0"/>
      <w:sz w:val="28"/>
    </w:rPr>
  </w:style>
  <w:style w:type="paragraph" w:styleId="afb">
    <w:name w:val="Quote"/>
    <w:basedOn w:val="a"/>
    <w:next w:val="a"/>
    <w:link w:val="Char8"/>
    <w:uiPriority w:val="29"/>
    <w:qFormat/>
    <w:rsid w:val="00FE411B"/>
    <w:rPr>
      <w:i/>
      <w:iCs/>
      <w:color w:val="000000"/>
      <w:szCs w:val="24"/>
    </w:rPr>
  </w:style>
  <w:style w:type="character" w:customStyle="1" w:styleId="Char11">
    <w:name w:val="引用 Char1"/>
    <w:basedOn w:val="a1"/>
    <w:link w:val="afb"/>
    <w:uiPriority w:val="29"/>
    <w:rsid w:val="00FE411B"/>
    <w:rPr>
      <w:i/>
      <w:iCs/>
      <w:color w:val="000000" w:themeColor="text1"/>
      <w:kern w:val="2"/>
      <w:sz w:val="21"/>
    </w:rPr>
  </w:style>
  <w:style w:type="paragraph" w:customStyle="1" w:styleId="font6">
    <w:name w:val="font6"/>
    <w:basedOn w:val="a"/>
    <w:rsid w:val="00FE411B"/>
    <w:pPr>
      <w:widowControl/>
      <w:spacing w:before="100" w:beforeAutospacing="1" w:after="100" w:afterAutospacing="1"/>
      <w:jc w:val="left"/>
    </w:pPr>
    <w:rPr>
      <w:rFonts w:ascii="宋体" w:hAnsi="宋体" w:hint="eastAsia"/>
      <w:kern w:val="0"/>
      <w:sz w:val="32"/>
      <w:szCs w:val="32"/>
    </w:rPr>
  </w:style>
  <w:style w:type="paragraph" w:customStyle="1" w:styleId="font7">
    <w:name w:val="font7"/>
    <w:basedOn w:val="a"/>
    <w:rsid w:val="00FE411B"/>
    <w:pPr>
      <w:widowControl/>
      <w:spacing w:before="100" w:beforeAutospacing="1" w:after="100" w:afterAutospacing="1"/>
      <w:jc w:val="left"/>
    </w:pPr>
    <w:rPr>
      <w:kern w:val="0"/>
      <w:sz w:val="32"/>
      <w:szCs w:val="32"/>
    </w:rPr>
  </w:style>
  <w:style w:type="paragraph" w:customStyle="1" w:styleId="font5">
    <w:name w:val="font5"/>
    <w:basedOn w:val="a"/>
    <w:rsid w:val="00FE411B"/>
    <w:pPr>
      <w:widowControl/>
      <w:spacing w:before="100" w:beforeAutospacing="1" w:after="100" w:afterAutospacing="1"/>
      <w:jc w:val="left"/>
    </w:pPr>
    <w:rPr>
      <w:rFonts w:ascii="宋体" w:hAnsi="宋体" w:hint="eastAsia"/>
      <w:kern w:val="0"/>
      <w:sz w:val="18"/>
      <w:szCs w:val="18"/>
    </w:rPr>
  </w:style>
  <w:style w:type="paragraph" w:customStyle="1" w:styleId="xl29">
    <w:name w:val="xl29"/>
    <w:basedOn w:val="a"/>
    <w:rsid w:val="00FE4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FF0000"/>
      <w:kern w:val="0"/>
      <w:sz w:val="28"/>
      <w:szCs w:val="28"/>
    </w:rPr>
  </w:style>
  <w:style w:type="paragraph" w:customStyle="1" w:styleId="aff0">
    <w:name w:val="表格"/>
    <w:basedOn w:val="a"/>
    <w:next w:val="a"/>
    <w:rsid w:val="00FE411B"/>
    <w:pPr>
      <w:spacing w:line="360" w:lineRule="exact"/>
    </w:pPr>
    <w:rPr>
      <w:sz w:val="24"/>
      <w:szCs w:val="24"/>
    </w:rPr>
  </w:style>
  <w:style w:type="paragraph" w:customStyle="1" w:styleId="xl35">
    <w:name w:val="xl35"/>
    <w:basedOn w:val="a"/>
    <w:rsid w:val="00FE411B"/>
    <w:pPr>
      <w:widowControl/>
      <w:pBdr>
        <w:left w:val="single" w:sz="4" w:space="0" w:color="auto"/>
        <w:right w:val="single" w:sz="4" w:space="0" w:color="auto"/>
      </w:pBdr>
      <w:shd w:val="clear" w:color="auto" w:fill="99CCFF"/>
      <w:spacing w:before="100" w:beforeAutospacing="1" w:after="100" w:afterAutospacing="1"/>
      <w:jc w:val="left"/>
    </w:pPr>
    <w:rPr>
      <w:rFonts w:ascii="宋体" w:hAnsi="宋体"/>
      <w:kern w:val="0"/>
      <w:sz w:val="24"/>
      <w:szCs w:val="24"/>
    </w:rPr>
  </w:style>
  <w:style w:type="paragraph" w:customStyle="1" w:styleId="xl26">
    <w:name w:val="xl26"/>
    <w:basedOn w:val="a"/>
    <w:rsid w:val="00FE41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32"/>
      <w:szCs w:val="32"/>
    </w:rPr>
  </w:style>
  <w:style w:type="paragraph" w:customStyle="1" w:styleId="14">
    <w:name w:val="标题1"/>
    <w:basedOn w:val="1"/>
    <w:next w:val="a"/>
    <w:rsid w:val="00FE411B"/>
    <w:pPr>
      <w:keepNext w:val="0"/>
      <w:tabs>
        <w:tab w:val="left" w:pos="360"/>
      </w:tabs>
      <w:adjustRightInd w:val="0"/>
      <w:snapToGrid w:val="0"/>
      <w:spacing w:beforeLines="50"/>
      <w:jc w:val="center"/>
      <w:outlineLvl w:val="9"/>
    </w:pPr>
    <w:rPr>
      <w:rFonts w:ascii="仿宋_GB2312" w:eastAsia="仿宋_GB2312"/>
      <w:color w:val="FF0000"/>
      <w:kern w:val="2"/>
      <w:sz w:val="44"/>
      <w:szCs w:val="44"/>
    </w:rPr>
  </w:style>
  <w:style w:type="paragraph" w:customStyle="1" w:styleId="xl33">
    <w:name w:val="xl33"/>
    <w:basedOn w:val="a"/>
    <w:rsid w:val="00FE411B"/>
    <w:pPr>
      <w:widowControl/>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jc w:val="center"/>
      <w:textAlignment w:val="center"/>
    </w:pPr>
    <w:rPr>
      <w:kern w:val="0"/>
      <w:sz w:val="28"/>
      <w:szCs w:val="28"/>
    </w:rPr>
  </w:style>
  <w:style w:type="paragraph" w:customStyle="1" w:styleId="25">
    <w:name w:val="样式 样式2 + 首行缩进无"/>
    <w:basedOn w:val="a"/>
    <w:rsid w:val="00FE411B"/>
    <w:pPr>
      <w:tabs>
        <w:tab w:val="left" w:pos="3105"/>
      </w:tabs>
      <w:topLinePunct/>
      <w:spacing w:line="540" w:lineRule="exact"/>
      <w:ind w:firstLineChars="153" w:firstLine="430"/>
      <w:jc w:val="left"/>
    </w:pPr>
    <w:rPr>
      <w:rFonts w:ascii="仿宋_GB2312" w:eastAsia="仿宋_GB2312" w:hAnsi="宋体" w:cs="宋体"/>
      <w:b/>
      <w:bCs/>
      <w:kern w:val="0"/>
      <w:sz w:val="28"/>
      <w:szCs w:val="28"/>
    </w:rPr>
  </w:style>
  <w:style w:type="paragraph" w:customStyle="1" w:styleId="21272">
    <w:name w:val="样式 样式2 + 左侧:  1.27 厘米 首行缩进:  2 字符"/>
    <w:basedOn w:val="a"/>
    <w:semiHidden/>
    <w:rsid w:val="00FE411B"/>
    <w:pPr>
      <w:topLinePunct/>
      <w:spacing w:line="360" w:lineRule="auto"/>
      <w:ind w:firstLineChars="200" w:firstLine="200"/>
      <w:jc w:val="left"/>
    </w:pPr>
    <w:rPr>
      <w:rFonts w:cs="宋体"/>
      <w:b/>
      <w:bCs/>
      <w:kern w:val="0"/>
      <w:sz w:val="24"/>
    </w:rPr>
  </w:style>
  <w:style w:type="table" w:styleId="aff1">
    <w:name w:val="Table Grid"/>
    <w:basedOn w:val="a2"/>
    <w:rsid w:val="00FE41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 1"/>
    <w:rsid w:val="00FE411B"/>
    <w:pPr>
      <w:widowControl w:val="0"/>
      <w:autoSpaceDE w:val="0"/>
      <w:autoSpaceDN w:val="0"/>
    </w:pPr>
    <w:rPr>
      <w:lang w:eastAsia="en-US"/>
    </w:rPr>
  </w:style>
  <w:style w:type="character" w:styleId="aff2">
    <w:name w:val="FollowedHyperlink"/>
    <w:basedOn w:val="a1"/>
    <w:rsid w:val="00FE41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354401">
      <w:bodyDiv w:val="1"/>
      <w:marLeft w:val="0"/>
      <w:marRight w:val="0"/>
      <w:marTop w:val="0"/>
      <w:marBottom w:val="0"/>
      <w:divBdr>
        <w:top w:val="none" w:sz="0" w:space="0" w:color="auto"/>
        <w:left w:val="none" w:sz="0" w:space="0" w:color="auto"/>
        <w:bottom w:val="none" w:sz="0" w:space="0" w:color="auto"/>
        <w:right w:val="none" w:sz="0" w:space="0" w:color="auto"/>
      </w:divBdr>
    </w:div>
    <w:div w:id="288321814">
      <w:bodyDiv w:val="1"/>
      <w:marLeft w:val="0"/>
      <w:marRight w:val="0"/>
      <w:marTop w:val="0"/>
      <w:marBottom w:val="0"/>
      <w:divBdr>
        <w:top w:val="none" w:sz="0" w:space="0" w:color="auto"/>
        <w:left w:val="none" w:sz="0" w:space="0" w:color="auto"/>
        <w:bottom w:val="none" w:sz="0" w:space="0" w:color="auto"/>
        <w:right w:val="none" w:sz="0" w:space="0" w:color="auto"/>
      </w:divBdr>
      <w:divsChild>
        <w:div w:id="1114403571">
          <w:marLeft w:val="547"/>
          <w:marRight w:val="0"/>
          <w:marTop w:val="115"/>
          <w:marBottom w:val="0"/>
          <w:divBdr>
            <w:top w:val="none" w:sz="0" w:space="0" w:color="auto"/>
            <w:left w:val="none" w:sz="0" w:space="0" w:color="auto"/>
            <w:bottom w:val="none" w:sz="0" w:space="0" w:color="auto"/>
            <w:right w:val="none" w:sz="0" w:space="0" w:color="auto"/>
          </w:divBdr>
        </w:div>
        <w:div w:id="17320615">
          <w:marLeft w:val="547"/>
          <w:marRight w:val="0"/>
          <w:marTop w:val="115"/>
          <w:marBottom w:val="0"/>
          <w:divBdr>
            <w:top w:val="none" w:sz="0" w:space="0" w:color="auto"/>
            <w:left w:val="none" w:sz="0" w:space="0" w:color="auto"/>
            <w:bottom w:val="none" w:sz="0" w:space="0" w:color="auto"/>
            <w:right w:val="none" w:sz="0" w:space="0" w:color="auto"/>
          </w:divBdr>
        </w:div>
      </w:divsChild>
    </w:div>
    <w:div w:id="371198319">
      <w:bodyDiv w:val="1"/>
      <w:marLeft w:val="0"/>
      <w:marRight w:val="0"/>
      <w:marTop w:val="0"/>
      <w:marBottom w:val="0"/>
      <w:divBdr>
        <w:top w:val="none" w:sz="0" w:space="0" w:color="auto"/>
        <w:left w:val="none" w:sz="0" w:space="0" w:color="auto"/>
        <w:bottom w:val="none" w:sz="0" w:space="0" w:color="auto"/>
        <w:right w:val="none" w:sz="0" w:space="0" w:color="auto"/>
      </w:divBdr>
    </w:div>
    <w:div w:id="1654216024">
      <w:bodyDiv w:val="1"/>
      <w:marLeft w:val="0"/>
      <w:marRight w:val="0"/>
      <w:marTop w:val="0"/>
      <w:marBottom w:val="0"/>
      <w:divBdr>
        <w:top w:val="none" w:sz="0" w:space="0" w:color="auto"/>
        <w:left w:val="none" w:sz="0" w:space="0" w:color="auto"/>
        <w:bottom w:val="none" w:sz="0" w:space="0" w:color="auto"/>
        <w:right w:val="none" w:sz="0" w:space="0" w:color="auto"/>
      </w:divBdr>
      <w:divsChild>
        <w:div w:id="1516766679">
          <w:marLeft w:val="547"/>
          <w:marRight w:val="0"/>
          <w:marTop w:val="115"/>
          <w:marBottom w:val="0"/>
          <w:divBdr>
            <w:top w:val="none" w:sz="0" w:space="0" w:color="auto"/>
            <w:left w:val="none" w:sz="0" w:space="0" w:color="auto"/>
            <w:bottom w:val="none" w:sz="0" w:space="0" w:color="auto"/>
            <w:right w:val="none" w:sz="0" w:space="0" w:color="auto"/>
          </w:divBdr>
        </w:div>
        <w:div w:id="335766563">
          <w:marLeft w:val="547"/>
          <w:marRight w:val="0"/>
          <w:marTop w:val="115"/>
          <w:marBottom w:val="0"/>
          <w:divBdr>
            <w:top w:val="none" w:sz="0" w:space="0" w:color="auto"/>
            <w:left w:val="none" w:sz="0" w:space="0" w:color="auto"/>
            <w:bottom w:val="none" w:sz="0" w:space="0" w:color="auto"/>
            <w:right w:val="none" w:sz="0" w:space="0" w:color="auto"/>
          </w:divBdr>
        </w:div>
        <w:div w:id="1068192706">
          <w:marLeft w:val="547"/>
          <w:marRight w:val="0"/>
          <w:marTop w:val="115"/>
          <w:marBottom w:val="0"/>
          <w:divBdr>
            <w:top w:val="none" w:sz="0" w:space="0" w:color="auto"/>
            <w:left w:val="none" w:sz="0" w:space="0" w:color="auto"/>
            <w:bottom w:val="none" w:sz="0" w:space="0" w:color="auto"/>
            <w:right w:val="none" w:sz="0" w:space="0" w:color="auto"/>
          </w:divBdr>
        </w:div>
        <w:div w:id="1315447063">
          <w:marLeft w:val="547"/>
          <w:marRight w:val="0"/>
          <w:marTop w:val="115"/>
          <w:marBottom w:val="0"/>
          <w:divBdr>
            <w:top w:val="none" w:sz="0" w:space="0" w:color="auto"/>
            <w:left w:val="none" w:sz="0" w:space="0" w:color="auto"/>
            <w:bottom w:val="none" w:sz="0" w:space="0" w:color="auto"/>
            <w:right w:val="none" w:sz="0" w:space="0" w:color="auto"/>
          </w:divBdr>
        </w:div>
        <w:div w:id="2123262969">
          <w:marLeft w:val="547"/>
          <w:marRight w:val="0"/>
          <w:marTop w:val="115"/>
          <w:marBottom w:val="0"/>
          <w:divBdr>
            <w:top w:val="none" w:sz="0" w:space="0" w:color="auto"/>
            <w:left w:val="none" w:sz="0" w:space="0" w:color="auto"/>
            <w:bottom w:val="none" w:sz="0" w:space="0" w:color="auto"/>
            <w:right w:val="none" w:sz="0" w:space="0" w:color="auto"/>
          </w:divBdr>
        </w:div>
      </w:divsChild>
    </w:div>
    <w:div w:id="1925533812">
      <w:bodyDiv w:val="1"/>
      <w:marLeft w:val="0"/>
      <w:marRight w:val="0"/>
      <w:marTop w:val="0"/>
      <w:marBottom w:val="0"/>
      <w:divBdr>
        <w:top w:val="none" w:sz="0" w:space="0" w:color="auto"/>
        <w:left w:val="none" w:sz="0" w:space="0" w:color="auto"/>
        <w:bottom w:val="none" w:sz="0" w:space="0" w:color="auto"/>
        <w:right w:val="none" w:sz="0" w:space="0" w:color="auto"/>
      </w:divBdr>
      <w:divsChild>
        <w:div w:id="34473102">
          <w:marLeft w:val="446"/>
          <w:marRight w:val="0"/>
          <w:marTop w:val="0"/>
          <w:marBottom w:val="0"/>
          <w:divBdr>
            <w:top w:val="none" w:sz="0" w:space="0" w:color="auto"/>
            <w:left w:val="none" w:sz="0" w:space="0" w:color="auto"/>
            <w:bottom w:val="none" w:sz="0" w:space="0" w:color="auto"/>
            <w:right w:val="none" w:sz="0" w:space="0" w:color="auto"/>
          </w:divBdr>
        </w:div>
        <w:div w:id="882331930">
          <w:marLeft w:val="446"/>
          <w:marRight w:val="0"/>
          <w:marTop w:val="0"/>
          <w:marBottom w:val="0"/>
          <w:divBdr>
            <w:top w:val="none" w:sz="0" w:space="0" w:color="auto"/>
            <w:left w:val="none" w:sz="0" w:space="0" w:color="auto"/>
            <w:bottom w:val="none" w:sz="0" w:space="0" w:color="auto"/>
            <w:right w:val="none" w:sz="0" w:space="0" w:color="auto"/>
          </w:divBdr>
        </w:div>
        <w:div w:id="1846356941">
          <w:marLeft w:val="446"/>
          <w:marRight w:val="0"/>
          <w:marTop w:val="0"/>
          <w:marBottom w:val="0"/>
          <w:divBdr>
            <w:top w:val="none" w:sz="0" w:space="0" w:color="auto"/>
            <w:left w:val="none" w:sz="0" w:space="0" w:color="auto"/>
            <w:bottom w:val="none" w:sz="0" w:space="0" w:color="auto"/>
            <w:right w:val="none" w:sz="0" w:space="0" w:color="auto"/>
          </w:divBdr>
        </w:div>
        <w:div w:id="2103642370">
          <w:marLeft w:val="446"/>
          <w:marRight w:val="0"/>
          <w:marTop w:val="0"/>
          <w:marBottom w:val="0"/>
          <w:divBdr>
            <w:top w:val="none" w:sz="0" w:space="0" w:color="auto"/>
            <w:left w:val="none" w:sz="0" w:space="0" w:color="auto"/>
            <w:bottom w:val="none" w:sz="0" w:space="0" w:color="auto"/>
            <w:right w:val="none" w:sz="0" w:space="0" w:color="auto"/>
          </w:divBdr>
        </w:div>
        <w:div w:id="754863585">
          <w:marLeft w:val="446"/>
          <w:marRight w:val="0"/>
          <w:marTop w:val="0"/>
          <w:marBottom w:val="0"/>
          <w:divBdr>
            <w:top w:val="none" w:sz="0" w:space="0" w:color="auto"/>
            <w:left w:val="none" w:sz="0" w:space="0" w:color="auto"/>
            <w:bottom w:val="none" w:sz="0" w:space="0" w:color="auto"/>
            <w:right w:val="none" w:sz="0" w:space="0" w:color="auto"/>
          </w:divBdr>
        </w:div>
        <w:div w:id="1238395007">
          <w:marLeft w:val="446"/>
          <w:marRight w:val="0"/>
          <w:marTop w:val="0"/>
          <w:marBottom w:val="0"/>
          <w:divBdr>
            <w:top w:val="none" w:sz="0" w:space="0" w:color="auto"/>
            <w:left w:val="none" w:sz="0" w:space="0" w:color="auto"/>
            <w:bottom w:val="none" w:sz="0" w:space="0" w:color="auto"/>
            <w:right w:val="none" w:sz="0" w:space="0" w:color="auto"/>
          </w:divBdr>
        </w:div>
        <w:div w:id="2066636557">
          <w:marLeft w:val="1166"/>
          <w:marRight w:val="0"/>
          <w:marTop w:val="0"/>
          <w:marBottom w:val="0"/>
          <w:divBdr>
            <w:top w:val="none" w:sz="0" w:space="0" w:color="auto"/>
            <w:left w:val="none" w:sz="0" w:space="0" w:color="auto"/>
            <w:bottom w:val="none" w:sz="0" w:space="0" w:color="auto"/>
            <w:right w:val="none" w:sz="0" w:space="0" w:color="auto"/>
          </w:divBdr>
        </w:div>
        <w:div w:id="741831114">
          <w:marLeft w:val="446"/>
          <w:marRight w:val="0"/>
          <w:marTop w:val="0"/>
          <w:marBottom w:val="0"/>
          <w:divBdr>
            <w:top w:val="none" w:sz="0" w:space="0" w:color="auto"/>
            <w:left w:val="none" w:sz="0" w:space="0" w:color="auto"/>
            <w:bottom w:val="none" w:sz="0" w:space="0" w:color="auto"/>
            <w:right w:val="none" w:sz="0" w:space="0" w:color="auto"/>
          </w:divBdr>
        </w:div>
        <w:div w:id="19658846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image" Target="media/image7.png"/><Relationship Id="rId39" Type="http://schemas.openxmlformats.org/officeDocument/2006/relationships/hyperlink" Target="http://wenwen.soso.com/z/Search.e?sp=S%E6%89%8B%E6%9D%BF&amp;ch=w.search.yjjlink&amp;cid=w.search.yjjlink" TargetMode="External"/><Relationship Id="rId3" Type="http://schemas.openxmlformats.org/officeDocument/2006/relationships/styles" Target="styles.xml"/><Relationship Id="rId21" Type="http://schemas.openxmlformats.org/officeDocument/2006/relationships/hyperlink" Target="http://www.lvsuban.net/muqiang/" TargetMode="External"/><Relationship Id="rId34" Type="http://schemas.openxmlformats.org/officeDocument/2006/relationships/hyperlink" Target="http://wenwen.soso.com/z/Search.e?sp=S%E5%AF%B9%E6%8E%A5%E6%89%A3%E4%BB%B6&amp;ch=w.search.yjjlink&amp;cid=w.search.yjjlink" TargetMode="External"/><Relationship Id="rId42" Type="http://schemas.openxmlformats.org/officeDocument/2006/relationships/hyperlink" Target="http://wenwen.soso.com/z/Search.e?sp=S%E6%9C%A8%E6%9D%BF&amp;ch=w.search.yjjlink&amp;cid=w.search.yjjlink" TargetMode="External"/><Relationship Id="rId47" Type="http://schemas.openxmlformats.org/officeDocument/2006/relationships/image" Target="media/image12.png"/><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iki.mbalib.com/wiki/%E7%AE%A1%E7%90%86%E6%95%88%E6%9E%9C" TargetMode="External"/><Relationship Id="rId17" Type="http://schemas.openxmlformats.org/officeDocument/2006/relationships/oleObject" Target="embeddings/Microsoft_Office_Excel_97-2003____2.xls"/><Relationship Id="rId25" Type="http://schemas.openxmlformats.org/officeDocument/2006/relationships/hyperlink" Target="http://www.baohumo.org/jiaodai/" TargetMode="External"/><Relationship Id="rId33" Type="http://schemas.openxmlformats.org/officeDocument/2006/relationships/hyperlink" Target="http://wenwen.soso.com/z/Search.e?sp=S%E7%AE%A1%E7%BA%BF&amp;ch=w.search.yjjlink&amp;cid=w.search.yjjlink" TargetMode="External"/><Relationship Id="rId38" Type="http://schemas.openxmlformats.org/officeDocument/2006/relationships/hyperlink" Target="http://wenwen.soso.com/z/Search.e?sp=S%E5%89%AA%E5%88%80%E6%92%91&amp;ch=w.search.yjjlink&amp;cid=w.search.yjjlink" TargetMode="External"/><Relationship Id="rId46"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lvsuban.net/muqiang/" TargetMode="External"/><Relationship Id="rId29" Type="http://schemas.openxmlformats.org/officeDocument/2006/relationships/image" Target="media/image10.wmf"/><Relationship Id="rId41" Type="http://schemas.openxmlformats.org/officeDocument/2006/relationships/hyperlink" Target="http://wenwen.soso.com/z/Search.e?sp=S%E8%84%9A%E6%89%8B%E6%9E%B6%E6%90%AD%E8%AE%BE&amp;ch=w.search.yjjlink&amp;cid=w.search.yjjlin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mbalib.com/wiki/%E7%AE%A1%E7%90%86%E6%96%B9%E6%B3%95" TargetMode="External"/><Relationship Id="rId24" Type="http://schemas.openxmlformats.org/officeDocument/2006/relationships/hyperlink" Target="http://www.lvsuban.net/muqiang/" TargetMode="External"/><Relationship Id="rId32" Type="http://schemas.openxmlformats.org/officeDocument/2006/relationships/hyperlink" Target="http://wenwen.soso.com/z/Search.e?sp=S%E8%84%9A%E6%89%8B%E6%9E%B6&amp;ch=w.search.yjjlink&amp;cid=w.search.yjjlink" TargetMode="External"/><Relationship Id="rId37" Type="http://schemas.openxmlformats.org/officeDocument/2006/relationships/hyperlink" Target="http://wenwen.soso.com/z/Search.e?sp=S%E6%89%AB%E5%9C%B0%E6%9D%86&amp;ch=w.search.yjjlink&amp;cid=w.search.yjjlink" TargetMode="External"/><Relationship Id="rId40" Type="http://schemas.openxmlformats.org/officeDocument/2006/relationships/hyperlink" Target="http://wenwen.soso.com/z/Search.e?sp=S%E7%AB%B9%E8%83%B6%E6%9D%BF&amp;ch=w.search.yjjlink&amp;cid=w.search.yjjlink" TargetMode="External"/><Relationship Id="rId45" Type="http://schemas.openxmlformats.org/officeDocument/2006/relationships/hyperlink" Target="http://wenwen.soso.com/z/Search.e?sp=S%E5%AE%89%E5%85%A8%E9%9A%90%E6%82%A3&amp;ch=w.search.yjjlink&amp;cid=w.search.yjjlin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Office_Excel_97-2003____1.xls"/><Relationship Id="rId23" Type="http://schemas.openxmlformats.org/officeDocument/2006/relationships/hyperlink" Target="http://www.jiao.co3.cn/" TargetMode="External"/><Relationship Id="rId28" Type="http://schemas.openxmlformats.org/officeDocument/2006/relationships/image" Target="media/image9.png"/><Relationship Id="rId36" Type="http://schemas.openxmlformats.org/officeDocument/2006/relationships/hyperlink" Target="http://wenwen.soso.com/z/Search.e?sp=S%E6%89%A3%E4%BB%B6&amp;ch=w.search.yjjlink&amp;cid=w.search.yjjlink" TargetMode="External"/><Relationship Id="rId49" Type="http://schemas.openxmlformats.org/officeDocument/2006/relationships/image" Target="media/image14.png"/><Relationship Id="rId10" Type="http://schemas.openxmlformats.org/officeDocument/2006/relationships/hyperlink" Target="http://wiki.mbalib.com/wiki/%E7%AE%A1%E7%90%86%E7%A8%8B%E5%BA%8F" TargetMode="External"/><Relationship Id="rId19" Type="http://schemas.openxmlformats.org/officeDocument/2006/relationships/hyperlink" Target="http://www.lvsuban.net/muqiang/" TargetMode="External"/><Relationship Id="rId31" Type="http://schemas.openxmlformats.org/officeDocument/2006/relationships/hyperlink" Target="http://wenwen.soso.com/z/Search.e?sp=S%E6%BB%A1%E5%A0%82%E7%BA%A2&amp;ch=w.search.yjjlink&amp;cid=w.search.yjjlink" TargetMode="External"/><Relationship Id="rId44" Type="http://schemas.openxmlformats.org/officeDocument/2006/relationships/hyperlink" Target="http://wenwen.soso.com/z/Search.e?sp=S%E6%9D%86%E4%BB%B6&amp;ch=w.search.yjjlink&amp;cid=w.search.yjjlink"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yperlink" Target="http://www.lvsuban.net/muqiang/" TargetMode="External"/><Relationship Id="rId27" Type="http://schemas.openxmlformats.org/officeDocument/2006/relationships/image" Target="media/image8.png"/><Relationship Id="rId30" Type="http://schemas.openxmlformats.org/officeDocument/2006/relationships/hyperlink" Target="http://wenwen.soso.com/z/Search.e?sp=S%E5%B1%82%E9%AB%98&amp;ch=w.search.yjjlink&amp;cid=w.search.yjjlink" TargetMode="External"/><Relationship Id="rId35" Type="http://schemas.openxmlformats.org/officeDocument/2006/relationships/hyperlink" Target="http://wenwen.soso.com/z/Search.e?sp=S%E6%90%AD%E6%8E%A5%E9%95%BF%E5%BA%A6&amp;ch=w.search.yjjlink&amp;cid=w.search.yjjlink" TargetMode="External"/><Relationship Id="rId43" Type="http://schemas.openxmlformats.org/officeDocument/2006/relationships/hyperlink" Target="http://wenwen.soso.com/z/Search.e?sp=S%E6%94%BE%E7%BA%BF&amp;ch=w.search.yjjlink&amp;cid=w.search.yjjlink" TargetMode="External"/><Relationship Id="rId48" Type="http://schemas.openxmlformats.org/officeDocument/2006/relationships/image" Target="media/image13.png"/><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96CA79-2E5C-482E-BCF8-9549E68C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1508</TotalTime>
  <Pages>180</Pages>
  <Words>19154</Words>
  <Characters>109179</Characters>
  <Application>Microsoft Office Word</Application>
  <DocSecurity>0</DocSecurity>
  <Lines>909</Lines>
  <Paragraphs>256</Paragraphs>
  <ScaleCrop>false</ScaleCrop>
  <Company>微软中国</Company>
  <LinksUpToDate>false</LinksUpToDate>
  <CharactersWithSpaces>128077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cp:lastModifiedBy>User</cp:lastModifiedBy>
  <cp:revision>201</cp:revision>
  <dcterms:created xsi:type="dcterms:W3CDTF">2015-08-07T12:27:00Z</dcterms:created>
  <dcterms:modified xsi:type="dcterms:W3CDTF">2015-08-10T03:37:00Z</dcterms:modified>
</cp:coreProperties>
</file>